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492" w:rsidRDefault="002C1492"/>
    <w:p w:rsidR="002C1492" w:rsidRDefault="002C1492"/>
    <w:p w:rsidR="00863731" w:rsidRPr="00430B34" w:rsidRDefault="002A389A" w:rsidP="00430B34">
      <w:pPr>
        <w:jc w:val="center"/>
        <w:rPr>
          <w:b/>
          <w:smallCaps/>
          <w:szCs w:val="28"/>
        </w:rPr>
      </w:pPr>
      <w:bookmarkStart w:id="0" w:name="_GoBack"/>
      <w:bookmarkEnd w:id="0"/>
      <w:r w:rsidRPr="00430B34">
        <w:rPr>
          <w:b/>
          <w:smallCaps/>
          <w:szCs w:val="28"/>
        </w:rPr>
        <w:t>ILLEGALITÀ AMBIENTALE</w:t>
      </w:r>
    </w:p>
    <w:p w:rsidR="004D7E32" w:rsidRDefault="004D7E32" w:rsidP="00E727DD">
      <w:pPr>
        <w:rPr>
          <w:smallCaps/>
          <w:szCs w:val="28"/>
        </w:rPr>
      </w:pPr>
    </w:p>
    <w:p w:rsidR="004D7E32" w:rsidRPr="0094542D" w:rsidRDefault="004D7E32" w:rsidP="004D7E32">
      <w:pPr>
        <w:jc w:val="center"/>
        <w:rPr>
          <w:b/>
          <w:smallCaps/>
          <w:sz w:val="20"/>
          <w:szCs w:val="20"/>
        </w:rPr>
      </w:pPr>
      <w:r w:rsidRPr="0094542D">
        <w:rPr>
          <w:b/>
          <w:smallCaps/>
          <w:sz w:val="20"/>
          <w:szCs w:val="20"/>
        </w:rPr>
        <w:t xml:space="preserve">L’ILLEGALITA’ AMBIENTALE IN </w:t>
      </w:r>
      <w:r w:rsidR="00EC1FD2">
        <w:rPr>
          <w:b/>
          <w:smallCaps/>
          <w:sz w:val="20"/>
          <w:szCs w:val="20"/>
        </w:rPr>
        <w:t>LOMBARDIA</w:t>
      </w:r>
      <w:r w:rsidRPr="0094542D">
        <w:rPr>
          <w:b/>
          <w:smallCaps/>
          <w:sz w:val="20"/>
          <w:szCs w:val="20"/>
        </w:rPr>
        <w:t xml:space="preserve"> NEL 202</w:t>
      </w:r>
      <w:r>
        <w:rPr>
          <w:b/>
          <w:smallCaps/>
          <w:sz w:val="20"/>
          <w:szCs w:val="20"/>
        </w:rPr>
        <w:t>3</w:t>
      </w:r>
    </w:p>
    <w:tbl>
      <w:tblPr>
        <w:tblW w:w="166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0"/>
        <w:gridCol w:w="3360"/>
        <w:gridCol w:w="3380"/>
        <w:gridCol w:w="1860"/>
        <w:gridCol w:w="1060"/>
      </w:tblGrid>
      <w:tr w:rsidR="004D7E32" w:rsidRPr="0094542D" w:rsidTr="004D7E32">
        <w:trPr>
          <w:trHeight w:val="255"/>
          <w:jc w:val="center"/>
        </w:trPr>
        <w:tc>
          <w:tcPr>
            <w:tcW w:w="7020" w:type="dxa"/>
            <w:shd w:val="clear" w:color="auto" w:fill="D9D9D9"/>
            <w:noWrap/>
            <w:vAlign w:val="bottom"/>
            <w:hideMark/>
          </w:tcPr>
          <w:p w:rsidR="004D7E32" w:rsidRPr="0094542D" w:rsidRDefault="004D7E32" w:rsidP="004D7E32">
            <w:pPr>
              <w:tabs>
                <w:tab w:val="left" w:pos="7653"/>
              </w:tabs>
              <w:ind w:right="-2"/>
              <w:jc w:val="center"/>
              <w:rPr>
                <w:b/>
                <w:sz w:val="20"/>
                <w:szCs w:val="20"/>
                <w:lang w:val="en-GB"/>
              </w:rPr>
            </w:pPr>
          </w:p>
        </w:tc>
        <w:tc>
          <w:tcPr>
            <w:tcW w:w="3360" w:type="dxa"/>
            <w:shd w:val="clear" w:color="auto" w:fill="D9D9D9"/>
            <w:noWrap/>
            <w:vAlign w:val="bottom"/>
            <w:hideMark/>
          </w:tcPr>
          <w:p w:rsidR="004D7E32" w:rsidRPr="0094542D" w:rsidRDefault="004D7E32" w:rsidP="004D7E32">
            <w:pPr>
              <w:tabs>
                <w:tab w:val="left" w:pos="7653"/>
              </w:tabs>
              <w:ind w:right="-2"/>
              <w:jc w:val="center"/>
              <w:rPr>
                <w:b/>
                <w:sz w:val="20"/>
                <w:szCs w:val="20"/>
                <w:lang w:val="en-GB"/>
              </w:rPr>
            </w:pPr>
            <w:r w:rsidRPr="0094542D">
              <w:rPr>
                <w:b/>
                <w:sz w:val="20"/>
                <w:szCs w:val="20"/>
                <w:lang w:val="en-GB"/>
              </w:rPr>
              <w:t>Reati</w:t>
            </w:r>
          </w:p>
        </w:tc>
        <w:tc>
          <w:tcPr>
            <w:tcW w:w="3380" w:type="dxa"/>
            <w:shd w:val="clear" w:color="auto" w:fill="D9D9D9"/>
            <w:noWrap/>
            <w:vAlign w:val="bottom"/>
            <w:hideMark/>
          </w:tcPr>
          <w:p w:rsidR="004D7E32" w:rsidRPr="0094542D" w:rsidRDefault="004D7E32" w:rsidP="004D7E32">
            <w:pPr>
              <w:tabs>
                <w:tab w:val="left" w:pos="7653"/>
              </w:tabs>
              <w:ind w:right="-2"/>
              <w:jc w:val="center"/>
              <w:rPr>
                <w:b/>
                <w:sz w:val="20"/>
                <w:szCs w:val="20"/>
                <w:lang w:val="en-GB"/>
              </w:rPr>
            </w:pPr>
            <w:r w:rsidRPr="0094542D">
              <w:rPr>
                <w:b/>
                <w:sz w:val="20"/>
                <w:szCs w:val="20"/>
                <w:lang w:val="en-GB"/>
              </w:rPr>
              <w:t>Persone denunciate</w:t>
            </w:r>
          </w:p>
        </w:tc>
        <w:tc>
          <w:tcPr>
            <w:tcW w:w="1860" w:type="dxa"/>
            <w:shd w:val="clear" w:color="auto" w:fill="D9D9D9"/>
            <w:noWrap/>
            <w:vAlign w:val="bottom"/>
            <w:hideMark/>
          </w:tcPr>
          <w:p w:rsidR="004D7E32" w:rsidRPr="0094542D" w:rsidRDefault="004D7E32" w:rsidP="004D7E32">
            <w:pPr>
              <w:tabs>
                <w:tab w:val="left" w:pos="7653"/>
              </w:tabs>
              <w:ind w:right="-2"/>
              <w:jc w:val="center"/>
              <w:rPr>
                <w:b/>
                <w:sz w:val="20"/>
                <w:szCs w:val="20"/>
                <w:lang w:val="en-GB"/>
              </w:rPr>
            </w:pPr>
            <w:r w:rsidRPr="0094542D">
              <w:rPr>
                <w:b/>
                <w:sz w:val="20"/>
                <w:szCs w:val="20"/>
                <w:lang w:val="en-GB"/>
              </w:rPr>
              <w:t>Persone Arrestate</w:t>
            </w:r>
          </w:p>
        </w:tc>
        <w:tc>
          <w:tcPr>
            <w:tcW w:w="1060" w:type="dxa"/>
            <w:shd w:val="clear" w:color="auto" w:fill="D9D9D9"/>
            <w:noWrap/>
            <w:vAlign w:val="bottom"/>
            <w:hideMark/>
          </w:tcPr>
          <w:p w:rsidR="004D7E32" w:rsidRPr="0094542D" w:rsidRDefault="004D7E32" w:rsidP="004D7E32">
            <w:pPr>
              <w:tabs>
                <w:tab w:val="left" w:pos="7653"/>
              </w:tabs>
              <w:ind w:right="-2"/>
              <w:jc w:val="center"/>
              <w:rPr>
                <w:b/>
                <w:sz w:val="20"/>
                <w:szCs w:val="20"/>
                <w:lang w:val="en-GB"/>
              </w:rPr>
            </w:pPr>
            <w:r w:rsidRPr="0094542D">
              <w:rPr>
                <w:b/>
                <w:sz w:val="20"/>
                <w:szCs w:val="20"/>
                <w:lang w:val="en-GB"/>
              </w:rPr>
              <w:t>Sequestri</w:t>
            </w:r>
          </w:p>
        </w:tc>
      </w:tr>
      <w:tr w:rsidR="00BE3977" w:rsidRPr="0094542D" w:rsidTr="004D7E32">
        <w:trPr>
          <w:trHeight w:val="255"/>
          <w:jc w:val="center"/>
        </w:trPr>
        <w:tc>
          <w:tcPr>
            <w:tcW w:w="7020" w:type="dxa"/>
            <w:shd w:val="clear" w:color="auto" w:fill="auto"/>
            <w:noWrap/>
            <w:vAlign w:val="bottom"/>
            <w:hideMark/>
          </w:tcPr>
          <w:p w:rsidR="00BE3977" w:rsidRPr="0094542D" w:rsidRDefault="00BE3977" w:rsidP="00BE3977">
            <w:pPr>
              <w:tabs>
                <w:tab w:val="left" w:pos="7653"/>
              </w:tabs>
              <w:ind w:right="-2"/>
              <w:jc w:val="center"/>
              <w:rPr>
                <w:b/>
                <w:sz w:val="20"/>
                <w:szCs w:val="20"/>
                <w:lang w:val="en-GB"/>
              </w:rPr>
            </w:pPr>
            <w:r w:rsidRPr="0094542D">
              <w:rPr>
                <w:b/>
                <w:sz w:val="20"/>
                <w:szCs w:val="20"/>
                <w:lang w:val="en-GB"/>
              </w:rPr>
              <w:t>REGIONE</w:t>
            </w:r>
          </w:p>
        </w:tc>
        <w:tc>
          <w:tcPr>
            <w:tcW w:w="3360" w:type="dxa"/>
            <w:shd w:val="clear" w:color="auto" w:fill="auto"/>
            <w:noWrap/>
          </w:tcPr>
          <w:p w:rsidR="00BE3977" w:rsidRPr="00DB42CC" w:rsidRDefault="00BE3977" w:rsidP="00BE3977">
            <w:pPr>
              <w:jc w:val="center"/>
            </w:pPr>
            <w:r w:rsidRPr="00DB42CC">
              <w:t>1</w:t>
            </w:r>
            <w:r>
              <w:t>.</w:t>
            </w:r>
            <w:r w:rsidRPr="00DB42CC">
              <w:t>974</w:t>
            </w:r>
          </w:p>
        </w:tc>
        <w:tc>
          <w:tcPr>
            <w:tcW w:w="3380" w:type="dxa"/>
            <w:shd w:val="clear" w:color="auto" w:fill="auto"/>
            <w:noWrap/>
          </w:tcPr>
          <w:p w:rsidR="00BE3977" w:rsidRPr="00DB42CC" w:rsidRDefault="00BE3977" w:rsidP="00BE3977">
            <w:pPr>
              <w:jc w:val="center"/>
            </w:pPr>
            <w:r w:rsidRPr="00DB42CC">
              <w:t>1</w:t>
            </w:r>
            <w:r>
              <w:t>.</w:t>
            </w:r>
            <w:r w:rsidRPr="00DB42CC">
              <w:t>907</w:t>
            </w:r>
          </w:p>
        </w:tc>
        <w:tc>
          <w:tcPr>
            <w:tcW w:w="1860" w:type="dxa"/>
            <w:shd w:val="clear" w:color="auto" w:fill="auto"/>
            <w:noWrap/>
          </w:tcPr>
          <w:p w:rsidR="00BE3977" w:rsidRPr="00DB42CC" w:rsidRDefault="00BE3977" w:rsidP="00BE3977">
            <w:pPr>
              <w:jc w:val="center"/>
            </w:pPr>
            <w:r w:rsidRPr="00DB42CC">
              <w:t>49</w:t>
            </w:r>
          </w:p>
        </w:tc>
        <w:tc>
          <w:tcPr>
            <w:tcW w:w="1060" w:type="dxa"/>
            <w:shd w:val="clear" w:color="auto" w:fill="auto"/>
            <w:noWrap/>
          </w:tcPr>
          <w:p w:rsidR="00BE3977" w:rsidRDefault="00BE3977" w:rsidP="00BE3977">
            <w:pPr>
              <w:jc w:val="center"/>
            </w:pPr>
            <w:r w:rsidRPr="00DB42CC">
              <w:t>554</w:t>
            </w:r>
          </w:p>
        </w:tc>
      </w:tr>
      <w:tr w:rsidR="004D7E32" w:rsidRPr="0094542D" w:rsidTr="004D7E32">
        <w:trPr>
          <w:trHeight w:val="255"/>
          <w:jc w:val="center"/>
        </w:trPr>
        <w:tc>
          <w:tcPr>
            <w:tcW w:w="7020" w:type="dxa"/>
            <w:shd w:val="clear" w:color="auto" w:fill="auto"/>
            <w:noWrap/>
            <w:vAlign w:val="bottom"/>
            <w:hideMark/>
          </w:tcPr>
          <w:p w:rsidR="004D7E32" w:rsidRPr="0094542D" w:rsidRDefault="004D7E32" w:rsidP="004D7E32">
            <w:pPr>
              <w:tabs>
                <w:tab w:val="left" w:pos="7653"/>
              </w:tabs>
              <w:ind w:right="-2"/>
              <w:jc w:val="center"/>
              <w:rPr>
                <w:b/>
                <w:sz w:val="20"/>
                <w:szCs w:val="20"/>
                <w:lang w:val="en-GB"/>
              </w:rPr>
            </w:pPr>
          </w:p>
        </w:tc>
        <w:tc>
          <w:tcPr>
            <w:tcW w:w="3360" w:type="dxa"/>
            <w:shd w:val="clear" w:color="auto" w:fill="auto"/>
            <w:noWrap/>
            <w:vAlign w:val="bottom"/>
            <w:hideMark/>
          </w:tcPr>
          <w:p w:rsidR="004D7E32" w:rsidRPr="0094542D" w:rsidRDefault="004D7E32" w:rsidP="004D7E32">
            <w:pPr>
              <w:tabs>
                <w:tab w:val="left" w:pos="7653"/>
              </w:tabs>
              <w:ind w:right="-2"/>
              <w:jc w:val="center"/>
              <w:rPr>
                <w:b/>
                <w:sz w:val="20"/>
                <w:szCs w:val="20"/>
                <w:lang w:val="en-GB"/>
              </w:rPr>
            </w:pPr>
          </w:p>
        </w:tc>
        <w:tc>
          <w:tcPr>
            <w:tcW w:w="3380" w:type="dxa"/>
            <w:shd w:val="clear" w:color="auto" w:fill="auto"/>
            <w:noWrap/>
            <w:vAlign w:val="bottom"/>
            <w:hideMark/>
          </w:tcPr>
          <w:p w:rsidR="004D7E32" w:rsidRPr="0094542D" w:rsidRDefault="004D7E32" w:rsidP="004D7E32">
            <w:pPr>
              <w:tabs>
                <w:tab w:val="left" w:pos="7653"/>
              </w:tabs>
              <w:ind w:right="-2"/>
              <w:jc w:val="center"/>
              <w:rPr>
                <w:b/>
                <w:sz w:val="20"/>
                <w:szCs w:val="20"/>
                <w:lang w:val="en-GB"/>
              </w:rPr>
            </w:pPr>
          </w:p>
        </w:tc>
        <w:tc>
          <w:tcPr>
            <w:tcW w:w="1860" w:type="dxa"/>
            <w:shd w:val="clear" w:color="auto" w:fill="auto"/>
            <w:noWrap/>
            <w:vAlign w:val="bottom"/>
            <w:hideMark/>
          </w:tcPr>
          <w:p w:rsidR="004D7E32" w:rsidRPr="0094542D" w:rsidRDefault="004D7E32" w:rsidP="004D7E32">
            <w:pPr>
              <w:tabs>
                <w:tab w:val="left" w:pos="7653"/>
              </w:tabs>
              <w:ind w:right="-2"/>
              <w:jc w:val="center"/>
              <w:rPr>
                <w:b/>
                <w:sz w:val="20"/>
                <w:szCs w:val="20"/>
                <w:lang w:val="en-GB"/>
              </w:rPr>
            </w:pPr>
          </w:p>
        </w:tc>
        <w:tc>
          <w:tcPr>
            <w:tcW w:w="1060" w:type="dxa"/>
            <w:shd w:val="clear" w:color="auto" w:fill="auto"/>
            <w:noWrap/>
            <w:vAlign w:val="bottom"/>
            <w:hideMark/>
          </w:tcPr>
          <w:p w:rsidR="004D7E32" w:rsidRPr="0094542D" w:rsidRDefault="004D7E32" w:rsidP="004D7E32">
            <w:pPr>
              <w:tabs>
                <w:tab w:val="left" w:pos="7653"/>
              </w:tabs>
              <w:ind w:right="-2"/>
              <w:jc w:val="center"/>
              <w:rPr>
                <w:b/>
                <w:sz w:val="20"/>
                <w:szCs w:val="20"/>
                <w:lang w:val="en-GB"/>
              </w:rPr>
            </w:pPr>
          </w:p>
        </w:tc>
      </w:tr>
      <w:tr w:rsidR="004D7E32" w:rsidRPr="0094542D" w:rsidTr="004D7E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7020" w:type="dxa"/>
            <w:tcBorders>
              <w:top w:val="single" w:sz="4" w:space="0" w:color="auto"/>
              <w:left w:val="single" w:sz="4" w:space="0" w:color="auto"/>
              <w:bottom w:val="single" w:sz="4" w:space="0" w:color="auto"/>
              <w:right w:val="nil"/>
            </w:tcBorders>
            <w:shd w:val="clear" w:color="auto" w:fill="D9D9D9"/>
            <w:noWrap/>
            <w:vAlign w:val="bottom"/>
            <w:hideMark/>
          </w:tcPr>
          <w:p w:rsidR="004D7E32" w:rsidRPr="0094542D" w:rsidRDefault="004D7E32" w:rsidP="004D7E32">
            <w:pPr>
              <w:tabs>
                <w:tab w:val="left" w:pos="7653"/>
              </w:tabs>
              <w:ind w:right="-2"/>
              <w:jc w:val="center"/>
              <w:rPr>
                <w:b/>
                <w:sz w:val="20"/>
                <w:szCs w:val="20"/>
                <w:lang w:val="en-GB"/>
              </w:rPr>
            </w:pPr>
            <w:r w:rsidRPr="0094542D">
              <w:rPr>
                <w:b/>
                <w:sz w:val="20"/>
                <w:szCs w:val="20"/>
                <w:lang w:val="en-GB"/>
              </w:rPr>
              <w:t>Provincia*</w:t>
            </w:r>
          </w:p>
        </w:tc>
        <w:tc>
          <w:tcPr>
            <w:tcW w:w="33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4D7E32" w:rsidRPr="0094542D" w:rsidRDefault="004D7E32" w:rsidP="004D7E32">
            <w:pPr>
              <w:tabs>
                <w:tab w:val="left" w:pos="7653"/>
              </w:tabs>
              <w:ind w:right="-2"/>
              <w:jc w:val="center"/>
              <w:rPr>
                <w:b/>
                <w:sz w:val="20"/>
                <w:szCs w:val="20"/>
                <w:lang w:val="en-GB"/>
              </w:rPr>
            </w:pPr>
            <w:r w:rsidRPr="0094542D">
              <w:rPr>
                <w:b/>
                <w:sz w:val="20"/>
                <w:szCs w:val="20"/>
                <w:lang w:val="en-GB"/>
              </w:rPr>
              <w:t>Reati</w:t>
            </w:r>
          </w:p>
        </w:tc>
        <w:tc>
          <w:tcPr>
            <w:tcW w:w="3380" w:type="dxa"/>
            <w:tcBorders>
              <w:top w:val="single" w:sz="4" w:space="0" w:color="auto"/>
              <w:left w:val="nil"/>
              <w:bottom w:val="single" w:sz="4" w:space="0" w:color="auto"/>
              <w:right w:val="single" w:sz="4" w:space="0" w:color="auto"/>
            </w:tcBorders>
            <w:shd w:val="clear" w:color="auto" w:fill="D9D9D9"/>
            <w:noWrap/>
            <w:vAlign w:val="bottom"/>
            <w:hideMark/>
          </w:tcPr>
          <w:p w:rsidR="004D7E32" w:rsidRPr="0094542D" w:rsidRDefault="004D7E32" w:rsidP="004D7E32">
            <w:pPr>
              <w:tabs>
                <w:tab w:val="left" w:pos="7653"/>
              </w:tabs>
              <w:ind w:right="-2"/>
              <w:jc w:val="center"/>
              <w:rPr>
                <w:b/>
                <w:sz w:val="20"/>
                <w:szCs w:val="20"/>
                <w:lang w:val="en-GB"/>
              </w:rPr>
            </w:pPr>
            <w:r w:rsidRPr="0094542D">
              <w:rPr>
                <w:b/>
                <w:sz w:val="20"/>
                <w:szCs w:val="20"/>
                <w:lang w:val="en-GB"/>
              </w:rPr>
              <w:t>Persone denunciate</w:t>
            </w:r>
          </w:p>
        </w:tc>
        <w:tc>
          <w:tcPr>
            <w:tcW w:w="1860" w:type="dxa"/>
            <w:tcBorders>
              <w:top w:val="single" w:sz="4" w:space="0" w:color="auto"/>
              <w:left w:val="nil"/>
              <w:bottom w:val="single" w:sz="4" w:space="0" w:color="auto"/>
              <w:right w:val="single" w:sz="4" w:space="0" w:color="auto"/>
            </w:tcBorders>
            <w:shd w:val="clear" w:color="auto" w:fill="D9D9D9"/>
            <w:noWrap/>
            <w:vAlign w:val="bottom"/>
            <w:hideMark/>
          </w:tcPr>
          <w:p w:rsidR="004D7E32" w:rsidRPr="0094542D" w:rsidRDefault="004D7E32" w:rsidP="004D7E32">
            <w:pPr>
              <w:tabs>
                <w:tab w:val="left" w:pos="7653"/>
              </w:tabs>
              <w:ind w:right="-2"/>
              <w:jc w:val="center"/>
              <w:rPr>
                <w:b/>
                <w:sz w:val="20"/>
                <w:szCs w:val="20"/>
                <w:lang w:val="en-GB"/>
              </w:rPr>
            </w:pPr>
            <w:r w:rsidRPr="0094542D">
              <w:rPr>
                <w:b/>
                <w:sz w:val="20"/>
                <w:szCs w:val="20"/>
                <w:lang w:val="en-GB"/>
              </w:rPr>
              <w:t>Persone Arrestate</w:t>
            </w:r>
          </w:p>
        </w:tc>
        <w:tc>
          <w:tcPr>
            <w:tcW w:w="1060" w:type="dxa"/>
            <w:tcBorders>
              <w:top w:val="single" w:sz="4" w:space="0" w:color="auto"/>
              <w:left w:val="nil"/>
              <w:bottom w:val="single" w:sz="4" w:space="0" w:color="auto"/>
              <w:right w:val="single" w:sz="4" w:space="0" w:color="auto"/>
            </w:tcBorders>
            <w:shd w:val="clear" w:color="auto" w:fill="D9D9D9"/>
            <w:noWrap/>
            <w:vAlign w:val="bottom"/>
            <w:hideMark/>
          </w:tcPr>
          <w:p w:rsidR="004D7E32" w:rsidRPr="0094542D" w:rsidRDefault="004D7E32" w:rsidP="004D7E32">
            <w:pPr>
              <w:tabs>
                <w:tab w:val="left" w:pos="7653"/>
              </w:tabs>
              <w:ind w:right="-2"/>
              <w:jc w:val="center"/>
              <w:rPr>
                <w:b/>
                <w:sz w:val="20"/>
                <w:szCs w:val="20"/>
                <w:lang w:val="en-GB"/>
              </w:rPr>
            </w:pPr>
            <w:r w:rsidRPr="0094542D">
              <w:rPr>
                <w:b/>
                <w:sz w:val="20"/>
                <w:szCs w:val="20"/>
                <w:lang w:val="en-GB"/>
              </w:rPr>
              <w:t>Sequestri</w:t>
            </w:r>
          </w:p>
        </w:tc>
      </w:tr>
      <w:tr w:rsidR="00BE3977" w:rsidRPr="0094542D" w:rsidTr="004D7E32">
        <w:trPr>
          <w:trHeight w:val="255"/>
          <w:jc w:val="center"/>
        </w:trPr>
        <w:tc>
          <w:tcPr>
            <w:tcW w:w="7020" w:type="dxa"/>
            <w:shd w:val="clear" w:color="auto" w:fill="auto"/>
            <w:noWrap/>
          </w:tcPr>
          <w:p w:rsidR="00BE3977" w:rsidRPr="000151E0" w:rsidRDefault="00BE3977" w:rsidP="00BE3977">
            <w:pPr>
              <w:jc w:val="center"/>
            </w:pPr>
            <w:r w:rsidRPr="000151E0">
              <w:t>Brescia</w:t>
            </w:r>
          </w:p>
        </w:tc>
        <w:tc>
          <w:tcPr>
            <w:tcW w:w="3360" w:type="dxa"/>
            <w:shd w:val="clear" w:color="auto" w:fill="auto"/>
            <w:noWrap/>
          </w:tcPr>
          <w:p w:rsidR="00BE3977" w:rsidRPr="000151E0" w:rsidRDefault="00BE3977" w:rsidP="00BE3977">
            <w:pPr>
              <w:jc w:val="center"/>
            </w:pPr>
            <w:r w:rsidRPr="000151E0">
              <w:t>304</w:t>
            </w:r>
          </w:p>
        </w:tc>
        <w:tc>
          <w:tcPr>
            <w:tcW w:w="3380" w:type="dxa"/>
            <w:shd w:val="clear" w:color="auto" w:fill="auto"/>
            <w:noWrap/>
          </w:tcPr>
          <w:p w:rsidR="00BE3977" w:rsidRPr="000151E0" w:rsidRDefault="00BE3977" w:rsidP="00BE3977">
            <w:pPr>
              <w:jc w:val="center"/>
            </w:pPr>
            <w:r w:rsidRPr="000151E0">
              <w:t>331</w:t>
            </w:r>
          </w:p>
        </w:tc>
        <w:tc>
          <w:tcPr>
            <w:tcW w:w="1860" w:type="dxa"/>
            <w:shd w:val="clear" w:color="auto" w:fill="auto"/>
            <w:noWrap/>
          </w:tcPr>
          <w:p w:rsidR="00BE3977" w:rsidRPr="000151E0" w:rsidRDefault="00BE3977" w:rsidP="00BE3977">
            <w:pPr>
              <w:jc w:val="center"/>
            </w:pPr>
            <w:r w:rsidRPr="000151E0">
              <w:t>0</w:t>
            </w:r>
          </w:p>
        </w:tc>
        <w:tc>
          <w:tcPr>
            <w:tcW w:w="1060" w:type="dxa"/>
            <w:shd w:val="clear" w:color="auto" w:fill="auto"/>
            <w:noWrap/>
          </w:tcPr>
          <w:p w:rsidR="00BE3977" w:rsidRPr="000151E0" w:rsidRDefault="00BE3977" w:rsidP="00BE3977">
            <w:pPr>
              <w:jc w:val="center"/>
            </w:pPr>
            <w:r w:rsidRPr="000151E0">
              <w:t>131</w:t>
            </w:r>
          </w:p>
        </w:tc>
      </w:tr>
      <w:tr w:rsidR="00BE3977" w:rsidRPr="0094542D" w:rsidTr="004D7E32">
        <w:trPr>
          <w:trHeight w:val="255"/>
          <w:jc w:val="center"/>
        </w:trPr>
        <w:tc>
          <w:tcPr>
            <w:tcW w:w="7020" w:type="dxa"/>
            <w:shd w:val="clear" w:color="auto" w:fill="auto"/>
            <w:noWrap/>
          </w:tcPr>
          <w:p w:rsidR="00BE3977" w:rsidRPr="000151E0" w:rsidRDefault="00BE3977" w:rsidP="00BE3977">
            <w:pPr>
              <w:jc w:val="center"/>
            </w:pPr>
            <w:r w:rsidRPr="000151E0">
              <w:t>Milano</w:t>
            </w:r>
          </w:p>
        </w:tc>
        <w:tc>
          <w:tcPr>
            <w:tcW w:w="3360" w:type="dxa"/>
            <w:shd w:val="clear" w:color="auto" w:fill="auto"/>
            <w:noWrap/>
          </w:tcPr>
          <w:p w:rsidR="00BE3977" w:rsidRPr="000151E0" w:rsidRDefault="00BE3977" w:rsidP="00BE3977">
            <w:pPr>
              <w:jc w:val="center"/>
            </w:pPr>
            <w:r w:rsidRPr="000151E0">
              <w:t>147</w:t>
            </w:r>
          </w:p>
        </w:tc>
        <w:tc>
          <w:tcPr>
            <w:tcW w:w="3380" w:type="dxa"/>
            <w:shd w:val="clear" w:color="auto" w:fill="auto"/>
            <w:noWrap/>
          </w:tcPr>
          <w:p w:rsidR="00BE3977" w:rsidRPr="000151E0" w:rsidRDefault="00BE3977" w:rsidP="00BE3977">
            <w:pPr>
              <w:jc w:val="center"/>
            </w:pPr>
            <w:r w:rsidRPr="000151E0">
              <w:t>107</w:t>
            </w:r>
          </w:p>
        </w:tc>
        <w:tc>
          <w:tcPr>
            <w:tcW w:w="1860" w:type="dxa"/>
            <w:shd w:val="clear" w:color="auto" w:fill="auto"/>
            <w:noWrap/>
          </w:tcPr>
          <w:p w:rsidR="00BE3977" w:rsidRPr="000151E0" w:rsidRDefault="00BE3977" w:rsidP="00BE3977">
            <w:pPr>
              <w:jc w:val="center"/>
            </w:pPr>
            <w:r w:rsidRPr="000151E0">
              <w:t>0</w:t>
            </w:r>
          </w:p>
        </w:tc>
        <w:tc>
          <w:tcPr>
            <w:tcW w:w="1060" w:type="dxa"/>
            <w:shd w:val="clear" w:color="auto" w:fill="auto"/>
            <w:noWrap/>
          </w:tcPr>
          <w:p w:rsidR="00BE3977" w:rsidRPr="000151E0" w:rsidRDefault="00BE3977" w:rsidP="00BE3977">
            <w:pPr>
              <w:jc w:val="center"/>
            </w:pPr>
            <w:r w:rsidRPr="000151E0">
              <w:t>87</w:t>
            </w:r>
          </w:p>
        </w:tc>
      </w:tr>
      <w:tr w:rsidR="00BE3977" w:rsidRPr="0094542D" w:rsidTr="004D7E32">
        <w:trPr>
          <w:trHeight w:val="255"/>
          <w:jc w:val="center"/>
        </w:trPr>
        <w:tc>
          <w:tcPr>
            <w:tcW w:w="7020" w:type="dxa"/>
            <w:shd w:val="clear" w:color="auto" w:fill="auto"/>
            <w:noWrap/>
          </w:tcPr>
          <w:p w:rsidR="00BE3977" w:rsidRPr="000151E0" w:rsidRDefault="00BE3977" w:rsidP="00BE3977">
            <w:pPr>
              <w:jc w:val="center"/>
            </w:pPr>
            <w:r w:rsidRPr="000151E0">
              <w:t>Bergamo</w:t>
            </w:r>
          </w:p>
        </w:tc>
        <w:tc>
          <w:tcPr>
            <w:tcW w:w="3360" w:type="dxa"/>
            <w:shd w:val="clear" w:color="auto" w:fill="auto"/>
            <w:noWrap/>
          </w:tcPr>
          <w:p w:rsidR="00BE3977" w:rsidRPr="000151E0" w:rsidRDefault="00BE3977" w:rsidP="00BE3977">
            <w:pPr>
              <w:jc w:val="center"/>
            </w:pPr>
            <w:r w:rsidRPr="000151E0">
              <w:t>144</w:t>
            </w:r>
          </w:p>
        </w:tc>
        <w:tc>
          <w:tcPr>
            <w:tcW w:w="3380" w:type="dxa"/>
            <w:shd w:val="clear" w:color="auto" w:fill="auto"/>
            <w:noWrap/>
          </w:tcPr>
          <w:p w:rsidR="00BE3977" w:rsidRPr="000151E0" w:rsidRDefault="00BE3977" w:rsidP="00BE3977">
            <w:pPr>
              <w:jc w:val="center"/>
            </w:pPr>
            <w:r w:rsidRPr="000151E0">
              <w:t>101</w:t>
            </w:r>
          </w:p>
        </w:tc>
        <w:tc>
          <w:tcPr>
            <w:tcW w:w="1860" w:type="dxa"/>
            <w:shd w:val="clear" w:color="auto" w:fill="auto"/>
            <w:noWrap/>
          </w:tcPr>
          <w:p w:rsidR="00BE3977" w:rsidRPr="000151E0" w:rsidRDefault="00BE3977" w:rsidP="00BE3977">
            <w:pPr>
              <w:jc w:val="center"/>
            </w:pPr>
            <w:r w:rsidRPr="000151E0">
              <w:t>0</w:t>
            </w:r>
          </w:p>
        </w:tc>
        <w:tc>
          <w:tcPr>
            <w:tcW w:w="1060" w:type="dxa"/>
            <w:shd w:val="clear" w:color="auto" w:fill="auto"/>
            <w:noWrap/>
          </w:tcPr>
          <w:p w:rsidR="00BE3977" w:rsidRPr="000151E0" w:rsidRDefault="00BE3977" w:rsidP="00BE3977">
            <w:pPr>
              <w:jc w:val="center"/>
            </w:pPr>
            <w:r w:rsidRPr="000151E0">
              <w:t>44</w:t>
            </w:r>
          </w:p>
        </w:tc>
      </w:tr>
      <w:tr w:rsidR="00BE3977" w:rsidRPr="0094542D" w:rsidTr="004D7E32">
        <w:trPr>
          <w:trHeight w:val="255"/>
          <w:jc w:val="center"/>
        </w:trPr>
        <w:tc>
          <w:tcPr>
            <w:tcW w:w="7020" w:type="dxa"/>
            <w:shd w:val="clear" w:color="auto" w:fill="auto"/>
            <w:noWrap/>
          </w:tcPr>
          <w:p w:rsidR="00BE3977" w:rsidRPr="000151E0" w:rsidRDefault="00BE3977" w:rsidP="00BE3977">
            <w:pPr>
              <w:jc w:val="center"/>
            </w:pPr>
            <w:r w:rsidRPr="000151E0">
              <w:t>Lecco</w:t>
            </w:r>
          </w:p>
        </w:tc>
        <w:tc>
          <w:tcPr>
            <w:tcW w:w="3360" w:type="dxa"/>
            <w:shd w:val="clear" w:color="auto" w:fill="auto"/>
            <w:noWrap/>
          </w:tcPr>
          <w:p w:rsidR="00BE3977" w:rsidRPr="000151E0" w:rsidRDefault="00BE3977" w:rsidP="00BE3977">
            <w:pPr>
              <w:jc w:val="center"/>
            </w:pPr>
            <w:r w:rsidRPr="000151E0">
              <w:t>133</w:t>
            </w:r>
          </w:p>
        </w:tc>
        <w:tc>
          <w:tcPr>
            <w:tcW w:w="3380" w:type="dxa"/>
            <w:shd w:val="clear" w:color="auto" w:fill="auto"/>
            <w:noWrap/>
          </w:tcPr>
          <w:p w:rsidR="00BE3977" w:rsidRPr="000151E0" w:rsidRDefault="00BE3977" w:rsidP="00BE3977">
            <w:pPr>
              <w:jc w:val="center"/>
            </w:pPr>
            <w:r w:rsidRPr="000151E0">
              <w:t>62</w:t>
            </w:r>
          </w:p>
        </w:tc>
        <w:tc>
          <w:tcPr>
            <w:tcW w:w="1860" w:type="dxa"/>
            <w:shd w:val="clear" w:color="auto" w:fill="auto"/>
            <w:noWrap/>
          </w:tcPr>
          <w:p w:rsidR="00BE3977" w:rsidRPr="000151E0" w:rsidRDefault="00BE3977" w:rsidP="00BE3977">
            <w:pPr>
              <w:jc w:val="center"/>
            </w:pPr>
            <w:r w:rsidRPr="000151E0">
              <w:t>0</w:t>
            </w:r>
          </w:p>
        </w:tc>
        <w:tc>
          <w:tcPr>
            <w:tcW w:w="1060" w:type="dxa"/>
            <w:shd w:val="clear" w:color="auto" w:fill="auto"/>
            <w:noWrap/>
          </w:tcPr>
          <w:p w:rsidR="00BE3977" w:rsidRPr="000151E0" w:rsidRDefault="00BE3977" w:rsidP="00BE3977">
            <w:pPr>
              <w:jc w:val="center"/>
            </w:pPr>
            <w:r w:rsidRPr="000151E0">
              <w:t>16</w:t>
            </w:r>
          </w:p>
        </w:tc>
      </w:tr>
      <w:tr w:rsidR="00BE3977" w:rsidRPr="0094542D" w:rsidTr="004D7E32">
        <w:trPr>
          <w:trHeight w:val="255"/>
          <w:jc w:val="center"/>
        </w:trPr>
        <w:tc>
          <w:tcPr>
            <w:tcW w:w="7020" w:type="dxa"/>
            <w:shd w:val="clear" w:color="auto" w:fill="auto"/>
            <w:noWrap/>
          </w:tcPr>
          <w:p w:rsidR="00BE3977" w:rsidRPr="000151E0" w:rsidRDefault="00BE3977" w:rsidP="00BE3977">
            <w:pPr>
              <w:jc w:val="center"/>
            </w:pPr>
            <w:r w:rsidRPr="000151E0">
              <w:t>Varese</w:t>
            </w:r>
          </w:p>
        </w:tc>
        <w:tc>
          <w:tcPr>
            <w:tcW w:w="3360" w:type="dxa"/>
            <w:shd w:val="clear" w:color="auto" w:fill="auto"/>
            <w:noWrap/>
          </w:tcPr>
          <w:p w:rsidR="00BE3977" w:rsidRPr="000151E0" w:rsidRDefault="00BE3977" w:rsidP="00BE3977">
            <w:pPr>
              <w:jc w:val="center"/>
            </w:pPr>
            <w:r w:rsidRPr="000151E0">
              <w:t>132</w:t>
            </w:r>
          </w:p>
        </w:tc>
        <w:tc>
          <w:tcPr>
            <w:tcW w:w="3380" w:type="dxa"/>
            <w:shd w:val="clear" w:color="auto" w:fill="auto"/>
            <w:noWrap/>
          </w:tcPr>
          <w:p w:rsidR="00BE3977" w:rsidRPr="000151E0" w:rsidRDefault="00BE3977" w:rsidP="00BE3977">
            <w:pPr>
              <w:jc w:val="center"/>
            </w:pPr>
            <w:r w:rsidRPr="000151E0">
              <w:t>95</w:t>
            </w:r>
          </w:p>
        </w:tc>
        <w:tc>
          <w:tcPr>
            <w:tcW w:w="1860" w:type="dxa"/>
            <w:shd w:val="clear" w:color="auto" w:fill="auto"/>
            <w:noWrap/>
          </w:tcPr>
          <w:p w:rsidR="00BE3977" w:rsidRPr="000151E0" w:rsidRDefault="00BE3977" w:rsidP="00BE3977">
            <w:pPr>
              <w:jc w:val="center"/>
            </w:pPr>
            <w:r w:rsidRPr="000151E0">
              <w:t>0</w:t>
            </w:r>
          </w:p>
        </w:tc>
        <w:tc>
          <w:tcPr>
            <w:tcW w:w="1060" w:type="dxa"/>
            <w:shd w:val="clear" w:color="auto" w:fill="auto"/>
            <w:noWrap/>
          </w:tcPr>
          <w:p w:rsidR="00BE3977" w:rsidRPr="000151E0" w:rsidRDefault="00BE3977" w:rsidP="00BE3977">
            <w:pPr>
              <w:jc w:val="center"/>
            </w:pPr>
            <w:r w:rsidRPr="000151E0">
              <w:t>21</w:t>
            </w:r>
          </w:p>
        </w:tc>
      </w:tr>
      <w:tr w:rsidR="00BE3977" w:rsidRPr="0094542D" w:rsidTr="004D7E32">
        <w:trPr>
          <w:trHeight w:val="255"/>
          <w:jc w:val="center"/>
        </w:trPr>
        <w:tc>
          <w:tcPr>
            <w:tcW w:w="7020" w:type="dxa"/>
            <w:shd w:val="clear" w:color="auto" w:fill="auto"/>
            <w:noWrap/>
          </w:tcPr>
          <w:p w:rsidR="00BE3977" w:rsidRPr="000151E0" w:rsidRDefault="00BE3977" w:rsidP="00BE3977">
            <w:pPr>
              <w:jc w:val="center"/>
            </w:pPr>
            <w:r w:rsidRPr="000151E0">
              <w:t>Como</w:t>
            </w:r>
          </w:p>
        </w:tc>
        <w:tc>
          <w:tcPr>
            <w:tcW w:w="3360" w:type="dxa"/>
            <w:shd w:val="clear" w:color="auto" w:fill="auto"/>
            <w:noWrap/>
          </w:tcPr>
          <w:p w:rsidR="00BE3977" w:rsidRPr="000151E0" w:rsidRDefault="00BE3977" w:rsidP="00BE3977">
            <w:pPr>
              <w:jc w:val="center"/>
            </w:pPr>
            <w:r w:rsidRPr="000151E0">
              <w:t>114</w:t>
            </w:r>
          </w:p>
        </w:tc>
        <w:tc>
          <w:tcPr>
            <w:tcW w:w="3380" w:type="dxa"/>
            <w:shd w:val="clear" w:color="auto" w:fill="auto"/>
            <w:noWrap/>
          </w:tcPr>
          <w:p w:rsidR="00BE3977" w:rsidRPr="000151E0" w:rsidRDefault="00BE3977" w:rsidP="00BE3977">
            <w:pPr>
              <w:jc w:val="center"/>
            </w:pPr>
            <w:r w:rsidRPr="000151E0">
              <w:t>90</w:t>
            </w:r>
          </w:p>
        </w:tc>
        <w:tc>
          <w:tcPr>
            <w:tcW w:w="1860" w:type="dxa"/>
            <w:shd w:val="clear" w:color="auto" w:fill="auto"/>
            <w:noWrap/>
          </w:tcPr>
          <w:p w:rsidR="00BE3977" w:rsidRPr="000151E0" w:rsidRDefault="00BE3977" w:rsidP="00BE3977">
            <w:pPr>
              <w:jc w:val="center"/>
            </w:pPr>
            <w:r w:rsidRPr="000151E0">
              <w:t>0</w:t>
            </w:r>
          </w:p>
        </w:tc>
        <w:tc>
          <w:tcPr>
            <w:tcW w:w="1060" w:type="dxa"/>
            <w:shd w:val="clear" w:color="auto" w:fill="auto"/>
            <w:noWrap/>
          </w:tcPr>
          <w:p w:rsidR="00BE3977" w:rsidRPr="000151E0" w:rsidRDefault="00BE3977" w:rsidP="00BE3977">
            <w:pPr>
              <w:jc w:val="center"/>
            </w:pPr>
            <w:r w:rsidRPr="000151E0">
              <w:t>30</w:t>
            </w:r>
          </w:p>
        </w:tc>
      </w:tr>
      <w:tr w:rsidR="00BE3977" w:rsidRPr="0094542D" w:rsidTr="004D7E32">
        <w:trPr>
          <w:trHeight w:val="255"/>
          <w:jc w:val="center"/>
        </w:trPr>
        <w:tc>
          <w:tcPr>
            <w:tcW w:w="7020" w:type="dxa"/>
            <w:shd w:val="clear" w:color="auto" w:fill="auto"/>
            <w:noWrap/>
          </w:tcPr>
          <w:p w:rsidR="00BE3977" w:rsidRPr="000151E0" w:rsidRDefault="00BE3977" w:rsidP="00BE3977">
            <w:pPr>
              <w:jc w:val="center"/>
            </w:pPr>
            <w:r w:rsidRPr="000151E0">
              <w:t>Mantova</w:t>
            </w:r>
          </w:p>
        </w:tc>
        <w:tc>
          <w:tcPr>
            <w:tcW w:w="3360" w:type="dxa"/>
            <w:shd w:val="clear" w:color="auto" w:fill="auto"/>
            <w:noWrap/>
          </w:tcPr>
          <w:p w:rsidR="00BE3977" w:rsidRPr="000151E0" w:rsidRDefault="00BE3977" w:rsidP="00BE3977">
            <w:pPr>
              <w:jc w:val="center"/>
            </w:pPr>
            <w:r w:rsidRPr="000151E0">
              <w:t>94</w:t>
            </w:r>
          </w:p>
        </w:tc>
        <w:tc>
          <w:tcPr>
            <w:tcW w:w="3380" w:type="dxa"/>
            <w:shd w:val="clear" w:color="auto" w:fill="auto"/>
            <w:noWrap/>
          </w:tcPr>
          <w:p w:rsidR="00BE3977" w:rsidRPr="000151E0" w:rsidRDefault="00BE3977" w:rsidP="00BE3977">
            <w:pPr>
              <w:jc w:val="center"/>
            </w:pPr>
            <w:r w:rsidRPr="000151E0">
              <w:t>116</w:t>
            </w:r>
          </w:p>
        </w:tc>
        <w:tc>
          <w:tcPr>
            <w:tcW w:w="1860" w:type="dxa"/>
            <w:shd w:val="clear" w:color="auto" w:fill="auto"/>
            <w:noWrap/>
          </w:tcPr>
          <w:p w:rsidR="00BE3977" w:rsidRPr="000151E0" w:rsidRDefault="00BE3977" w:rsidP="00BE3977">
            <w:pPr>
              <w:jc w:val="center"/>
            </w:pPr>
            <w:r w:rsidRPr="000151E0">
              <w:t>17</w:t>
            </w:r>
          </w:p>
        </w:tc>
        <w:tc>
          <w:tcPr>
            <w:tcW w:w="1060" w:type="dxa"/>
            <w:shd w:val="clear" w:color="auto" w:fill="auto"/>
            <w:noWrap/>
          </w:tcPr>
          <w:p w:rsidR="00BE3977" w:rsidRPr="000151E0" w:rsidRDefault="00BE3977" w:rsidP="00BE3977">
            <w:pPr>
              <w:jc w:val="center"/>
            </w:pPr>
            <w:r w:rsidRPr="000151E0">
              <w:t>47</w:t>
            </w:r>
          </w:p>
        </w:tc>
      </w:tr>
      <w:tr w:rsidR="00BE3977" w:rsidRPr="0094542D" w:rsidTr="004D7E32">
        <w:trPr>
          <w:trHeight w:val="255"/>
          <w:jc w:val="center"/>
        </w:trPr>
        <w:tc>
          <w:tcPr>
            <w:tcW w:w="7020" w:type="dxa"/>
            <w:shd w:val="clear" w:color="auto" w:fill="auto"/>
            <w:noWrap/>
          </w:tcPr>
          <w:p w:rsidR="00BE3977" w:rsidRPr="000151E0" w:rsidRDefault="00BE3977" w:rsidP="00BE3977">
            <w:pPr>
              <w:jc w:val="center"/>
            </w:pPr>
            <w:r w:rsidRPr="000151E0">
              <w:t>Pavia</w:t>
            </w:r>
          </w:p>
        </w:tc>
        <w:tc>
          <w:tcPr>
            <w:tcW w:w="3360" w:type="dxa"/>
            <w:shd w:val="clear" w:color="auto" w:fill="auto"/>
            <w:noWrap/>
          </w:tcPr>
          <w:p w:rsidR="00BE3977" w:rsidRPr="000151E0" w:rsidRDefault="00BE3977" w:rsidP="00BE3977">
            <w:pPr>
              <w:jc w:val="center"/>
            </w:pPr>
            <w:r w:rsidRPr="000151E0">
              <w:t>60</w:t>
            </w:r>
          </w:p>
        </w:tc>
        <w:tc>
          <w:tcPr>
            <w:tcW w:w="3380" w:type="dxa"/>
            <w:shd w:val="clear" w:color="auto" w:fill="auto"/>
            <w:noWrap/>
          </w:tcPr>
          <w:p w:rsidR="00BE3977" w:rsidRPr="000151E0" w:rsidRDefault="00BE3977" w:rsidP="00BE3977">
            <w:pPr>
              <w:jc w:val="center"/>
            </w:pPr>
            <w:r w:rsidRPr="000151E0">
              <w:t>44</w:t>
            </w:r>
          </w:p>
        </w:tc>
        <w:tc>
          <w:tcPr>
            <w:tcW w:w="1860" w:type="dxa"/>
            <w:shd w:val="clear" w:color="auto" w:fill="auto"/>
            <w:noWrap/>
          </w:tcPr>
          <w:p w:rsidR="00BE3977" w:rsidRPr="000151E0" w:rsidRDefault="00BE3977" w:rsidP="00BE3977">
            <w:pPr>
              <w:jc w:val="center"/>
            </w:pPr>
            <w:r w:rsidRPr="000151E0">
              <w:t>0</w:t>
            </w:r>
          </w:p>
        </w:tc>
        <w:tc>
          <w:tcPr>
            <w:tcW w:w="1060" w:type="dxa"/>
            <w:shd w:val="clear" w:color="auto" w:fill="auto"/>
            <w:noWrap/>
          </w:tcPr>
          <w:p w:rsidR="00BE3977" w:rsidRPr="000151E0" w:rsidRDefault="00BE3977" w:rsidP="00BE3977">
            <w:pPr>
              <w:jc w:val="center"/>
            </w:pPr>
            <w:r w:rsidRPr="000151E0">
              <w:t>17</w:t>
            </w:r>
          </w:p>
        </w:tc>
      </w:tr>
      <w:tr w:rsidR="00BE3977" w:rsidRPr="0094542D" w:rsidTr="004D7E32">
        <w:trPr>
          <w:trHeight w:val="255"/>
          <w:jc w:val="center"/>
        </w:trPr>
        <w:tc>
          <w:tcPr>
            <w:tcW w:w="7020" w:type="dxa"/>
            <w:shd w:val="clear" w:color="auto" w:fill="auto"/>
            <w:noWrap/>
          </w:tcPr>
          <w:p w:rsidR="00BE3977" w:rsidRPr="000151E0" w:rsidRDefault="00BE3977" w:rsidP="00BE3977">
            <w:pPr>
              <w:jc w:val="center"/>
            </w:pPr>
            <w:r w:rsidRPr="000151E0">
              <w:t>Sondrio</w:t>
            </w:r>
          </w:p>
        </w:tc>
        <w:tc>
          <w:tcPr>
            <w:tcW w:w="3360" w:type="dxa"/>
            <w:shd w:val="clear" w:color="auto" w:fill="auto"/>
            <w:noWrap/>
          </w:tcPr>
          <w:p w:rsidR="00BE3977" w:rsidRPr="000151E0" w:rsidRDefault="00BE3977" w:rsidP="00BE3977">
            <w:pPr>
              <w:jc w:val="center"/>
            </w:pPr>
            <w:r w:rsidRPr="000151E0">
              <w:t>60</w:t>
            </w:r>
          </w:p>
        </w:tc>
        <w:tc>
          <w:tcPr>
            <w:tcW w:w="3380" w:type="dxa"/>
            <w:shd w:val="clear" w:color="auto" w:fill="auto"/>
            <w:noWrap/>
          </w:tcPr>
          <w:p w:rsidR="00BE3977" w:rsidRPr="000151E0" w:rsidRDefault="00BE3977" w:rsidP="00BE3977">
            <w:pPr>
              <w:jc w:val="center"/>
            </w:pPr>
            <w:r w:rsidRPr="000151E0">
              <w:t>58</w:t>
            </w:r>
          </w:p>
        </w:tc>
        <w:tc>
          <w:tcPr>
            <w:tcW w:w="1860" w:type="dxa"/>
            <w:shd w:val="clear" w:color="auto" w:fill="auto"/>
            <w:noWrap/>
          </w:tcPr>
          <w:p w:rsidR="00BE3977" w:rsidRPr="000151E0" w:rsidRDefault="00BE3977" w:rsidP="00BE3977">
            <w:pPr>
              <w:jc w:val="center"/>
            </w:pPr>
            <w:r w:rsidRPr="000151E0">
              <w:t>0</w:t>
            </w:r>
          </w:p>
        </w:tc>
        <w:tc>
          <w:tcPr>
            <w:tcW w:w="1060" w:type="dxa"/>
            <w:shd w:val="clear" w:color="auto" w:fill="auto"/>
            <w:noWrap/>
          </w:tcPr>
          <w:p w:rsidR="00BE3977" w:rsidRPr="000151E0" w:rsidRDefault="00BE3977" w:rsidP="00BE3977">
            <w:pPr>
              <w:jc w:val="center"/>
            </w:pPr>
            <w:r w:rsidRPr="000151E0">
              <w:t>8</w:t>
            </w:r>
          </w:p>
        </w:tc>
      </w:tr>
      <w:tr w:rsidR="00BE3977" w:rsidRPr="0094542D" w:rsidTr="004D7E32">
        <w:trPr>
          <w:trHeight w:val="255"/>
          <w:jc w:val="center"/>
        </w:trPr>
        <w:tc>
          <w:tcPr>
            <w:tcW w:w="7020" w:type="dxa"/>
            <w:shd w:val="clear" w:color="auto" w:fill="auto"/>
            <w:noWrap/>
          </w:tcPr>
          <w:p w:rsidR="00BE3977" w:rsidRPr="000151E0" w:rsidRDefault="00BE3977" w:rsidP="00BE3977">
            <w:pPr>
              <w:jc w:val="center"/>
            </w:pPr>
            <w:r w:rsidRPr="000151E0">
              <w:t>Cremona</w:t>
            </w:r>
          </w:p>
        </w:tc>
        <w:tc>
          <w:tcPr>
            <w:tcW w:w="3360" w:type="dxa"/>
            <w:shd w:val="clear" w:color="auto" w:fill="auto"/>
            <w:noWrap/>
          </w:tcPr>
          <w:p w:rsidR="00BE3977" w:rsidRPr="000151E0" w:rsidRDefault="00BE3977" w:rsidP="00BE3977">
            <w:pPr>
              <w:jc w:val="center"/>
            </w:pPr>
            <w:r w:rsidRPr="000151E0">
              <w:t>55</w:t>
            </w:r>
          </w:p>
        </w:tc>
        <w:tc>
          <w:tcPr>
            <w:tcW w:w="3380" w:type="dxa"/>
            <w:shd w:val="clear" w:color="auto" w:fill="auto"/>
            <w:noWrap/>
          </w:tcPr>
          <w:p w:rsidR="00BE3977" w:rsidRPr="000151E0" w:rsidRDefault="00BE3977" w:rsidP="00BE3977">
            <w:pPr>
              <w:jc w:val="center"/>
            </w:pPr>
            <w:r w:rsidRPr="000151E0">
              <w:t>63</w:t>
            </w:r>
          </w:p>
        </w:tc>
        <w:tc>
          <w:tcPr>
            <w:tcW w:w="1860" w:type="dxa"/>
            <w:shd w:val="clear" w:color="auto" w:fill="auto"/>
            <w:noWrap/>
          </w:tcPr>
          <w:p w:rsidR="00BE3977" w:rsidRPr="000151E0" w:rsidRDefault="00BE3977" w:rsidP="00BE3977">
            <w:pPr>
              <w:jc w:val="center"/>
            </w:pPr>
            <w:r w:rsidRPr="000151E0">
              <w:t>0</w:t>
            </w:r>
          </w:p>
        </w:tc>
        <w:tc>
          <w:tcPr>
            <w:tcW w:w="1060" w:type="dxa"/>
            <w:shd w:val="clear" w:color="auto" w:fill="auto"/>
            <w:noWrap/>
          </w:tcPr>
          <w:p w:rsidR="00BE3977" w:rsidRPr="000151E0" w:rsidRDefault="00BE3977" w:rsidP="00BE3977">
            <w:pPr>
              <w:jc w:val="center"/>
            </w:pPr>
            <w:r w:rsidRPr="000151E0">
              <w:t>7</w:t>
            </w:r>
          </w:p>
        </w:tc>
      </w:tr>
      <w:tr w:rsidR="00BE3977" w:rsidRPr="0094542D" w:rsidTr="004D7E32">
        <w:trPr>
          <w:trHeight w:val="255"/>
          <w:jc w:val="center"/>
        </w:trPr>
        <w:tc>
          <w:tcPr>
            <w:tcW w:w="7020" w:type="dxa"/>
            <w:shd w:val="clear" w:color="auto" w:fill="auto"/>
            <w:noWrap/>
          </w:tcPr>
          <w:p w:rsidR="00BE3977" w:rsidRPr="000151E0" w:rsidRDefault="00BE3977" w:rsidP="00BE3977">
            <w:pPr>
              <w:jc w:val="center"/>
            </w:pPr>
            <w:r w:rsidRPr="000151E0">
              <w:t>Lodi</w:t>
            </w:r>
          </w:p>
        </w:tc>
        <w:tc>
          <w:tcPr>
            <w:tcW w:w="3360" w:type="dxa"/>
            <w:shd w:val="clear" w:color="auto" w:fill="auto"/>
            <w:noWrap/>
          </w:tcPr>
          <w:p w:rsidR="00BE3977" w:rsidRPr="000151E0" w:rsidRDefault="00BE3977" w:rsidP="00BE3977">
            <w:pPr>
              <w:jc w:val="center"/>
            </w:pPr>
            <w:r w:rsidRPr="000151E0">
              <w:t>30</w:t>
            </w:r>
          </w:p>
        </w:tc>
        <w:tc>
          <w:tcPr>
            <w:tcW w:w="3380" w:type="dxa"/>
            <w:shd w:val="clear" w:color="auto" w:fill="auto"/>
            <w:noWrap/>
          </w:tcPr>
          <w:p w:rsidR="00BE3977" w:rsidRPr="000151E0" w:rsidRDefault="00BE3977" w:rsidP="00BE3977">
            <w:pPr>
              <w:jc w:val="center"/>
            </w:pPr>
            <w:r w:rsidRPr="000151E0">
              <w:t>24</w:t>
            </w:r>
          </w:p>
        </w:tc>
        <w:tc>
          <w:tcPr>
            <w:tcW w:w="1860" w:type="dxa"/>
            <w:shd w:val="clear" w:color="auto" w:fill="auto"/>
            <w:noWrap/>
          </w:tcPr>
          <w:p w:rsidR="00BE3977" w:rsidRPr="000151E0" w:rsidRDefault="00BE3977" w:rsidP="00BE3977">
            <w:pPr>
              <w:jc w:val="center"/>
            </w:pPr>
            <w:r w:rsidRPr="000151E0">
              <w:t>0</w:t>
            </w:r>
          </w:p>
        </w:tc>
        <w:tc>
          <w:tcPr>
            <w:tcW w:w="1060" w:type="dxa"/>
            <w:shd w:val="clear" w:color="auto" w:fill="auto"/>
            <w:noWrap/>
          </w:tcPr>
          <w:p w:rsidR="00BE3977" w:rsidRPr="000151E0" w:rsidRDefault="00BE3977" w:rsidP="00BE3977">
            <w:pPr>
              <w:jc w:val="center"/>
            </w:pPr>
            <w:r w:rsidRPr="000151E0">
              <w:t>15</w:t>
            </w:r>
          </w:p>
        </w:tc>
      </w:tr>
      <w:tr w:rsidR="00BE3977" w:rsidRPr="0094542D" w:rsidTr="004D7E32">
        <w:trPr>
          <w:trHeight w:val="255"/>
          <w:jc w:val="center"/>
        </w:trPr>
        <w:tc>
          <w:tcPr>
            <w:tcW w:w="7020" w:type="dxa"/>
            <w:shd w:val="clear" w:color="auto" w:fill="auto"/>
            <w:noWrap/>
          </w:tcPr>
          <w:p w:rsidR="00BE3977" w:rsidRPr="000151E0" w:rsidRDefault="00BE3977" w:rsidP="00BE3977">
            <w:pPr>
              <w:jc w:val="center"/>
            </w:pPr>
            <w:r w:rsidRPr="000151E0">
              <w:t>Monza e Brianza</w:t>
            </w:r>
          </w:p>
        </w:tc>
        <w:tc>
          <w:tcPr>
            <w:tcW w:w="3360" w:type="dxa"/>
            <w:shd w:val="clear" w:color="auto" w:fill="auto"/>
            <w:noWrap/>
          </w:tcPr>
          <w:p w:rsidR="00BE3977" w:rsidRPr="000151E0" w:rsidRDefault="00BE3977" w:rsidP="00BE3977">
            <w:pPr>
              <w:jc w:val="center"/>
            </w:pPr>
            <w:r w:rsidRPr="000151E0">
              <w:t>12</w:t>
            </w:r>
          </w:p>
        </w:tc>
        <w:tc>
          <w:tcPr>
            <w:tcW w:w="3380" w:type="dxa"/>
            <w:shd w:val="clear" w:color="auto" w:fill="auto"/>
            <w:noWrap/>
          </w:tcPr>
          <w:p w:rsidR="00BE3977" w:rsidRPr="000151E0" w:rsidRDefault="00BE3977" w:rsidP="00BE3977">
            <w:pPr>
              <w:jc w:val="center"/>
            </w:pPr>
            <w:r w:rsidRPr="000151E0">
              <w:t>1</w:t>
            </w:r>
          </w:p>
        </w:tc>
        <w:tc>
          <w:tcPr>
            <w:tcW w:w="1860" w:type="dxa"/>
            <w:shd w:val="clear" w:color="auto" w:fill="auto"/>
            <w:noWrap/>
          </w:tcPr>
          <w:p w:rsidR="00BE3977" w:rsidRPr="000151E0" w:rsidRDefault="00BE3977" w:rsidP="00BE3977">
            <w:pPr>
              <w:jc w:val="center"/>
            </w:pPr>
            <w:r w:rsidRPr="000151E0">
              <w:t>0</w:t>
            </w:r>
          </w:p>
        </w:tc>
        <w:tc>
          <w:tcPr>
            <w:tcW w:w="1060" w:type="dxa"/>
            <w:shd w:val="clear" w:color="auto" w:fill="auto"/>
            <w:noWrap/>
          </w:tcPr>
          <w:p w:rsidR="00BE3977" w:rsidRDefault="00BE3977" w:rsidP="00BE3977">
            <w:pPr>
              <w:jc w:val="center"/>
            </w:pPr>
            <w:r w:rsidRPr="000151E0">
              <w:t>1</w:t>
            </w:r>
          </w:p>
        </w:tc>
      </w:tr>
    </w:tbl>
    <w:p w:rsidR="004D7E32" w:rsidRPr="00912E99" w:rsidRDefault="004D7E32" w:rsidP="004D7E32">
      <w:pPr>
        <w:autoSpaceDE w:val="0"/>
        <w:autoSpaceDN w:val="0"/>
        <w:adjustRightInd w:val="0"/>
        <w:jc w:val="center"/>
        <w:rPr>
          <w:sz w:val="20"/>
          <w:szCs w:val="20"/>
        </w:rPr>
      </w:pPr>
      <w:r w:rsidRPr="00912E99">
        <w:rPr>
          <w:sz w:val="20"/>
          <w:szCs w:val="20"/>
        </w:rPr>
        <w:t>Fonte: elaborazione Legambiente su dati forze dell’ordine e Capitanerie di porto (202</w:t>
      </w:r>
      <w:r w:rsidR="0081143A">
        <w:rPr>
          <w:sz w:val="20"/>
          <w:szCs w:val="20"/>
        </w:rPr>
        <w:t>3</w:t>
      </w:r>
      <w:r w:rsidRPr="00912E99">
        <w:rPr>
          <w:sz w:val="20"/>
          <w:szCs w:val="20"/>
        </w:rPr>
        <w:t>).</w:t>
      </w:r>
    </w:p>
    <w:p w:rsidR="004D7E32" w:rsidRPr="00912E99" w:rsidRDefault="00430B34" w:rsidP="00430B34">
      <w:pPr>
        <w:autoSpaceDE w:val="0"/>
        <w:autoSpaceDN w:val="0"/>
        <w:adjustRightInd w:val="0"/>
        <w:jc w:val="center"/>
        <w:rPr>
          <w:sz w:val="20"/>
          <w:szCs w:val="20"/>
        </w:rPr>
      </w:pPr>
      <w:r w:rsidRPr="00430B34">
        <w:rPr>
          <w:sz w:val="20"/>
          <w:szCs w:val="20"/>
        </w:rPr>
        <w:t xml:space="preserve">(*) sul totale </w:t>
      </w:r>
      <w:r w:rsidR="009D5B7C">
        <w:rPr>
          <w:sz w:val="20"/>
          <w:szCs w:val="20"/>
        </w:rPr>
        <w:t xml:space="preserve">dei </w:t>
      </w:r>
      <w:r w:rsidR="009D5B7C" w:rsidRPr="009D5B7C">
        <w:rPr>
          <w:sz w:val="20"/>
          <w:szCs w:val="20"/>
        </w:rPr>
        <w:t>reati, denunce, arresti e sequestri provinciali</w:t>
      </w:r>
      <w:r w:rsidR="00162B91">
        <w:rPr>
          <w:sz w:val="20"/>
          <w:szCs w:val="20"/>
        </w:rPr>
        <w:t xml:space="preserve"> </w:t>
      </w:r>
      <w:r w:rsidRPr="00430B34">
        <w:rPr>
          <w:sz w:val="20"/>
          <w:szCs w:val="20"/>
        </w:rPr>
        <w:t>sono esclusi i dati del Comando Carabinieri per la Tutela Ambiente, del Comando Tutela patrimonio culturale e Comando Carabinieri per la Tutela del Lavoro (2023).</w:t>
      </w:r>
    </w:p>
    <w:p w:rsidR="004D7E32" w:rsidRPr="00BB02BA" w:rsidRDefault="004D7E32" w:rsidP="00E727DD">
      <w:pPr>
        <w:rPr>
          <w:smallCaps/>
          <w:szCs w:val="28"/>
        </w:rPr>
      </w:pPr>
    </w:p>
    <w:p w:rsidR="004D7E32" w:rsidRPr="008206DA" w:rsidRDefault="004D7E32" w:rsidP="004D7E32">
      <w:pPr>
        <w:pStyle w:val="Titolo3"/>
        <w:ind w:right="-1"/>
        <w:jc w:val="center"/>
        <w:rPr>
          <w:smallCaps/>
          <w:sz w:val="20"/>
        </w:rPr>
      </w:pPr>
      <w:r w:rsidRPr="008206DA">
        <w:rPr>
          <w:smallCaps/>
          <w:sz w:val="20"/>
        </w:rPr>
        <w:t>L’ill</w:t>
      </w:r>
      <w:r>
        <w:rPr>
          <w:smallCaps/>
          <w:sz w:val="20"/>
        </w:rPr>
        <w:t xml:space="preserve">egalita’ ambientale in italia </w:t>
      </w:r>
      <w:r w:rsidRPr="008206DA">
        <w:rPr>
          <w:smallCaps/>
          <w:sz w:val="20"/>
        </w:rPr>
        <w:t>nel 20</w:t>
      </w:r>
      <w:r>
        <w:rPr>
          <w:smallCaps/>
          <w:sz w:val="20"/>
        </w:rPr>
        <w:t>23</w:t>
      </w: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30"/>
        <w:gridCol w:w="1680"/>
        <w:gridCol w:w="1380"/>
        <w:gridCol w:w="1260"/>
        <w:gridCol w:w="1140"/>
        <w:gridCol w:w="1140"/>
        <w:gridCol w:w="1560"/>
      </w:tblGrid>
      <w:tr w:rsidR="004D7E32" w:rsidRPr="00FB7E3E" w:rsidTr="00D2703E">
        <w:trPr>
          <w:trHeight w:val="250"/>
          <w:jc w:val="center"/>
        </w:trPr>
        <w:tc>
          <w:tcPr>
            <w:tcW w:w="2130" w:type="dxa"/>
            <w:shd w:val="pct15" w:color="auto" w:fill="FFFFFF"/>
          </w:tcPr>
          <w:p w:rsidR="004D7E32" w:rsidRPr="00FB7E3E" w:rsidRDefault="004D7E32" w:rsidP="00D2703E">
            <w:pPr>
              <w:tabs>
                <w:tab w:val="left" w:pos="7653"/>
              </w:tabs>
              <w:ind w:right="-2"/>
              <w:jc w:val="center"/>
              <w:rPr>
                <w:b/>
                <w:sz w:val="20"/>
                <w:szCs w:val="20"/>
              </w:rPr>
            </w:pPr>
          </w:p>
        </w:tc>
        <w:tc>
          <w:tcPr>
            <w:tcW w:w="1680" w:type="dxa"/>
            <w:shd w:val="pct15" w:color="auto" w:fill="FFFFFF"/>
          </w:tcPr>
          <w:p w:rsidR="004D7E32" w:rsidRPr="00FB7E3E" w:rsidRDefault="004D7E32" w:rsidP="00D2703E">
            <w:pPr>
              <w:tabs>
                <w:tab w:val="left" w:pos="7653"/>
              </w:tabs>
              <w:ind w:right="-2"/>
              <w:jc w:val="center"/>
              <w:rPr>
                <w:b/>
                <w:sz w:val="20"/>
                <w:szCs w:val="20"/>
              </w:rPr>
            </w:pPr>
            <w:r>
              <w:rPr>
                <w:b/>
                <w:sz w:val="20"/>
                <w:szCs w:val="20"/>
              </w:rPr>
              <w:t>Carabinieri</w:t>
            </w:r>
          </w:p>
        </w:tc>
        <w:tc>
          <w:tcPr>
            <w:tcW w:w="1380" w:type="dxa"/>
            <w:shd w:val="pct15" w:color="auto" w:fill="FFFFFF"/>
          </w:tcPr>
          <w:p w:rsidR="004D7E32" w:rsidRPr="00FB7E3E" w:rsidRDefault="004D7E32" w:rsidP="00D2703E">
            <w:pPr>
              <w:tabs>
                <w:tab w:val="left" w:pos="7653"/>
              </w:tabs>
              <w:ind w:right="-2"/>
              <w:jc w:val="center"/>
              <w:rPr>
                <w:b/>
                <w:sz w:val="20"/>
                <w:szCs w:val="20"/>
              </w:rPr>
            </w:pPr>
            <w:r w:rsidRPr="00FB7E3E">
              <w:rPr>
                <w:b/>
                <w:sz w:val="20"/>
                <w:szCs w:val="20"/>
              </w:rPr>
              <w:t>Gdf</w:t>
            </w:r>
            <w:r>
              <w:rPr>
                <w:b/>
                <w:sz w:val="20"/>
                <w:szCs w:val="20"/>
              </w:rPr>
              <w:t>*</w:t>
            </w:r>
          </w:p>
        </w:tc>
        <w:tc>
          <w:tcPr>
            <w:tcW w:w="1260" w:type="dxa"/>
            <w:shd w:val="pct15" w:color="auto" w:fill="FFFFFF"/>
          </w:tcPr>
          <w:p w:rsidR="004D7E32" w:rsidRPr="00FB7E3E" w:rsidRDefault="004D7E32" w:rsidP="00D2703E">
            <w:pPr>
              <w:tabs>
                <w:tab w:val="left" w:pos="7653"/>
              </w:tabs>
              <w:ind w:right="-2"/>
              <w:jc w:val="center"/>
              <w:rPr>
                <w:b/>
                <w:sz w:val="20"/>
                <w:szCs w:val="20"/>
              </w:rPr>
            </w:pPr>
            <w:r w:rsidRPr="00FB7E3E">
              <w:rPr>
                <w:b/>
                <w:sz w:val="20"/>
                <w:szCs w:val="20"/>
              </w:rPr>
              <w:t>Cdp</w:t>
            </w:r>
          </w:p>
        </w:tc>
        <w:tc>
          <w:tcPr>
            <w:tcW w:w="1140" w:type="dxa"/>
            <w:shd w:val="pct15" w:color="auto" w:fill="FFFFFF"/>
          </w:tcPr>
          <w:p w:rsidR="004D7E32" w:rsidRPr="00FB7E3E" w:rsidRDefault="004D7E32" w:rsidP="00D2703E">
            <w:pPr>
              <w:tabs>
                <w:tab w:val="left" w:pos="7653"/>
              </w:tabs>
              <w:ind w:right="-2"/>
              <w:jc w:val="center"/>
              <w:rPr>
                <w:b/>
                <w:sz w:val="20"/>
                <w:szCs w:val="20"/>
              </w:rPr>
            </w:pPr>
            <w:r w:rsidRPr="00FB7E3E">
              <w:rPr>
                <w:b/>
                <w:sz w:val="20"/>
                <w:szCs w:val="20"/>
              </w:rPr>
              <w:t>Cfr</w:t>
            </w:r>
            <w:r>
              <w:rPr>
                <w:b/>
                <w:sz w:val="20"/>
                <w:szCs w:val="20"/>
              </w:rPr>
              <w:t>/Cfp*</w:t>
            </w:r>
          </w:p>
        </w:tc>
        <w:tc>
          <w:tcPr>
            <w:tcW w:w="1140" w:type="dxa"/>
            <w:shd w:val="pct15" w:color="auto" w:fill="FFFFFF"/>
          </w:tcPr>
          <w:p w:rsidR="004D7E32" w:rsidRPr="00FB7E3E" w:rsidRDefault="004D7E32" w:rsidP="00D2703E">
            <w:pPr>
              <w:tabs>
                <w:tab w:val="left" w:pos="7653"/>
              </w:tabs>
              <w:ind w:right="-2"/>
              <w:jc w:val="center"/>
              <w:rPr>
                <w:b/>
                <w:sz w:val="20"/>
                <w:szCs w:val="20"/>
              </w:rPr>
            </w:pPr>
            <w:r w:rsidRPr="00FB7E3E">
              <w:rPr>
                <w:b/>
                <w:sz w:val="20"/>
                <w:szCs w:val="20"/>
              </w:rPr>
              <w:t>Ps</w:t>
            </w:r>
          </w:p>
        </w:tc>
        <w:tc>
          <w:tcPr>
            <w:tcW w:w="1560" w:type="dxa"/>
            <w:shd w:val="pct15" w:color="auto" w:fill="FFFFFF"/>
          </w:tcPr>
          <w:p w:rsidR="004D7E32" w:rsidRPr="00FB7E3E" w:rsidRDefault="004D7E32" w:rsidP="00D2703E">
            <w:pPr>
              <w:tabs>
                <w:tab w:val="left" w:pos="7653"/>
              </w:tabs>
              <w:ind w:right="-2"/>
              <w:jc w:val="center"/>
              <w:rPr>
                <w:b/>
                <w:sz w:val="20"/>
                <w:szCs w:val="20"/>
              </w:rPr>
            </w:pPr>
            <w:r w:rsidRPr="00FB7E3E">
              <w:rPr>
                <w:b/>
                <w:sz w:val="20"/>
                <w:szCs w:val="20"/>
              </w:rPr>
              <w:t>Totale</w:t>
            </w:r>
            <w:r>
              <w:rPr>
                <w:b/>
                <w:sz w:val="20"/>
                <w:szCs w:val="20"/>
              </w:rPr>
              <w:t>*</w:t>
            </w:r>
          </w:p>
        </w:tc>
      </w:tr>
      <w:tr w:rsidR="004D7E32" w:rsidRPr="0024259A" w:rsidTr="00D2703E">
        <w:trPr>
          <w:trHeight w:val="326"/>
          <w:jc w:val="center"/>
        </w:trPr>
        <w:tc>
          <w:tcPr>
            <w:tcW w:w="2130" w:type="dxa"/>
            <w:shd w:val="clear" w:color="auto" w:fill="auto"/>
          </w:tcPr>
          <w:p w:rsidR="004D7E32" w:rsidRPr="00BE77FE" w:rsidRDefault="004D7E32" w:rsidP="00D2703E">
            <w:r w:rsidRPr="00BE77FE">
              <w:t>Controlli</w:t>
            </w:r>
            <w:r>
              <w:t>*</w:t>
            </w:r>
          </w:p>
        </w:tc>
        <w:tc>
          <w:tcPr>
            <w:tcW w:w="1680" w:type="dxa"/>
            <w:shd w:val="clear" w:color="auto" w:fill="auto"/>
          </w:tcPr>
          <w:p w:rsidR="004D7E32" w:rsidRPr="007C747D" w:rsidRDefault="004D7E32" w:rsidP="00D2703E">
            <w:pPr>
              <w:jc w:val="center"/>
            </w:pPr>
            <w:r w:rsidRPr="007C747D">
              <w:t>862.440</w:t>
            </w:r>
          </w:p>
        </w:tc>
        <w:tc>
          <w:tcPr>
            <w:tcW w:w="1380" w:type="dxa"/>
            <w:shd w:val="clear" w:color="auto" w:fill="auto"/>
          </w:tcPr>
          <w:p w:rsidR="004D7E32" w:rsidRPr="007C747D" w:rsidRDefault="004D7E32" w:rsidP="00D2703E">
            <w:pPr>
              <w:jc w:val="center"/>
            </w:pPr>
            <w:r>
              <w:t>0</w:t>
            </w:r>
          </w:p>
        </w:tc>
        <w:tc>
          <w:tcPr>
            <w:tcW w:w="1260" w:type="dxa"/>
            <w:shd w:val="clear" w:color="auto" w:fill="auto"/>
          </w:tcPr>
          <w:p w:rsidR="004D7E32" w:rsidRPr="007C747D" w:rsidRDefault="004D7E32" w:rsidP="00D2703E">
            <w:pPr>
              <w:jc w:val="center"/>
            </w:pPr>
            <w:r w:rsidRPr="007C747D">
              <w:t>503.907</w:t>
            </w:r>
          </w:p>
        </w:tc>
        <w:tc>
          <w:tcPr>
            <w:tcW w:w="1140" w:type="dxa"/>
            <w:shd w:val="clear" w:color="auto" w:fill="auto"/>
          </w:tcPr>
          <w:p w:rsidR="004D7E32" w:rsidRPr="007C747D" w:rsidRDefault="004D7E32" w:rsidP="00D2703E">
            <w:pPr>
              <w:jc w:val="center"/>
            </w:pPr>
            <w:r w:rsidRPr="007C747D">
              <w:t>81.031</w:t>
            </w:r>
          </w:p>
        </w:tc>
        <w:tc>
          <w:tcPr>
            <w:tcW w:w="1140" w:type="dxa"/>
            <w:shd w:val="clear" w:color="auto" w:fill="auto"/>
          </w:tcPr>
          <w:p w:rsidR="004D7E32" w:rsidRPr="007C747D" w:rsidRDefault="004D7E32" w:rsidP="00D2703E">
            <w:pPr>
              <w:jc w:val="center"/>
            </w:pPr>
            <w:r w:rsidRPr="007C747D">
              <w:t>25</w:t>
            </w:r>
          </w:p>
        </w:tc>
        <w:tc>
          <w:tcPr>
            <w:tcW w:w="1560" w:type="dxa"/>
            <w:shd w:val="clear" w:color="auto" w:fill="auto"/>
          </w:tcPr>
          <w:p w:rsidR="004D7E32" w:rsidRPr="00E91376" w:rsidRDefault="004D7E32" w:rsidP="00D2703E">
            <w:pPr>
              <w:jc w:val="center"/>
              <w:rPr>
                <w:b/>
              </w:rPr>
            </w:pPr>
            <w:r w:rsidRPr="00E91376">
              <w:rPr>
                <w:b/>
              </w:rPr>
              <w:t>1.447.403</w:t>
            </w:r>
          </w:p>
        </w:tc>
      </w:tr>
      <w:tr w:rsidR="004D7E32" w:rsidRPr="0024259A" w:rsidTr="00D2703E">
        <w:trPr>
          <w:trHeight w:val="264"/>
          <w:jc w:val="center"/>
        </w:trPr>
        <w:tc>
          <w:tcPr>
            <w:tcW w:w="2130" w:type="dxa"/>
            <w:shd w:val="clear" w:color="auto" w:fill="auto"/>
          </w:tcPr>
          <w:p w:rsidR="004D7E32" w:rsidRPr="00BE77FE" w:rsidRDefault="004D7E32" w:rsidP="00D2703E">
            <w:r>
              <w:t xml:space="preserve">Reati </w:t>
            </w:r>
          </w:p>
        </w:tc>
        <w:tc>
          <w:tcPr>
            <w:tcW w:w="1680" w:type="dxa"/>
            <w:shd w:val="clear" w:color="auto" w:fill="auto"/>
          </w:tcPr>
          <w:p w:rsidR="004D7E32" w:rsidRPr="007C747D" w:rsidRDefault="004D7E32" w:rsidP="00D2703E">
            <w:pPr>
              <w:jc w:val="center"/>
            </w:pPr>
            <w:r w:rsidRPr="007C747D">
              <w:t>22.835</w:t>
            </w:r>
          </w:p>
        </w:tc>
        <w:tc>
          <w:tcPr>
            <w:tcW w:w="1380" w:type="dxa"/>
            <w:shd w:val="clear" w:color="auto" w:fill="auto"/>
          </w:tcPr>
          <w:p w:rsidR="004D7E32" w:rsidRPr="007C747D" w:rsidRDefault="004D7E32" w:rsidP="00D2703E">
            <w:pPr>
              <w:jc w:val="center"/>
            </w:pPr>
            <w:r w:rsidRPr="007C747D">
              <w:t>1.284</w:t>
            </w:r>
          </w:p>
        </w:tc>
        <w:tc>
          <w:tcPr>
            <w:tcW w:w="1260" w:type="dxa"/>
            <w:shd w:val="clear" w:color="auto" w:fill="auto"/>
          </w:tcPr>
          <w:p w:rsidR="004D7E32" w:rsidRPr="007C747D" w:rsidRDefault="004D7E32" w:rsidP="00D2703E">
            <w:pPr>
              <w:jc w:val="center"/>
            </w:pPr>
            <w:r w:rsidRPr="007C747D">
              <w:t>9.168</w:t>
            </w:r>
          </w:p>
        </w:tc>
        <w:tc>
          <w:tcPr>
            <w:tcW w:w="1140" w:type="dxa"/>
            <w:shd w:val="clear" w:color="auto" w:fill="auto"/>
          </w:tcPr>
          <w:p w:rsidR="004D7E32" w:rsidRPr="007C747D" w:rsidRDefault="004D7E32" w:rsidP="00D2703E">
            <w:pPr>
              <w:jc w:val="center"/>
            </w:pPr>
            <w:r w:rsidRPr="007C747D">
              <w:t>2.132</w:t>
            </w:r>
          </w:p>
        </w:tc>
        <w:tc>
          <w:tcPr>
            <w:tcW w:w="1140" w:type="dxa"/>
            <w:shd w:val="clear" w:color="auto" w:fill="auto"/>
          </w:tcPr>
          <w:p w:rsidR="004D7E32" w:rsidRPr="007C747D" w:rsidRDefault="004D7E32" w:rsidP="00D2703E">
            <w:pPr>
              <w:jc w:val="center"/>
            </w:pPr>
            <w:r w:rsidRPr="007C747D">
              <w:t>68</w:t>
            </w:r>
          </w:p>
        </w:tc>
        <w:tc>
          <w:tcPr>
            <w:tcW w:w="1560" w:type="dxa"/>
            <w:shd w:val="clear" w:color="auto" w:fill="auto"/>
          </w:tcPr>
          <w:p w:rsidR="004D7E32" w:rsidRPr="00E91376" w:rsidRDefault="004D7E32" w:rsidP="00D2703E">
            <w:pPr>
              <w:jc w:val="center"/>
              <w:rPr>
                <w:b/>
              </w:rPr>
            </w:pPr>
            <w:r w:rsidRPr="00E91376">
              <w:rPr>
                <w:b/>
              </w:rPr>
              <w:t>35.487</w:t>
            </w:r>
          </w:p>
        </w:tc>
      </w:tr>
      <w:tr w:rsidR="004D7E32" w:rsidRPr="0024259A" w:rsidTr="00D2703E">
        <w:trPr>
          <w:trHeight w:val="264"/>
          <w:jc w:val="center"/>
        </w:trPr>
        <w:tc>
          <w:tcPr>
            <w:tcW w:w="2130" w:type="dxa"/>
            <w:shd w:val="clear" w:color="auto" w:fill="auto"/>
          </w:tcPr>
          <w:p w:rsidR="004D7E32" w:rsidRPr="00BE77FE" w:rsidRDefault="004D7E32" w:rsidP="00D2703E">
            <w:r w:rsidRPr="00BE77FE">
              <w:t>Persone denunciate</w:t>
            </w:r>
          </w:p>
        </w:tc>
        <w:tc>
          <w:tcPr>
            <w:tcW w:w="1680" w:type="dxa"/>
            <w:shd w:val="clear" w:color="auto" w:fill="auto"/>
          </w:tcPr>
          <w:p w:rsidR="004D7E32" w:rsidRPr="007C747D" w:rsidRDefault="004D7E32" w:rsidP="00D2703E">
            <w:pPr>
              <w:jc w:val="center"/>
            </w:pPr>
            <w:r w:rsidRPr="007C747D">
              <w:t>22.001</w:t>
            </w:r>
          </w:p>
        </w:tc>
        <w:tc>
          <w:tcPr>
            <w:tcW w:w="1380" w:type="dxa"/>
            <w:shd w:val="clear" w:color="auto" w:fill="auto"/>
          </w:tcPr>
          <w:p w:rsidR="004D7E32" w:rsidRPr="007C747D" w:rsidRDefault="004D7E32" w:rsidP="00D2703E">
            <w:pPr>
              <w:jc w:val="center"/>
            </w:pPr>
            <w:r w:rsidRPr="007C747D">
              <w:t>1.021</w:t>
            </w:r>
          </w:p>
        </w:tc>
        <w:tc>
          <w:tcPr>
            <w:tcW w:w="1260" w:type="dxa"/>
            <w:shd w:val="clear" w:color="auto" w:fill="auto"/>
          </w:tcPr>
          <w:p w:rsidR="004D7E32" w:rsidRPr="007C747D" w:rsidRDefault="004D7E32" w:rsidP="00D2703E">
            <w:pPr>
              <w:jc w:val="center"/>
            </w:pPr>
            <w:r w:rsidRPr="007C747D">
              <w:t>10.208</w:t>
            </w:r>
          </w:p>
        </w:tc>
        <w:tc>
          <w:tcPr>
            <w:tcW w:w="1140" w:type="dxa"/>
            <w:shd w:val="clear" w:color="auto" w:fill="auto"/>
          </w:tcPr>
          <w:p w:rsidR="004D7E32" w:rsidRPr="007C747D" w:rsidRDefault="004D7E32" w:rsidP="00D2703E">
            <w:pPr>
              <w:jc w:val="center"/>
            </w:pPr>
            <w:r w:rsidRPr="007C747D">
              <w:t>1.07</w:t>
            </w:r>
            <w:r>
              <w:t>4</w:t>
            </w:r>
          </w:p>
        </w:tc>
        <w:tc>
          <w:tcPr>
            <w:tcW w:w="1140" w:type="dxa"/>
            <w:shd w:val="clear" w:color="auto" w:fill="auto"/>
          </w:tcPr>
          <w:p w:rsidR="004D7E32" w:rsidRPr="007C747D" w:rsidRDefault="004D7E32" w:rsidP="00D2703E">
            <w:pPr>
              <w:jc w:val="center"/>
            </w:pPr>
            <w:r w:rsidRPr="007C747D">
              <w:t>176</w:t>
            </w:r>
          </w:p>
        </w:tc>
        <w:tc>
          <w:tcPr>
            <w:tcW w:w="1560" w:type="dxa"/>
            <w:shd w:val="clear" w:color="auto" w:fill="auto"/>
          </w:tcPr>
          <w:p w:rsidR="004D7E32" w:rsidRPr="00E91376" w:rsidRDefault="004D7E32" w:rsidP="00D2703E">
            <w:pPr>
              <w:jc w:val="center"/>
              <w:rPr>
                <w:b/>
              </w:rPr>
            </w:pPr>
            <w:r w:rsidRPr="00E91376">
              <w:rPr>
                <w:b/>
              </w:rPr>
              <w:t>34.481</w:t>
            </w:r>
          </w:p>
        </w:tc>
      </w:tr>
      <w:tr w:rsidR="004D7E32" w:rsidRPr="0024259A" w:rsidTr="00D2703E">
        <w:trPr>
          <w:trHeight w:val="264"/>
          <w:jc w:val="center"/>
        </w:trPr>
        <w:tc>
          <w:tcPr>
            <w:tcW w:w="2130" w:type="dxa"/>
            <w:shd w:val="clear" w:color="auto" w:fill="auto"/>
          </w:tcPr>
          <w:p w:rsidR="004D7E32" w:rsidRPr="00BE77FE" w:rsidRDefault="004D7E32" w:rsidP="00D2703E">
            <w:r w:rsidRPr="00BE77FE">
              <w:t>Persone arrestate</w:t>
            </w:r>
          </w:p>
        </w:tc>
        <w:tc>
          <w:tcPr>
            <w:tcW w:w="1680" w:type="dxa"/>
            <w:shd w:val="clear" w:color="auto" w:fill="auto"/>
          </w:tcPr>
          <w:p w:rsidR="004D7E32" w:rsidRPr="007C747D" w:rsidRDefault="004D7E32" w:rsidP="00D2703E">
            <w:pPr>
              <w:jc w:val="center"/>
            </w:pPr>
            <w:r w:rsidRPr="007C747D">
              <w:t>260</w:t>
            </w:r>
          </w:p>
        </w:tc>
        <w:tc>
          <w:tcPr>
            <w:tcW w:w="1380" w:type="dxa"/>
            <w:shd w:val="clear" w:color="auto" w:fill="auto"/>
          </w:tcPr>
          <w:p w:rsidR="004D7E32" w:rsidRPr="007C747D" w:rsidRDefault="004D7E32" w:rsidP="00D2703E">
            <w:pPr>
              <w:jc w:val="center"/>
            </w:pPr>
            <w:r w:rsidRPr="007C747D">
              <w:t>18</w:t>
            </w:r>
          </w:p>
        </w:tc>
        <w:tc>
          <w:tcPr>
            <w:tcW w:w="1260" w:type="dxa"/>
            <w:shd w:val="clear" w:color="auto" w:fill="auto"/>
          </w:tcPr>
          <w:p w:rsidR="004D7E32" w:rsidRPr="007C747D" w:rsidRDefault="004D7E32" w:rsidP="00D2703E">
            <w:pPr>
              <w:jc w:val="center"/>
            </w:pPr>
            <w:r w:rsidRPr="007C747D">
              <w:t>30</w:t>
            </w:r>
          </w:p>
        </w:tc>
        <w:tc>
          <w:tcPr>
            <w:tcW w:w="1140" w:type="dxa"/>
            <w:shd w:val="clear" w:color="auto" w:fill="auto"/>
          </w:tcPr>
          <w:p w:rsidR="004D7E32" w:rsidRPr="007C747D" w:rsidRDefault="004D7E32" w:rsidP="00D2703E">
            <w:pPr>
              <w:jc w:val="center"/>
            </w:pPr>
            <w:r w:rsidRPr="007C747D">
              <w:t>12</w:t>
            </w:r>
          </w:p>
        </w:tc>
        <w:tc>
          <w:tcPr>
            <w:tcW w:w="1140" w:type="dxa"/>
            <w:shd w:val="clear" w:color="auto" w:fill="auto"/>
          </w:tcPr>
          <w:p w:rsidR="004D7E32" w:rsidRPr="007C747D" w:rsidRDefault="004D7E32" w:rsidP="00D2703E">
            <w:pPr>
              <w:jc w:val="center"/>
            </w:pPr>
            <w:r w:rsidRPr="007C747D">
              <w:t>15</w:t>
            </w:r>
          </w:p>
        </w:tc>
        <w:tc>
          <w:tcPr>
            <w:tcW w:w="1560" w:type="dxa"/>
            <w:shd w:val="clear" w:color="auto" w:fill="auto"/>
          </w:tcPr>
          <w:p w:rsidR="004D7E32" w:rsidRPr="00E91376" w:rsidRDefault="004D7E32" w:rsidP="00D2703E">
            <w:pPr>
              <w:jc w:val="center"/>
              <w:rPr>
                <w:b/>
              </w:rPr>
            </w:pPr>
            <w:r w:rsidRPr="00E91376">
              <w:rPr>
                <w:b/>
              </w:rPr>
              <w:t>335</w:t>
            </w:r>
          </w:p>
        </w:tc>
      </w:tr>
      <w:tr w:rsidR="004D7E32" w:rsidRPr="0024259A" w:rsidTr="00D2703E">
        <w:trPr>
          <w:trHeight w:val="264"/>
          <w:jc w:val="center"/>
        </w:trPr>
        <w:tc>
          <w:tcPr>
            <w:tcW w:w="2130" w:type="dxa"/>
            <w:shd w:val="clear" w:color="auto" w:fill="auto"/>
          </w:tcPr>
          <w:p w:rsidR="004D7E32" w:rsidRPr="00BE77FE" w:rsidRDefault="004D7E32" w:rsidP="00D2703E">
            <w:r w:rsidRPr="00BE77FE">
              <w:t>Sequestri penali</w:t>
            </w:r>
          </w:p>
        </w:tc>
        <w:tc>
          <w:tcPr>
            <w:tcW w:w="1680" w:type="dxa"/>
            <w:shd w:val="clear" w:color="auto" w:fill="auto"/>
          </w:tcPr>
          <w:p w:rsidR="004D7E32" w:rsidRPr="007C747D" w:rsidRDefault="004D7E32" w:rsidP="00D2703E">
            <w:pPr>
              <w:jc w:val="center"/>
            </w:pPr>
            <w:r w:rsidRPr="007C747D">
              <w:t>4.452</w:t>
            </w:r>
          </w:p>
        </w:tc>
        <w:tc>
          <w:tcPr>
            <w:tcW w:w="1380" w:type="dxa"/>
            <w:shd w:val="clear" w:color="auto" w:fill="auto"/>
          </w:tcPr>
          <w:p w:rsidR="004D7E32" w:rsidRPr="007C747D" w:rsidRDefault="004D7E32" w:rsidP="00D2703E">
            <w:pPr>
              <w:jc w:val="center"/>
            </w:pPr>
            <w:r w:rsidRPr="007C747D">
              <w:t>985</w:t>
            </w:r>
          </w:p>
        </w:tc>
        <w:tc>
          <w:tcPr>
            <w:tcW w:w="1260" w:type="dxa"/>
            <w:shd w:val="clear" w:color="auto" w:fill="auto"/>
          </w:tcPr>
          <w:p w:rsidR="004D7E32" w:rsidRPr="007C747D" w:rsidRDefault="004D7E32" w:rsidP="00D2703E">
            <w:pPr>
              <w:jc w:val="center"/>
            </w:pPr>
            <w:r w:rsidRPr="007C747D">
              <w:t>1.286</w:t>
            </w:r>
          </w:p>
        </w:tc>
        <w:tc>
          <w:tcPr>
            <w:tcW w:w="1140" w:type="dxa"/>
            <w:shd w:val="clear" w:color="auto" w:fill="auto"/>
          </w:tcPr>
          <w:p w:rsidR="004D7E32" w:rsidRPr="007C747D" w:rsidRDefault="004D7E32" w:rsidP="00D2703E">
            <w:pPr>
              <w:jc w:val="center"/>
            </w:pPr>
            <w:r w:rsidRPr="007C747D">
              <w:t>339</w:t>
            </w:r>
          </w:p>
        </w:tc>
        <w:tc>
          <w:tcPr>
            <w:tcW w:w="1140" w:type="dxa"/>
            <w:shd w:val="clear" w:color="auto" w:fill="auto"/>
          </w:tcPr>
          <w:p w:rsidR="004D7E32" w:rsidRPr="007C747D" w:rsidRDefault="004D7E32" w:rsidP="00D2703E">
            <w:pPr>
              <w:jc w:val="center"/>
            </w:pPr>
            <w:r w:rsidRPr="007C747D">
              <w:t>90</w:t>
            </w:r>
          </w:p>
        </w:tc>
        <w:tc>
          <w:tcPr>
            <w:tcW w:w="1560" w:type="dxa"/>
            <w:shd w:val="clear" w:color="auto" w:fill="auto"/>
          </w:tcPr>
          <w:p w:rsidR="004D7E32" w:rsidRPr="00E91376" w:rsidRDefault="004D7E32" w:rsidP="00D2703E">
            <w:pPr>
              <w:jc w:val="center"/>
              <w:rPr>
                <w:b/>
              </w:rPr>
            </w:pPr>
            <w:r w:rsidRPr="00E91376">
              <w:rPr>
                <w:b/>
              </w:rPr>
              <w:t>7.152</w:t>
            </w:r>
          </w:p>
        </w:tc>
      </w:tr>
      <w:tr w:rsidR="004D7E32" w:rsidRPr="0024259A" w:rsidTr="00D2703E">
        <w:trPr>
          <w:trHeight w:val="264"/>
          <w:jc w:val="center"/>
        </w:trPr>
        <w:tc>
          <w:tcPr>
            <w:tcW w:w="2130" w:type="dxa"/>
            <w:shd w:val="clear" w:color="auto" w:fill="auto"/>
          </w:tcPr>
          <w:p w:rsidR="004D7E32" w:rsidRPr="00BE77FE" w:rsidRDefault="004D7E32" w:rsidP="00D2703E">
            <w:r w:rsidRPr="00BE77FE">
              <w:t xml:space="preserve">Illeciti amministrativi </w:t>
            </w:r>
          </w:p>
        </w:tc>
        <w:tc>
          <w:tcPr>
            <w:tcW w:w="1680" w:type="dxa"/>
            <w:shd w:val="clear" w:color="auto" w:fill="auto"/>
          </w:tcPr>
          <w:p w:rsidR="004D7E32" w:rsidRPr="007C747D" w:rsidRDefault="004D7E32" w:rsidP="00D2703E">
            <w:pPr>
              <w:jc w:val="center"/>
            </w:pPr>
            <w:r w:rsidRPr="007C747D">
              <w:t>39.841</w:t>
            </w:r>
          </w:p>
        </w:tc>
        <w:tc>
          <w:tcPr>
            <w:tcW w:w="1380" w:type="dxa"/>
            <w:shd w:val="clear" w:color="auto" w:fill="auto"/>
          </w:tcPr>
          <w:p w:rsidR="004D7E32" w:rsidRPr="007C747D" w:rsidRDefault="004D7E32" w:rsidP="00D2703E">
            <w:pPr>
              <w:jc w:val="center"/>
            </w:pPr>
            <w:r w:rsidRPr="007C747D">
              <w:t>844</w:t>
            </w:r>
          </w:p>
        </w:tc>
        <w:tc>
          <w:tcPr>
            <w:tcW w:w="1260" w:type="dxa"/>
            <w:shd w:val="clear" w:color="auto" w:fill="auto"/>
          </w:tcPr>
          <w:p w:rsidR="004D7E32" w:rsidRPr="007C747D" w:rsidRDefault="004D7E32" w:rsidP="00D2703E">
            <w:pPr>
              <w:jc w:val="center"/>
            </w:pPr>
            <w:r w:rsidRPr="007C747D">
              <w:t>19.131</w:t>
            </w:r>
          </w:p>
        </w:tc>
        <w:tc>
          <w:tcPr>
            <w:tcW w:w="1140" w:type="dxa"/>
            <w:shd w:val="clear" w:color="auto" w:fill="auto"/>
          </w:tcPr>
          <w:p w:rsidR="004D7E32" w:rsidRPr="007C747D" w:rsidRDefault="004D7E32" w:rsidP="00D2703E">
            <w:pPr>
              <w:jc w:val="center"/>
            </w:pPr>
            <w:r w:rsidRPr="007C747D">
              <w:t>4.056</w:t>
            </w:r>
          </w:p>
        </w:tc>
        <w:tc>
          <w:tcPr>
            <w:tcW w:w="1140" w:type="dxa"/>
            <w:shd w:val="clear" w:color="auto" w:fill="auto"/>
          </w:tcPr>
          <w:p w:rsidR="004D7E32" w:rsidRPr="007C747D" w:rsidRDefault="004D7E32" w:rsidP="00D2703E">
            <w:pPr>
              <w:jc w:val="center"/>
            </w:pPr>
            <w:r>
              <w:t>0</w:t>
            </w:r>
          </w:p>
        </w:tc>
        <w:tc>
          <w:tcPr>
            <w:tcW w:w="1560" w:type="dxa"/>
            <w:shd w:val="clear" w:color="auto" w:fill="auto"/>
          </w:tcPr>
          <w:p w:rsidR="004D7E32" w:rsidRPr="00E91376" w:rsidRDefault="004D7E32" w:rsidP="00D2703E">
            <w:pPr>
              <w:jc w:val="center"/>
              <w:rPr>
                <w:b/>
              </w:rPr>
            </w:pPr>
            <w:r w:rsidRPr="00E91376">
              <w:rPr>
                <w:b/>
              </w:rPr>
              <w:t>63.872</w:t>
            </w:r>
          </w:p>
        </w:tc>
      </w:tr>
      <w:tr w:rsidR="004D7E32" w:rsidRPr="0024259A" w:rsidTr="00D2703E">
        <w:trPr>
          <w:trHeight w:val="264"/>
          <w:jc w:val="center"/>
        </w:trPr>
        <w:tc>
          <w:tcPr>
            <w:tcW w:w="2130" w:type="dxa"/>
            <w:shd w:val="clear" w:color="auto" w:fill="auto"/>
          </w:tcPr>
          <w:p w:rsidR="004D7E32" w:rsidRPr="00BE77FE" w:rsidRDefault="004D7E32" w:rsidP="00D2703E">
            <w:r w:rsidRPr="00BE77FE">
              <w:t>Sanzioni amministrative</w:t>
            </w:r>
          </w:p>
        </w:tc>
        <w:tc>
          <w:tcPr>
            <w:tcW w:w="1680" w:type="dxa"/>
            <w:shd w:val="clear" w:color="auto" w:fill="auto"/>
          </w:tcPr>
          <w:p w:rsidR="004D7E32" w:rsidRPr="007C747D" w:rsidRDefault="004D7E32" w:rsidP="00D2703E">
            <w:pPr>
              <w:jc w:val="center"/>
            </w:pPr>
            <w:r w:rsidRPr="007C747D">
              <w:t>63.198</w:t>
            </w:r>
          </w:p>
        </w:tc>
        <w:tc>
          <w:tcPr>
            <w:tcW w:w="1380" w:type="dxa"/>
            <w:shd w:val="clear" w:color="auto" w:fill="auto"/>
          </w:tcPr>
          <w:p w:rsidR="004D7E32" w:rsidRPr="007C747D" w:rsidRDefault="004D7E32" w:rsidP="00D2703E">
            <w:pPr>
              <w:jc w:val="center"/>
            </w:pPr>
            <w:r w:rsidRPr="007C747D">
              <w:t>768</w:t>
            </w:r>
          </w:p>
        </w:tc>
        <w:tc>
          <w:tcPr>
            <w:tcW w:w="1260" w:type="dxa"/>
            <w:shd w:val="clear" w:color="auto" w:fill="auto"/>
          </w:tcPr>
          <w:p w:rsidR="004D7E32" w:rsidRPr="007C747D" w:rsidRDefault="004D7E32" w:rsidP="00D2703E">
            <w:pPr>
              <w:jc w:val="center"/>
            </w:pPr>
            <w:r w:rsidRPr="007C747D">
              <w:t>19.369</w:t>
            </w:r>
          </w:p>
        </w:tc>
        <w:tc>
          <w:tcPr>
            <w:tcW w:w="1140" w:type="dxa"/>
            <w:shd w:val="clear" w:color="auto" w:fill="auto"/>
          </w:tcPr>
          <w:p w:rsidR="004D7E32" w:rsidRPr="007C747D" w:rsidRDefault="004D7E32" w:rsidP="00D2703E">
            <w:pPr>
              <w:jc w:val="center"/>
            </w:pPr>
            <w:r w:rsidRPr="007C747D">
              <w:t>4.726</w:t>
            </w:r>
          </w:p>
        </w:tc>
        <w:tc>
          <w:tcPr>
            <w:tcW w:w="1140" w:type="dxa"/>
            <w:shd w:val="clear" w:color="auto" w:fill="auto"/>
          </w:tcPr>
          <w:p w:rsidR="004D7E32" w:rsidRDefault="004D7E32" w:rsidP="00D2703E">
            <w:pPr>
              <w:jc w:val="center"/>
            </w:pPr>
            <w:r>
              <w:t>0</w:t>
            </w:r>
          </w:p>
        </w:tc>
        <w:tc>
          <w:tcPr>
            <w:tcW w:w="1560" w:type="dxa"/>
            <w:shd w:val="clear" w:color="auto" w:fill="auto"/>
          </w:tcPr>
          <w:p w:rsidR="004D7E32" w:rsidRPr="00E91376" w:rsidRDefault="004D7E32" w:rsidP="00D2703E">
            <w:pPr>
              <w:jc w:val="center"/>
              <w:rPr>
                <w:b/>
              </w:rPr>
            </w:pPr>
            <w:r w:rsidRPr="00E91376">
              <w:rPr>
                <w:b/>
              </w:rPr>
              <w:t>88.061</w:t>
            </w:r>
          </w:p>
        </w:tc>
      </w:tr>
      <w:tr w:rsidR="004D7E32" w:rsidRPr="0024259A" w:rsidTr="00D2703E">
        <w:trPr>
          <w:trHeight w:val="264"/>
          <w:jc w:val="center"/>
        </w:trPr>
        <w:tc>
          <w:tcPr>
            <w:tcW w:w="2130" w:type="dxa"/>
            <w:shd w:val="clear" w:color="auto" w:fill="auto"/>
          </w:tcPr>
          <w:p w:rsidR="004D7E32" w:rsidRPr="00BE77FE" w:rsidRDefault="004D7E32" w:rsidP="00D2703E">
            <w:r w:rsidRPr="00BE77FE">
              <w:t>Sequestri amministrativi</w:t>
            </w:r>
          </w:p>
        </w:tc>
        <w:tc>
          <w:tcPr>
            <w:tcW w:w="1680" w:type="dxa"/>
            <w:shd w:val="clear" w:color="auto" w:fill="auto"/>
          </w:tcPr>
          <w:p w:rsidR="004D7E32" w:rsidRPr="00DB3C33" w:rsidRDefault="004D7E32" w:rsidP="00D2703E">
            <w:pPr>
              <w:jc w:val="center"/>
            </w:pPr>
            <w:r w:rsidRPr="00DB3C33">
              <w:t>896</w:t>
            </w:r>
          </w:p>
        </w:tc>
        <w:tc>
          <w:tcPr>
            <w:tcW w:w="1380" w:type="dxa"/>
            <w:shd w:val="clear" w:color="auto" w:fill="auto"/>
          </w:tcPr>
          <w:p w:rsidR="004D7E32" w:rsidRPr="00DB3C33" w:rsidRDefault="004D7E32" w:rsidP="00D2703E">
            <w:pPr>
              <w:jc w:val="center"/>
            </w:pPr>
            <w:r w:rsidRPr="00DB3C33">
              <w:t>0</w:t>
            </w:r>
          </w:p>
        </w:tc>
        <w:tc>
          <w:tcPr>
            <w:tcW w:w="1260" w:type="dxa"/>
            <w:shd w:val="clear" w:color="auto" w:fill="auto"/>
          </w:tcPr>
          <w:p w:rsidR="004D7E32" w:rsidRPr="00DB3C33" w:rsidRDefault="004D7E32" w:rsidP="00D2703E">
            <w:pPr>
              <w:jc w:val="center"/>
            </w:pPr>
            <w:r w:rsidRPr="00DB3C33">
              <w:t>152</w:t>
            </w:r>
          </w:p>
        </w:tc>
        <w:tc>
          <w:tcPr>
            <w:tcW w:w="1140" w:type="dxa"/>
            <w:shd w:val="clear" w:color="auto" w:fill="auto"/>
          </w:tcPr>
          <w:p w:rsidR="004D7E32" w:rsidRPr="00DB3C33" w:rsidRDefault="004D7E32" w:rsidP="00D2703E">
            <w:pPr>
              <w:jc w:val="center"/>
            </w:pPr>
            <w:r w:rsidRPr="00DB3C33">
              <w:t>221</w:t>
            </w:r>
          </w:p>
        </w:tc>
        <w:tc>
          <w:tcPr>
            <w:tcW w:w="1140" w:type="dxa"/>
            <w:shd w:val="clear" w:color="auto" w:fill="auto"/>
          </w:tcPr>
          <w:p w:rsidR="004D7E32" w:rsidRDefault="004D7E32" w:rsidP="00D2703E">
            <w:pPr>
              <w:jc w:val="center"/>
            </w:pPr>
            <w:r w:rsidRPr="00DB3C33">
              <w:t>0</w:t>
            </w:r>
          </w:p>
        </w:tc>
        <w:tc>
          <w:tcPr>
            <w:tcW w:w="1560" w:type="dxa"/>
            <w:shd w:val="clear" w:color="auto" w:fill="auto"/>
          </w:tcPr>
          <w:p w:rsidR="004D7E32" w:rsidRPr="00E91376" w:rsidRDefault="004D7E32" w:rsidP="00D2703E">
            <w:pPr>
              <w:jc w:val="center"/>
              <w:rPr>
                <w:b/>
              </w:rPr>
            </w:pPr>
            <w:r w:rsidRPr="00E91376">
              <w:rPr>
                <w:b/>
              </w:rPr>
              <w:t>1.269</w:t>
            </w:r>
          </w:p>
        </w:tc>
      </w:tr>
      <w:tr w:rsidR="004D7E32" w:rsidRPr="0024259A" w:rsidTr="00D2703E">
        <w:trPr>
          <w:trHeight w:val="264"/>
          <w:jc w:val="center"/>
        </w:trPr>
        <w:tc>
          <w:tcPr>
            <w:tcW w:w="2130" w:type="dxa"/>
            <w:shd w:val="clear" w:color="auto" w:fill="auto"/>
          </w:tcPr>
          <w:p w:rsidR="004D7E32" w:rsidRPr="00BE77FE" w:rsidRDefault="004D7E32" w:rsidP="00D2703E">
            <w:r w:rsidRPr="00BE77FE">
              <w:t xml:space="preserve">Valore economico sequestri e sanzioni in </w:t>
            </w:r>
            <w:r>
              <w:t>I</w:t>
            </w:r>
            <w:r w:rsidRPr="00BE77FE">
              <w:t xml:space="preserve">talia </w:t>
            </w:r>
            <w:r>
              <w:t>(</w:t>
            </w:r>
            <w:r w:rsidRPr="00BE77FE">
              <w:t>in euro</w:t>
            </w:r>
            <w:r>
              <w:t>)</w:t>
            </w:r>
          </w:p>
        </w:tc>
        <w:tc>
          <w:tcPr>
            <w:tcW w:w="1680" w:type="dxa"/>
            <w:shd w:val="clear" w:color="auto" w:fill="auto"/>
          </w:tcPr>
          <w:p w:rsidR="004D7E32" w:rsidRPr="00471375" w:rsidRDefault="004D7E32" w:rsidP="00D2703E">
            <w:pPr>
              <w:jc w:val="center"/>
            </w:pPr>
            <w:r w:rsidRPr="00471375">
              <w:t>699.486.722</w:t>
            </w:r>
          </w:p>
        </w:tc>
        <w:tc>
          <w:tcPr>
            <w:tcW w:w="1380" w:type="dxa"/>
            <w:shd w:val="clear" w:color="auto" w:fill="auto"/>
          </w:tcPr>
          <w:p w:rsidR="004D7E32" w:rsidRPr="00471375" w:rsidRDefault="004D7E32" w:rsidP="00D2703E">
            <w:pPr>
              <w:jc w:val="center"/>
            </w:pPr>
            <w:r w:rsidRPr="00471375">
              <w:t>21.296.197</w:t>
            </w:r>
          </w:p>
        </w:tc>
        <w:tc>
          <w:tcPr>
            <w:tcW w:w="1260" w:type="dxa"/>
            <w:shd w:val="clear" w:color="auto" w:fill="auto"/>
          </w:tcPr>
          <w:p w:rsidR="004D7E32" w:rsidRPr="00471375" w:rsidRDefault="004D7E32" w:rsidP="00D2703E">
            <w:pPr>
              <w:jc w:val="center"/>
            </w:pPr>
            <w:r w:rsidRPr="00471375">
              <w:t>17.611.791</w:t>
            </w:r>
          </w:p>
        </w:tc>
        <w:tc>
          <w:tcPr>
            <w:tcW w:w="1140" w:type="dxa"/>
            <w:shd w:val="clear" w:color="auto" w:fill="auto"/>
          </w:tcPr>
          <w:p w:rsidR="004D7E32" w:rsidRPr="00471375" w:rsidRDefault="004D7E32" w:rsidP="00D2703E">
            <w:pPr>
              <w:jc w:val="center"/>
            </w:pPr>
            <w:r w:rsidRPr="00471375">
              <w:t>1.560.521</w:t>
            </w:r>
          </w:p>
        </w:tc>
        <w:tc>
          <w:tcPr>
            <w:tcW w:w="1140" w:type="dxa"/>
            <w:shd w:val="clear" w:color="auto" w:fill="auto"/>
          </w:tcPr>
          <w:p w:rsidR="004D7E32" w:rsidRDefault="004D7E32" w:rsidP="00D2703E">
            <w:pPr>
              <w:jc w:val="center"/>
            </w:pPr>
            <w:r w:rsidRPr="00471375">
              <w:t>258.582</w:t>
            </w:r>
          </w:p>
        </w:tc>
        <w:tc>
          <w:tcPr>
            <w:tcW w:w="1560" w:type="dxa"/>
            <w:shd w:val="clear" w:color="auto" w:fill="auto"/>
          </w:tcPr>
          <w:p w:rsidR="004D7E32" w:rsidRPr="00E91376" w:rsidRDefault="004D7E32" w:rsidP="00D2703E">
            <w:pPr>
              <w:jc w:val="center"/>
              <w:rPr>
                <w:b/>
                <w:highlight w:val="yellow"/>
              </w:rPr>
            </w:pPr>
            <w:r w:rsidRPr="00E91376">
              <w:rPr>
                <w:b/>
              </w:rPr>
              <w:t>740.213.813</w:t>
            </w:r>
          </w:p>
        </w:tc>
      </w:tr>
      <w:tr w:rsidR="004D7E32" w:rsidRPr="0024259A" w:rsidTr="00D2703E">
        <w:trPr>
          <w:trHeight w:val="264"/>
          <w:jc w:val="center"/>
        </w:trPr>
        <w:tc>
          <w:tcPr>
            <w:tcW w:w="2130" w:type="dxa"/>
            <w:shd w:val="clear" w:color="auto" w:fill="auto"/>
          </w:tcPr>
          <w:p w:rsidR="004D7E32" w:rsidRPr="00BE77FE" w:rsidRDefault="004D7E32" w:rsidP="00D2703E">
            <w:r>
              <w:t>Evasione fiscale connessa alla tutela ambientale in materia di rifiuti</w:t>
            </w:r>
            <w:r w:rsidRPr="008A6A77">
              <w:t xml:space="preserve"> </w:t>
            </w:r>
            <w:r>
              <w:t>(</w:t>
            </w:r>
            <w:r w:rsidRPr="008A6A77">
              <w:t>in euro</w:t>
            </w:r>
            <w:r>
              <w:t>)</w:t>
            </w:r>
          </w:p>
        </w:tc>
        <w:tc>
          <w:tcPr>
            <w:tcW w:w="1680" w:type="dxa"/>
            <w:shd w:val="clear" w:color="auto" w:fill="auto"/>
          </w:tcPr>
          <w:p w:rsidR="004D7E32" w:rsidRPr="00467F3E" w:rsidRDefault="004D7E32" w:rsidP="00D2703E">
            <w:pPr>
              <w:jc w:val="center"/>
            </w:pPr>
            <w:r>
              <w:t>/</w:t>
            </w:r>
          </w:p>
        </w:tc>
        <w:tc>
          <w:tcPr>
            <w:tcW w:w="1380" w:type="dxa"/>
            <w:shd w:val="clear" w:color="auto" w:fill="auto"/>
          </w:tcPr>
          <w:p w:rsidR="004D7E32" w:rsidRPr="00467F3E" w:rsidRDefault="004D7E32" w:rsidP="00D2703E">
            <w:pPr>
              <w:jc w:val="center"/>
            </w:pPr>
            <w:r w:rsidRPr="00E91376">
              <w:t>293.000.000</w:t>
            </w:r>
          </w:p>
        </w:tc>
        <w:tc>
          <w:tcPr>
            <w:tcW w:w="1260" w:type="dxa"/>
            <w:shd w:val="clear" w:color="auto" w:fill="auto"/>
          </w:tcPr>
          <w:p w:rsidR="004D7E32" w:rsidRPr="00467F3E" w:rsidRDefault="004D7E32" w:rsidP="00D2703E">
            <w:pPr>
              <w:jc w:val="center"/>
            </w:pPr>
            <w:r>
              <w:t>/</w:t>
            </w:r>
          </w:p>
        </w:tc>
        <w:tc>
          <w:tcPr>
            <w:tcW w:w="1140" w:type="dxa"/>
            <w:shd w:val="clear" w:color="auto" w:fill="auto"/>
          </w:tcPr>
          <w:p w:rsidR="004D7E32" w:rsidRPr="00467F3E" w:rsidRDefault="004D7E32" w:rsidP="00D2703E">
            <w:pPr>
              <w:jc w:val="center"/>
            </w:pPr>
            <w:r>
              <w:t>/</w:t>
            </w:r>
          </w:p>
        </w:tc>
        <w:tc>
          <w:tcPr>
            <w:tcW w:w="1140" w:type="dxa"/>
            <w:shd w:val="clear" w:color="auto" w:fill="auto"/>
          </w:tcPr>
          <w:p w:rsidR="004D7E32" w:rsidRPr="00467F3E" w:rsidRDefault="004D7E32" w:rsidP="00D2703E">
            <w:pPr>
              <w:jc w:val="center"/>
            </w:pPr>
            <w:r>
              <w:t>/</w:t>
            </w:r>
          </w:p>
        </w:tc>
        <w:tc>
          <w:tcPr>
            <w:tcW w:w="1560" w:type="dxa"/>
            <w:shd w:val="clear" w:color="auto" w:fill="auto"/>
          </w:tcPr>
          <w:p w:rsidR="004D7E32" w:rsidRPr="00E91376" w:rsidRDefault="004D7E32" w:rsidP="00D2703E">
            <w:pPr>
              <w:jc w:val="center"/>
              <w:rPr>
                <w:b/>
                <w:highlight w:val="yellow"/>
              </w:rPr>
            </w:pPr>
            <w:r w:rsidRPr="00E91376">
              <w:rPr>
                <w:b/>
              </w:rPr>
              <w:t>293.000.000</w:t>
            </w:r>
          </w:p>
        </w:tc>
      </w:tr>
    </w:tbl>
    <w:p w:rsidR="004D7E32" w:rsidRPr="008A6A77" w:rsidRDefault="004D7E32" w:rsidP="004D7E32">
      <w:pPr>
        <w:jc w:val="center"/>
        <w:rPr>
          <w:sz w:val="20"/>
          <w:szCs w:val="20"/>
        </w:rPr>
      </w:pPr>
      <w:r w:rsidRPr="008A6A77">
        <w:rPr>
          <w:sz w:val="20"/>
          <w:szCs w:val="20"/>
        </w:rPr>
        <w:t>Fonte: elaborazione Legambiente su dati forze dell’ordine e Capitanerie di porto (202</w:t>
      </w:r>
      <w:r>
        <w:rPr>
          <w:sz w:val="20"/>
          <w:szCs w:val="20"/>
        </w:rPr>
        <w:t>3</w:t>
      </w:r>
      <w:r w:rsidRPr="008A6A77">
        <w:rPr>
          <w:sz w:val="20"/>
          <w:szCs w:val="20"/>
        </w:rPr>
        <w:t>).</w:t>
      </w:r>
    </w:p>
    <w:p w:rsidR="004D7E32" w:rsidRPr="00F00770" w:rsidRDefault="004D7E32" w:rsidP="004D7E32">
      <w:pPr>
        <w:ind w:firstLine="708"/>
        <w:jc w:val="center"/>
        <w:rPr>
          <w:sz w:val="20"/>
          <w:szCs w:val="20"/>
        </w:rPr>
      </w:pPr>
      <w:r w:rsidRPr="00F00770">
        <w:rPr>
          <w:sz w:val="20"/>
          <w:szCs w:val="20"/>
        </w:rPr>
        <w:t>*sono esclusi i controlli della Guardia di finanza e dei Corpi forestali regionali di Valle d'Aosta e dei Corpi forestali provinciali di Trento e Bolzano.</w:t>
      </w:r>
    </w:p>
    <w:p w:rsidR="004D7E32" w:rsidRDefault="004D7E32" w:rsidP="004D7E32">
      <w:pPr>
        <w:rPr>
          <w:sz w:val="20"/>
          <w:szCs w:val="20"/>
        </w:rPr>
      </w:pPr>
    </w:p>
    <w:p w:rsidR="004D7E32" w:rsidRPr="00163CEF" w:rsidRDefault="00EC1FD2" w:rsidP="004D7E32">
      <w:pPr>
        <w:ind w:firstLine="708"/>
        <w:jc w:val="center"/>
        <w:rPr>
          <w:b/>
          <w:sz w:val="20"/>
          <w:szCs w:val="20"/>
        </w:rPr>
      </w:pPr>
      <w:r>
        <w:rPr>
          <w:b/>
          <w:smallCaps/>
          <w:sz w:val="20"/>
        </w:rPr>
        <w:br w:type="page"/>
      </w:r>
      <w:r w:rsidR="004D7E32" w:rsidRPr="00163CEF">
        <w:rPr>
          <w:b/>
          <w:smallCaps/>
          <w:sz w:val="20"/>
        </w:rPr>
        <w:lastRenderedPageBreak/>
        <w:t>l’illegalita’ ambientale in italia– variazioni 20</w:t>
      </w:r>
      <w:r w:rsidR="004D7E32">
        <w:rPr>
          <w:b/>
          <w:smallCaps/>
          <w:sz w:val="20"/>
        </w:rPr>
        <w:t>23</w:t>
      </w:r>
      <w:r w:rsidR="004D7E32" w:rsidRPr="00163CEF">
        <w:rPr>
          <w:b/>
          <w:smallCaps/>
          <w:sz w:val="20"/>
        </w:rPr>
        <w:t>/20</w:t>
      </w:r>
      <w:r w:rsidR="004D7E32">
        <w:rPr>
          <w:b/>
          <w:smallCaps/>
          <w:sz w:val="20"/>
        </w:rPr>
        <w:t>22</w:t>
      </w:r>
    </w:p>
    <w:tbl>
      <w:tblPr>
        <w:tblpPr w:leftFromText="141" w:rightFromText="141" w:vertAnchor="text" w:tblpXSpec="center" w:tblpY="1"/>
        <w:tblOverlap w:val="never"/>
        <w:tblW w:w="167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3"/>
        <w:gridCol w:w="1340"/>
        <w:gridCol w:w="1340"/>
        <w:gridCol w:w="1340"/>
        <w:gridCol w:w="1725"/>
        <w:gridCol w:w="1680"/>
        <w:gridCol w:w="1680"/>
        <w:gridCol w:w="1680"/>
        <w:gridCol w:w="1680"/>
      </w:tblGrid>
      <w:tr w:rsidR="004D7E32" w:rsidRPr="00F05D96" w:rsidTr="00D2703E">
        <w:trPr>
          <w:trHeight w:val="570"/>
        </w:trPr>
        <w:tc>
          <w:tcPr>
            <w:tcW w:w="4263" w:type="dxa"/>
            <w:shd w:val="clear" w:color="auto" w:fill="BFBFBF"/>
            <w:noWrap/>
            <w:vAlign w:val="center"/>
          </w:tcPr>
          <w:p w:rsidR="004D7E32" w:rsidRPr="00F05D96" w:rsidRDefault="004D7E32" w:rsidP="00D2703E">
            <w:pPr>
              <w:rPr>
                <w:b/>
                <w:bCs/>
                <w:i/>
                <w:iCs/>
                <w:color w:val="000000"/>
                <w:sz w:val="20"/>
                <w:szCs w:val="20"/>
              </w:rPr>
            </w:pPr>
          </w:p>
        </w:tc>
        <w:tc>
          <w:tcPr>
            <w:tcW w:w="1340" w:type="dxa"/>
            <w:shd w:val="clear" w:color="auto" w:fill="BFBFBF"/>
          </w:tcPr>
          <w:p w:rsidR="004D7E32" w:rsidRDefault="004D7E32" w:rsidP="00D2703E">
            <w:pPr>
              <w:jc w:val="center"/>
              <w:rPr>
                <w:b/>
                <w:bCs/>
                <w:color w:val="000000"/>
                <w:sz w:val="20"/>
                <w:szCs w:val="20"/>
              </w:rPr>
            </w:pPr>
          </w:p>
          <w:p w:rsidR="004D7E32" w:rsidRDefault="004D7E32" w:rsidP="00D2703E">
            <w:pPr>
              <w:jc w:val="center"/>
              <w:rPr>
                <w:b/>
                <w:bCs/>
                <w:color w:val="000000"/>
                <w:sz w:val="20"/>
                <w:szCs w:val="20"/>
              </w:rPr>
            </w:pPr>
            <w:r w:rsidRPr="00A14570">
              <w:rPr>
                <w:b/>
                <w:bCs/>
                <w:color w:val="000000"/>
                <w:sz w:val="20"/>
                <w:szCs w:val="20"/>
              </w:rPr>
              <w:t>Controlli</w:t>
            </w:r>
            <w:r>
              <w:rPr>
                <w:b/>
                <w:bCs/>
                <w:color w:val="000000"/>
                <w:sz w:val="20"/>
                <w:szCs w:val="20"/>
              </w:rPr>
              <w:t>*</w:t>
            </w:r>
          </w:p>
        </w:tc>
        <w:tc>
          <w:tcPr>
            <w:tcW w:w="1340" w:type="dxa"/>
            <w:shd w:val="clear" w:color="auto" w:fill="BFBFBF"/>
            <w:noWrap/>
            <w:vAlign w:val="center"/>
          </w:tcPr>
          <w:p w:rsidR="004D7E32" w:rsidRPr="00F05D96" w:rsidRDefault="004D7E32" w:rsidP="00D2703E">
            <w:pPr>
              <w:jc w:val="center"/>
              <w:rPr>
                <w:b/>
                <w:bCs/>
                <w:color w:val="000000"/>
                <w:sz w:val="20"/>
                <w:szCs w:val="20"/>
              </w:rPr>
            </w:pPr>
            <w:r>
              <w:rPr>
                <w:b/>
                <w:bCs/>
                <w:color w:val="000000"/>
                <w:sz w:val="20"/>
                <w:szCs w:val="20"/>
              </w:rPr>
              <w:t>Reati</w:t>
            </w:r>
          </w:p>
        </w:tc>
        <w:tc>
          <w:tcPr>
            <w:tcW w:w="1340" w:type="dxa"/>
            <w:shd w:val="clear" w:color="auto" w:fill="BFBFBF"/>
            <w:noWrap/>
            <w:vAlign w:val="center"/>
          </w:tcPr>
          <w:p w:rsidR="004D7E32" w:rsidRPr="00F05D96" w:rsidRDefault="004D7E32" w:rsidP="00D2703E">
            <w:pPr>
              <w:jc w:val="center"/>
              <w:rPr>
                <w:b/>
                <w:bCs/>
                <w:color w:val="000000"/>
                <w:sz w:val="20"/>
                <w:szCs w:val="20"/>
              </w:rPr>
            </w:pPr>
            <w:r w:rsidRPr="00BA68EB">
              <w:rPr>
                <w:b/>
                <w:bCs/>
                <w:color w:val="000000"/>
                <w:sz w:val="20"/>
                <w:szCs w:val="20"/>
              </w:rPr>
              <w:t>Persone Denunciate</w:t>
            </w:r>
          </w:p>
        </w:tc>
        <w:tc>
          <w:tcPr>
            <w:tcW w:w="1725" w:type="dxa"/>
            <w:shd w:val="clear" w:color="auto" w:fill="BFBFBF"/>
            <w:noWrap/>
            <w:vAlign w:val="center"/>
          </w:tcPr>
          <w:p w:rsidR="004D7E32" w:rsidRPr="00F05D96" w:rsidRDefault="004D7E32" w:rsidP="00D2703E">
            <w:pPr>
              <w:jc w:val="center"/>
              <w:rPr>
                <w:b/>
                <w:bCs/>
                <w:color w:val="000000"/>
                <w:sz w:val="20"/>
                <w:szCs w:val="20"/>
              </w:rPr>
            </w:pPr>
            <w:r w:rsidRPr="00BA68EB">
              <w:rPr>
                <w:b/>
                <w:bCs/>
                <w:color w:val="000000"/>
                <w:sz w:val="20"/>
                <w:szCs w:val="20"/>
              </w:rPr>
              <w:t>Persone Arrestate</w:t>
            </w:r>
          </w:p>
        </w:tc>
        <w:tc>
          <w:tcPr>
            <w:tcW w:w="1680" w:type="dxa"/>
            <w:shd w:val="clear" w:color="auto" w:fill="BFBFBF"/>
            <w:noWrap/>
            <w:vAlign w:val="center"/>
          </w:tcPr>
          <w:p w:rsidR="004D7E32" w:rsidRPr="00F05D96" w:rsidRDefault="004D7E32" w:rsidP="00D2703E">
            <w:pPr>
              <w:jc w:val="center"/>
              <w:rPr>
                <w:b/>
                <w:bCs/>
                <w:color w:val="000000"/>
                <w:sz w:val="20"/>
                <w:szCs w:val="20"/>
              </w:rPr>
            </w:pPr>
            <w:r w:rsidRPr="00F05D96">
              <w:rPr>
                <w:b/>
                <w:bCs/>
                <w:color w:val="000000"/>
                <w:sz w:val="20"/>
                <w:szCs w:val="20"/>
              </w:rPr>
              <w:t>Sequestri</w:t>
            </w:r>
            <w:r>
              <w:t xml:space="preserve"> </w:t>
            </w:r>
            <w:r w:rsidRPr="00E91376">
              <w:rPr>
                <w:b/>
                <w:bCs/>
                <w:color w:val="000000"/>
                <w:sz w:val="20"/>
                <w:szCs w:val="20"/>
              </w:rPr>
              <w:t>penali</w:t>
            </w:r>
          </w:p>
        </w:tc>
        <w:tc>
          <w:tcPr>
            <w:tcW w:w="1680" w:type="dxa"/>
            <w:shd w:val="clear" w:color="auto" w:fill="BFBFBF"/>
          </w:tcPr>
          <w:p w:rsidR="004D7E32" w:rsidRPr="00F05D96" w:rsidRDefault="004D7E32" w:rsidP="00D2703E">
            <w:pPr>
              <w:jc w:val="center"/>
              <w:rPr>
                <w:b/>
                <w:bCs/>
                <w:color w:val="000000"/>
                <w:sz w:val="20"/>
                <w:szCs w:val="20"/>
              </w:rPr>
            </w:pPr>
            <w:r w:rsidRPr="00D846B7">
              <w:rPr>
                <w:b/>
                <w:bCs/>
                <w:color w:val="000000"/>
                <w:sz w:val="20"/>
                <w:szCs w:val="20"/>
              </w:rPr>
              <w:t>Illeciti amministrativi</w:t>
            </w:r>
          </w:p>
        </w:tc>
        <w:tc>
          <w:tcPr>
            <w:tcW w:w="1680" w:type="dxa"/>
            <w:shd w:val="clear" w:color="auto" w:fill="BFBFBF"/>
          </w:tcPr>
          <w:p w:rsidR="004D7E32" w:rsidRPr="00F05D96" w:rsidRDefault="004D7E32" w:rsidP="00D2703E">
            <w:pPr>
              <w:jc w:val="center"/>
              <w:rPr>
                <w:b/>
                <w:bCs/>
                <w:color w:val="000000"/>
                <w:sz w:val="20"/>
                <w:szCs w:val="20"/>
              </w:rPr>
            </w:pPr>
            <w:r w:rsidRPr="00D846B7">
              <w:rPr>
                <w:b/>
                <w:bCs/>
                <w:color w:val="000000"/>
                <w:sz w:val="20"/>
                <w:szCs w:val="20"/>
              </w:rPr>
              <w:t>Sanzioni amministrative</w:t>
            </w:r>
          </w:p>
        </w:tc>
        <w:tc>
          <w:tcPr>
            <w:tcW w:w="1680" w:type="dxa"/>
            <w:shd w:val="clear" w:color="auto" w:fill="BFBFBF"/>
          </w:tcPr>
          <w:p w:rsidR="004D7E32" w:rsidRPr="00F05D96" w:rsidRDefault="004D7E32" w:rsidP="00D2703E">
            <w:pPr>
              <w:jc w:val="center"/>
              <w:rPr>
                <w:b/>
                <w:bCs/>
                <w:color w:val="000000"/>
                <w:sz w:val="20"/>
                <w:szCs w:val="20"/>
              </w:rPr>
            </w:pPr>
            <w:r w:rsidRPr="00D846B7">
              <w:rPr>
                <w:b/>
                <w:bCs/>
                <w:color w:val="000000"/>
                <w:sz w:val="20"/>
                <w:szCs w:val="20"/>
              </w:rPr>
              <w:t>Valore economico sequestri e sanzioni in euro</w:t>
            </w:r>
          </w:p>
        </w:tc>
      </w:tr>
      <w:tr w:rsidR="004D7E32" w:rsidRPr="00F05D96" w:rsidTr="00D2703E">
        <w:trPr>
          <w:trHeight w:val="570"/>
        </w:trPr>
        <w:tc>
          <w:tcPr>
            <w:tcW w:w="4263" w:type="dxa"/>
            <w:shd w:val="clear" w:color="auto" w:fill="auto"/>
            <w:noWrap/>
            <w:vAlign w:val="center"/>
            <w:hideMark/>
          </w:tcPr>
          <w:p w:rsidR="004D7E32" w:rsidRPr="00BA68EB" w:rsidRDefault="004D7E32" w:rsidP="00D2703E">
            <w:pPr>
              <w:tabs>
                <w:tab w:val="left" w:pos="7653"/>
              </w:tabs>
              <w:ind w:right="-2"/>
              <w:jc w:val="center"/>
              <w:rPr>
                <w:b/>
                <w:sz w:val="20"/>
                <w:szCs w:val="20"/>
              </w:rPr>
            </w:pPr>
          </w:p>
          <w:p w:rsidR="004D7E32" w:rsidRPr="00BA68EB" w:rsidRDefault="004D7E32" w:rsidP="00D2703E">
            <w:pPr>
              <w:tabs>
                <w:tab w:val="left" w:pos="7653"/>
              </w:tabs>
              <w:ind w:right="-2"/>
              <w:jc w:val="center"/>
              <w:rPr>
                <w:b/>
                <w:sz w:val="20"/>
                <w:szCs w:val="20"/>
              </w:rPr>
            </w:pPr>
            <w:r>
              <w:rPr>
                <w:b/>
                <w:sz w:val="20"/>
                <w:szCs w:val="20"/>
              </w:rPr>
              <w:t>L’illegalita’ ambientale in I</w:t>
            </w:r>
            <w:r w:rsidRPr="00BA68EB">
              <w:rPr>
                <w:b/>
                <w:sz w:val="20"/>
                <w:szCs w:val="20"/>
              </w:rPr>
              <w:t>talia nel 20</w:t>
            </w:r>
            <w:r>
              <w:rPr>
                <w:b/>
                <w:sz w:val="20"/>
                <w:szCs w:val="20"/>
              </w:rPr>
              <w:t>23</w:t>
            </w:r>
          </w:p>
        </w:tc>
        <w:tc>
          <w:tcPr>
            <w:tcW w:w="1340" w:type="dxa"/>
          </w:tcPr>
          <w:p w:rsidR="004D7E32" w:rsidRPr="005F3A74" w:rsidRDefault="004D7E32" w:rsidP="00D2703E">
            <w:pPr>
              <w:tabs>
                <w:tab w:val="left" w:pos="7653"/>
              </w:tabs>
              <w:ind w:right="-2"/>
              <w:jc w:val="center"/>
              <w:rPr>
                <w:sz w:val="20"/>
                <w:szCs w:val="20"/>
              </w:rPr>
            </w:pPr>
            <w:r w:rsidRPr="00570DF3">
              <w:rPr>
                <w:sz w:val="20"/>
                <w:szCs w:val="20"/>
              </w:rPr>
              <w:t>1.447.403</w:t>
            </w:r>
          </w:p>
        </w:tc>
        <w:tc>
          <w:tcPr>
            <w:tcW w:w="1340" w:type="dxa"/>
            <w:shd w:val="clear" w:color="auto" w:fill="FFFFFF"/>
            <w:noWrap/>
          </w:tcPr>
          <w:p w:rsidR="004D7E32" w:rsidRPr="00F00770" w:rsidRDefault="004D7E32" w:rsidP="00D2703E">
            <w:pPr>
              <w:tabs>
                <w:tab w:val="left" w:pos="7653"/>
              </w:tabs>
              <w:ind w:right="-2"/>
              <w:jc w:val="center"/>
              <w:rPr>
                <w:sz w:val="20"/>
                <w:szCs w:val="20"/>
              </w:rPr>
            </w:pPr>
            <w:r w:rsidRPr="00E91376">
              <w:rPr>
                <w:sz w:val="20"/>
                <w:szCs w:val="20"/>
              </w:rPr>
              <w:t>35.487</w:t>
            </w:r>
          </w:p>
        </w:tc>
        <w:tc>
          <w:tcPr>
            <w:tcW w:w="1340" w:type="dxa"/>
            <w:shd w:val="clear" w:color="auto" w:fill="FFFFFF"/>
            <w:noWrap/>
          </w:tcPr>
          <w:p w:rsidR="004D7E32" w:rsidRPr="00F05D96" w:rsidRDefault="004D7E32" w:rsidP="00D2703E">
            <w:pPr>
              <w:tabs>
                <w:tab w:val="left" w:pos="7653"/>
              </w:tabs>
              <w:ind w:right="-2"/>
              <w:jc w:val="center"/>
              <w:rPr>
                <w:sz w:val="20"/>
                <w:szCs w:val="20"/>
              </w:rPr>
            </w:pPr>
            <w:r w:rsidRPr="00E91376">
              <w:rPr>
                <w:sz w:val="20"/>
                <w:szCs w:val="20"/>
              </w:rPr>
              <w:t>34.481</w:t>
            </w:r>
          </w:p>
        </w:tc>
        <w:tc>
          <w:tcPr>
            <w:tcW w:w="1725" w:type="dxa"/>
            <w:shd w:val="clear" w:color="auto" w:fill="FFFFFF"/>
            <w:noWrap/>
          </w:tcPr>
          <w:p w:rsidR="004D7E32" w:rsidRPr="00F05D96" w:rsidRDefault="004D7E32" w:rsidP="00D2703E">
            <w:pPr>
              <w:tabs>
                <w:tab w:val="left" w:pos="7653"/>
              </w:tabs>
              <w:ind w:right="-2"/>
              <w:jc w:val="center"/>
              <w:rPr>
                <w:sz w:val="20"/>
                <w:szCs w:val="20"/>
              </w:rPr>
            </w:pPr>
            <w:r w:rsidRPr="00E91376">
              <w:rPr>
                <w:sz w:val="20"/>
                <w:szCs w:val="20"/>
              </w:rPr>
              <w:t>335</w:t>
            </w:r>
          </w:p>
        </w:tc>
        <w:tc>
          <w:tcPr>
            <w:tcW w:w="1680" w:type="dxa"/>
            <w:shd w:val="clear" w:color="auto" w:fill="FFFFFF"/>
            <w:noWrap/>
          </w:tcPr>
          <w:p w:rsidR="004D7E32" w:rsidRPr="00F05D96" w:rsidRDefault="004D7E32" w:rsidP="00D2703E">
            <w:pPr>
              <w:tabs>
                <w:tab w:val="left" w:pos="7653"/>
              </w:tabs>
              <w:ind w:right="-2"/>
              <w:jc w:val="center"/>
              <w:rPr>
                <w:sz w:val="20"/>
                <w:szCs w:val="20"/>
              </w:rPr>
            </w:pPr>
            <w:r w:rsidRPr="00E91376">
              <w:rPr>
                <w:sz w:val="20"/>
                <w:szCs w:val="20"/>
              </w:rPr>
              <w:t>7.152</w:t>
            </w:r>
          </w:p>
        </w:tc>
        <w:tc>
          <w:tcPr>
            <w:tcW w:w="1680" w:type="dxa"/>
            <w:shd w:val="clear" w:color="auto" w:fill="FFFFFF"/>
          </w:tcPr>
          <w:p w:rsidR="004D7E32" w:rsidRPr="00D846B7" w:rsidRDefault="004D7E32" w:rsidP="00D2703E">
            <w:pPr>
              <w:tabs>
                <w:tab w:val="left" w:pos="7653"/>
              </w:tabs>
              <w:ind w:right="-2"/>
              <w:jc w:val="center"/>
              <w:rPr>
                <w:sz w:val="20"/>
                <w:szCs w:val="20"/>
              </w:rPr>
            </w:pPr>
            <w:r w:rsidRPr="00E91376">
              <w:rPr>
                <w:sz w:val="20"/>
                <w:szCs w:val="20"/>
              </w:rPr>
              <w:t>63.872</w:t>
            </w:r>
          </w:p>
        </w:tc>
        <w:tc>
          <w:tcPr>
            <w:tcW w:w="1680" w:type="dxa"/>
            <w:shd w:val="clear" w:color="auto" w:fill="FFFFFF"/>
          </w:tcPr>
          <w:p w:rsidR="004D7E32" w:rsidRPr="00D846B7" w:rsidRDefault="004D7E32" w:rsidP="00D2703E">
            <w:pPr>
              <w:tabs>
                <w:tab w:val="left" w:pos="7653"/>
              </w:tabs>
              <w:ind w:right="-2"/>
              <w:jc w:val="center"/>
              <w:rPr>
                <w:sz w:val="20"/>
                <w:szCs w:val="20"/>
              </w:rPr>
            </w:pPr>
            <w:r w:rsidRPr="00E91376">
              <w:rPr>
                <w:sz w:val="20"/>
                <w:szCs w:val="20"/>
              </w:rPr>
              <w:t>88.061</w:t>
            </w:r>
          </w:p>
        </w:tc>
        <w:tc>
          <w:tcPr>
            <w:tcW w:w="1680" w:type="dxa"/>
            <w:shd w:val="clear" w:color="auto" w:fill="FFFFFF"/>
          </w:tcPr>
          <w:p w:rsidR="004D7E32" w:rsidRPr="00D846B7" w:rsidRDefault="004D7E32" w:rsidP="00D2703E">
            <w:pPr>
              <w:tabs>
                <w:tab w:val="left" w:pos="7653"/>
              </w:tabs>
              <w:ind w:right="-2"/>
              <w:jc w:val="center"/>
              <w:rPr>
                <w:sz w:val="20"/>
                <w:szCs w:val="20"/>
              </w:rPr>
            </w:pPr>
            <w:r w:rsidRPr="00E91376">
              <w:rPr>
                <w:sz w:val="20"/>
                <w:szCs w:val="20"/>
              </w:rPr>
              <w:t>740.213.813</w:t>
            </w:r>
          </w:p>
        </w:tc>
      </w:tr>
      <w:tr w:rsidR="004D7E32" w:rsidRPr="00F05D96" w:rsidTr="00D2703E">
        <w:trPr>
          <w:trHeight w:val="390"/>
        </w:trPr>
        <w:tc>
          <w:tcPr>
            <w:tcW w:w="4263" w:type="dxa"/>
            <w:shd w:val="clear" w:color="auto" w:fill="auto"/>
            <w:noWrap/>
            <w:vAlign w:val="center"/>
            <w:hideMark/>
          </w:tcPr>
          <w:p w:rsidR="004D7E32" w:rsidRPr="00BA68EB" w:rsidRDefault="004D7E32" w:rsidP="00D2703E">
            <w:pPr>
              <w:tabs>
                <w:tab w:val="left" w:pos="7653"/>
              </w:tabs>
              <w:ind w:right="-2"/>
              <w:jc w:val="center"/>
              <w:rPr>
                <w:sz w:val="20"/>
                <w:szCs w:val="20"/>
              </w:rPr>
            </w:pPr>
            <w:r w:rsidRPr="00BA68EB">
              <w:rPr>
                <w:sz w:val="20"/>
                <w:szCs w:val="20"/>
              </w:rPr>
              <w:t>Variazioni rispetto al 20</w:t>
            </w:r>
            <w:r>
              <w:rPr>
                <w:sz w:val="20"/>
                <w:szCs w:val="20"/>
              </w:rPr>
              <w:t>22</w:t>
            </w:r>
          </w:p>
        </w:tc>
        <w:tc>
          <w:tcPr>
            <w:tcW w:w="1340" w:type="dxa"/>
          </w:tcPr>
          <w:p w:rsidR="004D7E32" w:rsidRDefault="004D7E32" w:rsidP="00D2703E">
            <w:pPr>
              <w:tabs>
                <w:tab w:val="left" w:pos="7653"/>
              </w:tabs>
              <w:ind w:right="-2"/>
              <w:jc w:val="center"/>
              <w:rPr>
                <w:sz w:val="20"/>
                <w:szCs w:val="20"/>
              </w:rPr>
            </w:pPr>
            <w:r w:rsidRPr="003B6550">
              <w:rPr>
                <w:sz w:val="20"/>
                <w:szCs w:val="20"/>
              </w:rPr>
              <w:t>-3,6</w:t>
            </w:r>
            <w:r>
              <w:rPr>
                <w:sz w:val="20"/>
                <w:szCs w:val="20"/>
              </w:rPr>
              <w:t>%</w:t>
            </w:r>
          </w:p>
        </w:tc>
        <w:tc>
          <w:tcPr>
            <w:tcW w:w="1340" w:type="dxa"/>
            <w:shd w:val="clear" w:color="auto" w:fill="FFFFFF"/>
            <w:noWrap/>
          </w:tcPr>
          <w:p w:rsidR="004D7E32" w:rsidRPr="00F00770" w:rsidRDefault="004D7E32" w:rsidP="00D2703E">
            <w:pPr>
              <w:tabs>
                <w:tab w:val="left" w:pos="7653"/>
              </w:tabs>
              <w:ind w:right="-2"/>
              <w:jc w:val="center"/>
              <w:rPr>
                <w:sz w:val="20"/>
                <w:szCs w:val="20"/>
              </w:rPr>
            </w:pPr>
            <w:r>
              <w:rPr>
                <w:sz w:val="20"/>
                <w:szCs w:val="20"/>
              </w:rPr>
              <w:t>+</w:t>
            </w:r>
            <w:r w:rsidRPr="00570DF3">
              <w:rPr>
                <w:sz w:val="20"/>
                <w:szCs w:val="20"/>
              </w:rPr>
              <w:t>15,6</w:t>
            </w:r>
            <w:r>
              <w:rPr>
                <w:sz w:val="20"/>
                <w:szCs w:val="20"/>
              </w:rPr>
              <w:t>%</w:t>
            </w:r>
          </w:p>
        </w:tc>
        <w:tc>
          <w:tcPr>
            <w:tcW w:w="1340" w:type="dxa"/>
            <w:shd w:val="clear" w:color="auto" w:fill="FFFFFF"/>
            <w:noWrap/>
          </w:tcPr>
          <w:p w:rsidR="004D7E32" w:rsidRPr="00F05D96" w:rsidRDefault="004D7E32" w:rsidP="00D2703E">
            <w:pPr>
              <w:tabs>
                <w:tab w:val="left" w:pos="7653"/>
              </w:tabs>
              <w:ind w:right="-2"/>
              <w:jc w:val="center"/>
              <w:rPr>
                <w:sz w:val="20"/>
                <w:szCs w:val="20"/>
              </w:rPr>
            </w:pPr>
            <w:r>
              <w:rPr>
                <w:sz w:val="20"/>
                <w:szCs w:val="20"/>
              </w:rPr>
              <w:t>+</w:t>
            </w:r>
            <w:r w:rsidRPr="00570DF3">
              <w:rPr>
                <w:sz w:val="20"/>
                <w:szCs w:val="20"/>
              </w:rPr>
              <w:t>30,6</w:t>
            </w:r>
            <w:r>
              <w:rPr>
                <w:sz w:val="20"/>
                <w:szCs w:val="20"/>
              </w:rPr>
              <w:t>%</w:t>
            </w:r>
          </w:p>
        </w:tc>
        <w:tc>
          <w:tcPr>
            <w:tcW w:w="1725" w:type="dxa"/>
            <w:shd w:val="clear" w:color="auto" w:fill="FFFFFF"/>
            <w:noWrap/>
          </w:tcPr>
          <w:p w:rsidR="004D7E32" w:rsidRPr="00F05D96" w:rsidRDefault="004D7E32" w:rsidP="00D2703E">
            <w:pPr>
              <w:tabs>
                <w:tab w:val="left" w:pos="7653"/>
              </w:tabs>
              <w:ind w:right="-2"/>
              <w:jc w:val="center"/>
              <w:rPr>
                <w:sz w:val="20"/>
                <w:szCs w:val="20"/>
              </w:rPr>
            </w:pPr>
            <w:r>
              <w:rPr>
                <w:sz w:val="20"/>
                <w:szCs w:val="20"/>
              </w:rPr>
              <w:t>+</w:t>
            </w:r>
            <w:r w:rsidRPr="003B6550">
              <w:rPr>
                <w:sz w:val="20"/>
                <w:szCs w:val="20"/>
              </w:rPr>
              <w:t>50,2</w:t>
            </w:r>
            <w:r>
              <w:rPr>
                <w:sz w:val="20"/>
                <w:szCs w:val="20"/>
              </w:rPr>
              <w:t>%</w:t>
            </w:r>
          </w:p>
        </w:tc>
        <w:tc>
          <w:tcPr>
            <w:tcW w:w="1680" w:type="dxa"/>
            <w:shd w:val="clear" w:color="auto" w:fill="FFFFFF"/>
            <w:noWrap/>
          </w:tcPr>
          <w:p w:rsidR="004D7E32" w:rsidRPr="00F05D96" w:rsidRDefault="004D7E32" w:rsidP="00D2703E">
            <w:pPr>
              <w:tabs>
                <w:tab w:val="left" w:pos="7653"/>
              </w:tabs>
              <w:ind w:right="-2"/>
              <w:jc w:val="center"/>
              <w:rPr>
                <w:sz w:val="20"/>
                <w:szCs w:val="20"/>
              </w:rPr>
            </w:pPr>
            <w:r>
              <w:rPr>
                <w:sz w:val="20"/>
                <w:szCs w:val="20"/>
              </w:rPr>
              <w:t>+19%</w:t>
            </w:r>
          </w:p>
        </w:tc>
        <w:tc>
          <w:tcPr>
            <w:tcW w:w="1680" w:type="dxa"/>
            <w:shd w:val="clear" w:color="auto" w:fill="FFFFFF"/>
          </w:tcPr>
          <w:p w:rsidR="004D7E32" w:rsidRDefault="004D7E32" w:rsidP="00D2703E">
            <w:pPr>
              <w:tabs>
                <w:tab w:val="left" w:pos="7653"/>
              </w:tabs>
              <w:ind w:right="-2"/>
              <w:jc w:val="center"/>
              <w:rPr>
                <w:sz w:val="20"/>
                <w:szCs w:val="20"/>
              </w:rPr>
            </w:pPr>
            <w:r w:rsidRPr="003B6550">
              <w:rPr>
                <w:sz w:val="20"/>
                <w:szCs w:val="20"/>
              </w:rPr>
              <w:t>-4,7</w:t>
            </w:r>
            <w:r>
              <w:rPr>
                <w:sz w:val="20"/>
                <w:szCs w:val="20"/>
              </w:rPr>
              <w:t>%</w:t>
            </w:r>
          </w:p>
        </w:tc>
        <w:tc>
          <w:tcPr>
            <w:tcW w:w="1680" w:type="dxa"/>
            <w:shd w:val="clear" w:color="auto" w:fill="FFFFFF"/>
          </w:tcPr>
          <w:p w:rsidR="004D7E32" w:rsidRDefault="004D7E32" w:rsidP="00D2703E">
            <w:pPr>
              <w:tabs>
                <w:tab w:val="left" w:pos="7653"/>
              </w:tabs>
              <w:ind w:right="-2"/>
              <w:jc w:val="center"/>
              <w:rPr>
                <w:sz w:val="20"/>
                <w:szCs w:val="20"/>
              </w:rPr>
            </w:pPr>
            <w:r>
              <w:rPr>
                <w:sz w:val="20"/>
                <w:szCs w:val="20"/>
              </w:rPr>
              <w:t>+4%</w:t>
            </w:r>
          </w:p>
        </w:tc>
        <w:tc>
          <w:tcPr>
            <w:tcW w:w="1680" w:type="dxa"/>
            <w:shd w:val="clear" w:color="auto" w:fill="FFFFFF"/>
          </w:tcPr>
          <w:p w:rsidR="004D7E32" w:rsidRDefault="004D7E32" w:rsidP="00D2703E">
            <w:pPr>
              <w:tabs>
                <w:tab w:val="left" w:pos="7653"/>
              </w:tabs>
              <w:ind w:right="-2"/>
              <w:jc w:val="center"/>
              <w:rPr>
                <w:sz w:val="20"/>
                <w:szCs w:val="20"/>
              </w:rPr>
            </w:pPr>
            <w:r w:rsidRPr="003B6550">
              <w:rPr>
                <w:sz w:val="20"/>
                <w:szCs w:val="20"/>
              </w:rPr>
              <w:t>-22,4</w:t>
            </w:r>
            <w:r>
              <w:rPr>
                <w:sz w:val="20"/>
                <w:szCs w:val="20"/>
              </w:rPr>
              <w:t>%</w:t>
            </w:r>
          </w:p>
        </w:tc>
      </w:tr>
    </w:tbl>
    <w:p w:rsidR="004D7E32" w:rsidRDefault="004D7E32" w:rsidP="004D7E32">
      <w:pPr>
        <w:jc w:val="center"/>
        <w:rPr>
          <w:sz w:val="20"/>
          <w:szCs w:val="20"/>
        </w:rPr>
      </w:pPr>
      <w:r>
        <w:rPr>
          <w:sz w:val="20"/>
          <w:szCs w:val="20"/>
        </w:rPr>
        <w:br w:type="textWrapping" w:clear="all"/>
      </w:r>
      <w:r w:rsidRPr="00163CEF">
        <w:rPr>
          <w:sz w:val="20"/>
          <w:szCs w:val="20"/>
        </w:rPr>
        <w:t>Fonte: elaborazione Legambiente su dati forze dell’ordine</w:t>
      </w:r>
      <w:r>
        <w:rPr>
          <w:sz w:val="20"/>
          <w:szCs w:val="20"/>
        </w:rPr>
        <w:t xml:space="preserve"> e </w:t>
      </w:r>
      <w:r w:rsidRPr="00163CEF">
        <w:rPr>
          <w:sz w:val="20"/>
          <w:szCs w:val="20"/>
        </w:rPr>
        <w:t>Capitanerie di porto (20</w:t>
      </w:r>
      <w:r>
        <w:rPr>
          <w:sz w:val="20"/>
          <w:szCs w:val="20"/>
        </w:rPr>
        <w:t>23</w:t>
      </w:r>
      <w:r w:rsidRPr="00163CEF">
        <w:rPr>
          <w:sz w:val="20"/>
          <w:szCs w:val="20"/>
        </w:rPr>
        <w:t>/20</w:t>
      </w:r>
      <w:r>
        <w:rPr>
          <w:sz w:val="20"/>
          <w:szCs w:val="20"/>
        </w:rPr>
        <w:t>22</w:t>
      </w:r>
      <w:r w:rsidRPr="00163CEF">
        <w:rPr>
          <w:sz w:val="20"/>
          <w:szCs w:val="20"/>
        </w:rPr>
        <w:t>).</w:t>
      </w:r>
    </w:p>
    <w:p w:rsidR="004D7E32" w:rsidRPr="0041289C" w:rsidRDefault="004D7E32" w:rsidP="004D7E32">
      <w:pPr>
        <w:jc w:val="center"/>
        <w:rPr>
          <w:sz w:val="20"/>
          <w:szCs w:val="20"/>
        </w:rPr>
      </w:pPr>
      <w:r w:rsidRPr="0041289C">
        <w:rPr>
          <w:sz w:val="20"/>
          <w:szCs w:val="20"/>
        </w:rPr>
        <w:t>*sono esclusi i controlli della Guardia di finanza e dei Corpi forestali regionali di Valle d'Aosta e dei Corpi forestali provinciali di Trento e Bolzano.</w:t>
      </w:r>
    </w:p>
    <w:p w:rsidR="004D7E32" w:rsidRDefault="004D7E32" w:rsidP="004D7E32"/>
    <w:p w:rsidR="004D7E32" w:rsidRDefault="004D7E32" w:rsidP="004D7E32">
      <w:pPr>
        <w:jc w:val="center"/>
        <w:rPr>
          <w:sz w:val="20"/>
          <w:szCs w:val="20"/>
        </w:rPr>
      </w:pPr>
    </w:p>
    <w:p w:rsidR="004D7E32" w:rsidRPr="00356FCE" w:rsidRDefault="004D7E32" w:rsidP="004D7E32">
      <w:pPr>
        <w:pStyle w:val="Titolo5"/>
        <w:jc w:val="center"/>
        <w:rPr>
          <w:i w:val="0"/>
          <w:smallCaps/>
          <w:sz w:val="20"/>
          <w:szCs w:val="20"/>
        </w:rPr>
      </w:pPr>
      <w:r>
        <w:rPr>
          <w:sz w:val="20"/>
          <w:szCs w:val="20"/>
        </w:rPr>
        <w:tab/>
      </w:r>
      <w:r w:rsidRPr="00356FCE">
        <w:rPr>
          <w:i w:val="0"/>
          <w:smallCaps/>
          <w:sz w:val="20"/>
          <w:szCs w:val="20"/>
        </w:rPr>
        <w:t>L’illegalita’ ambientale nelle regioni a tradizionale presenza mafiosa nel 20</w:t>
      </w:r>
      <w:r>
        <w:rPr>
          <w:i w:val="0"/>
          <w:smallCaps/>
          <w:sz w:val="20"/>
          <w:szCs w:val="20"/>
        </w:rPr>
        <w:t>23</w:t>
      </w:r>
    </w:p>
    <w:tbl>
      <w:tblPr>
        <w:tblW w:w="9073" w:type="dxa"/>
        <w:jc w:val="center"/>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128"/>
        <w:gridCol w:w="1418"/>
        <w:gridCol w:w="1387"/>
        <w:gridCol w:w="1440"/>
        <w:gridCol w:w="1260"/>
        <w:gridCol w:w="1440"/>
      </w:tblGrid>
      <w:tr w:rsidR="004D7E32" w:rsidRPr="00356FCE" w:rsidTr="00D2703E">
        <w:trPr>
          <w:trHeight w:val="250"/>
          <w:jc w:val="center"/>
        </w:trPr>
        <w:tc>
          <w:tcPr>
            <w:tcW w:w="2128" w:type="dxa"/>
            <w:tcBorders>
              <w:top w:val="single" w:sz="4" w:space="0" w:color="auto"/>
              <w:left w:val="single" w:sz="4" w:space="0" w:color="auto"/>
              <w:bottom w:val="single" w:sz="4" w:space="0" w:color="auto"/>
              <w:right w:val="single" w:sz="4" w:space="0" w:color="auto"/>
            </w:tcBorders>
            <w:shd w:val="pct15" w:color="auto" w:fill="FFFFFF"/>
          </w:tcPr>
          <w:p w:rsidR="004D7E32" w:rsidRPr="00356FCE" w:rsidRDefault="004D7E32" w:rsidP="00D2703E">
            <w:pPr>
              <w:tabs>
                <w:tab w:val="left" w:pos="7653"/>
              </w:tabs>
              <w:ind w:right="-2"/>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pct15" w:color="auto" w:fill="FFFFFF"/>
          </w:tcPr>
          <w:p w:rsidR="004D7E32" w:rsidRPr="00356FCE" w:rsidRDefault="004D7E32" w:rsidP="00D2703E">
            <w:pPr>
              <w:tabs>
                <w:tab w:val="left" w:pos="7653"/>
              </w:tabs>
              <w:ind w:right="-2"/>
              <w:jc w:val="center"/>
              <w:rPr>
                <w:b/>
                <w:sz w:val="20"/>
                <w:szCs w:val="20"/>
              </w:rPr>
            </w:pPr>
            <w:r>
              <w:rPr>
                <w:b/>
                <w:sz w:val="20"/>
                <w:szCs w:val="20"/>
              </w:rPr>
              <w:t>Campania</w:t>
            </w:r>
          </w:p>
        </w:tc>
        <w:tc>
          <w:tcPr>
            <w:tcW w:w="1387" w:type="dxa"/>
            <w:tcBorders>
              <w:top w:val="single" w:sz="4" w:space="0" w:color="auto"/>
              <w:left w:val="single" w:sz="4" w:space="0" w:color="auto"/>
              <w:bottom w:val="single" w:sz="4" w:space="0" w:color="auto"/>
              <w:right w:val="single" w:sz="4" w:space="0" w:color="auto"/>
            </w:tcBorders>
            <w:shd w:val="pct15" w:color="auto" w:fill="FFFFFF"/>
          </w:tcPr>
          <w:p w:rsidR="004D7E32" w:rsidRPr="00356FCE" w:rsidRDefault="004D7E32" w:rsidP="00D2703E">
            <w:pPr>
              <w:pStyle w:val="Titolo2"/>
              <w:jc w:val="center"/>
              <w:rPr>
                <w:rFonts w:ascii="Times New Roman" w:hAnsi="Times New Roman" w:cs="Times New Roman"/>
                <w:sz w:val="20"/>
                <w:szCs w:val="20"/>
              </w:rPr>
            </w:pPr>
            <w:r w:rsidRPr="00356FCE">
              <w:rPr>
                <w:rFonts w:ascii="Times New Roman" w:hAnsi="Times New Roman" w:cs="Times New Roman"/>
                <w:sz w:val="20"/>
                <w:szCs w:val="20"/>
              </w:rPr>
              <w:t>P</w:t>
            </w:r>
            <w:r>
              <w:rPr>
                <w:rFonts w:ascii="Times New Roman" w:hAnsi="Times New Roman" w:cs="Times New Roman"/>
                <w:sz w:val="20"/>
                <w:szCs w:val="20"/>
              </w:rPr>
              <w:t>uglia</w:t>
            </w:r>
          </w:p>
        </w:tc>
        <w:tc>
          <w:tcPr>
            <w:tcW w:w="1440" w:type="dxa"/>
            <w:tcBorders>
              <w:top w:val="single" w:sz="4" w:space="0" w:color="auto"/>
              <w:left w:val="single" w:sz="4" w:space="0" w:color="auto"/>
              <w:bottom w:val="single" w:sz="4" w:space="0" w:color="auto"/>
              <w:right w:val="single" w:sz="4" w:space="0" w:color="auto"/>
            </w:tcBorders>
            <w:shd w:val="pct15" w:color="auto" w:fill="FFFFFF"/>
          </w:tcPr>
          <w:p w:rsidR="004D7E32" w:rsidRPr="00356FCE" w:rsidRDefault="004D7E32" w:rsidP="00D2703E">
            <w:pPr>
              <w:tabs>
                <w:tab w:val="left" w:pos="7653"/>
              </w:tabs>
              <w:ind w:right="-2"/>
              <w:jc w:val="center"/>
              <w:rPr>
                <w:b/>
                <w:sz w:val="20"/>
                <w:szCs w:val="20"/>
              </w:rPr>
            </w:pPr>
            <w:r w:rsidRPr="00356FCE">
              <w:rPr>
                <w:b/>
                <w:sz w:val="20"/>
                <w:szCs w:val="20"/>
              </w:rPr>
              <w:t>C</w:t>
            </w:r>
            <w:r>
              <w:rPr>
                <w:b/>
                <w:sz w:val="20"/>
                <w:szCs w:val="20"/>
              </w:rPr>
              <w:t>alabria</w:t>
            </w:r>
          </w:p>
        </w:tc>
        <w:tc>
          <w:tcPr>
            <w:tcW w:w="1260" w:type="dxa"/>
            <w:tcBorders>
              <w:top w:val="single" w:sz="4" w:space="0" w:color="auto"/>
              <w:left w:val="single" w:sz="4" w:space="0" w:color="auto"/>
              <w:bottom w:val="single" w:sz="4" w:space="0" w:color="auto"/>
              <w:right w:val="single" w:sz="4" w:space="0" w:color="auto"/>
            </w:tcBorders>
            <w:shd w:val="pct15" w:color="auto" w:fill="FFFFFF"/>
          </w:tcPr>
          <w:p w:rsidR="004D7E32" w:rsidRPr="00356FCE" w:rsidRDefault="004D7E32" w:rsidP="00D2703E">
            <w:pPr>
              <w:tabs>
                <w:tab w:val="left" w:pos="7653"/>
              </w:tabs>
              <w:ind w:right="-2"/>
              <w:jc w:val="center"/>
              <w:rPr>
                <w:b/>
                <w:sz w:val="20"/>
                <w:szCs w:val="20"/>
              </w:rPr>
            </w:pPr>
            <w:r w:rsidRPr="00356FCE">
              <w:rPr>
                <w:b/>
                <w:sz w:val="20"/>
                <w:szCs w:val="20"/>
              </w:rPr>
              <w:t>S</w:t>
            </w:r>
            <w:r>
              <w:rPr>
                <w:b/>
                <w:sz w:val="20"/>
                <w:szCs w:val="20"/>
              </w:rPr>
              <w:t>icilia</w:t>
            </w:r>
          </w:p>
        </w:tc>
        <w:tc>
          <w:tcPr>
            <w:tcW w:w="1440" w:type="dxa"/>
            <w:tcBorders>
              <w:top w:val="single" w:sz="4" w:space="0" w:color="auto"/>
              <w:left w:val="single" w:sz="4" w:space="0" w:color="auto"/>
              <w:bottom w:val="single" w:sz="4" w:space="0" w:color="auto"/>
              <w:right w:val="single" w:sz="4" w:space="0" w:color="auto"/>
            </w:tcBorders>
            <w:shd w:val="pct15" w:color="auto" w:fill="FFFFFF"/>
          </w:tcPr>
          <w:p w:rsidR="004D7E32" w:rsidRPr="00356FCE" w:rsidRDefault="004D7E32" w:rsidP="00D2703E">
            <w:pPr>
              <w:tabs>
                <w:tab w:val="left" w:pos="7653"/>
              </w:tabs>
              <w:ind w:right="-2"/>
              <w:jc w:val="center"/>
              <w:rPr>
                <w:b/>
                <w:sz w:val="20"/>
                <w:szCs w:val="20"/>
              </w:rPr>
            </w:pPr>
            <w:r w:rsidRPr="00356FCE">
              <w:rPr>
                <w:b/>
                <w:sz w:val="20"/>
                <w:szCs w:val="20"/>
              </w:rPr>
              <w:t>T</w:t>
            </w:r>
            <w:r>
              <w:rPr>
                <w:b/>
                <w:sz w:val="20"/>
                <w:szCs w:val="20"/>
              </w:rPr>
              <w:t>otale</w:t>
            </w:r>
          </w:p>
        </w:tc>
      </w:tr>
      <w:tr w:rsidR="004D7E32" w:rsidRPr="00F53768" w:rsidTr="00D2703E">
        <w:trPr>
          <w:trHeight w:val="326"/>
          <w:jc w:val="center"/>
        </w:trPr>
        <w:tc>
          <w:tcPr>
            <w:tcW w:w="2128" w:type="dxa"/>
            <w:tcBorders>
              <w:top w:val="single" w:sz="4" w:space="0" w:color="auto"/>
              <w:left w:val="single" w:sz="4" w:space="0" w:color="auto"/>
              <w:bottom w:val="single" w:sz="4" w:space="0" w:color="auto"/>
              <w:right w:val="single" w:sz="4" w:space="0" w:color="auto"/>
            </w:tcBorders>
          </w:tcPr>
          <w:p w:rsidR="004D7E32" w:rsidRPr="00F53768" w:rsidRDefault="004D7E32" w:rsidP="00D2703E">
            <w:pPr>
              <w:tabs>
                <w:tab w:val="left" w:pos="7653"/>
              </w:tabs>
              <w:ind w:right="-2"/>
              <w:jc w:val="center"/>
              <w:rPr>
                <w:sz w:val="20"/>
                <w:szCs w:val="20"/>
              </w:rPr>
            </w:pPr>
            <w:r w:rsidRPr="00F53768">
              <w:rPr>
                <w:sz w:val="20"/>
                <w:szCs w:val="20"/>
              </w:rPr>
              <w:t>Reati</w:t>
            </w:r>
          </w:p>
        </w:tc>
        <w:tc>
          <w:tcPr>
            <w:tcW w:w="1418"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4.952</w:t>
            </w:r>
          </w:p>
        </w:tc>
        <w:tc>
          <w:tcPr>
            <w:tcW w:w="1387"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3.643</w:t>
            </w:r>
          </w:p>
        </w:tc>
        <w:tc>
          <w:tcPr>
            <w:tcW w:w="1440"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2.912</w:t>
            </w:r>
          </w:p>
        </w:tc>
        <w:tc>
          <w:tcPr>
            <w:tcW w:w="1260"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3.922</w:t>
            </w:r>
          </w:p>
        </w:tc>
        <w:tc>
          <w:tcPr>
            <w:tcW w:w="1440" w:type="dxa"/>
            <w:tcBorders>
              <w:top w:val="single" w:sz="4" w:space="0" w:color="auto"/>
              <w:left w:val="single" w:sz="4" w:space="0" w:color="auto"/>
              <w:bottom w:val="single" w:sz="4" w:space="0" w:color="auto"/>
              <w:right w:val="single" w:sz="4" w:space="0" w:color="auto"/>
            </w:tcBorders>
          </w:tcPr>
          <w:p w:rsidR="004D7E32" w:rsidRPr="00000D97" w:rsidRDefault="004D7E32" w:rsidP="00D2703E">
            <w:pPr>
              <w:jc w:val="center"/>
              <w:rPr>
                <w:b/>
              </w:rPr>
            </w:pPr>
            <w:r w:rsidRPr="00000D97">
              <w:rPr>
                <w:b/>
              </w:rPr>
              <w:t>15.429</w:t>
            </w:r>
          </w:p>
        </w:tc>
      </w:tr>
      <w:tr w:rsidR="004D7E32" w:rsidRPr="00F53768"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4D7E32" w:rsidRPr="00F53768" w:rsidRDefault="004D7E32" w:rsidP="00D2703E">
            <w:pPr>
              <w:tabs>
                <w:tab w:val="left" w:pos="7653"/>
              </w:tabs>
              <w:ind w:right="-2"/>
              <w:jc w:val="center"/>
              <w:rPr>
                <w:sz w:val="20"/>
                <w:szCs w:val="20"/>
              </w:rPr>
            </w:pPr>
            <w:r w:rsidRPr="00F53768">
              <w:rPr>
                <w:sz w:val="20"/>
                <w:szCs w:val="20"/>
              </w:rPr>
              <w:t>% su totale nazionale</w:t>
            </w:r>
            <w:r>
              <w:rPr>
                <w:sz w:val="20"/>
                <w:szCs w:val="20"/>
              </w:rPr>
              <w:t xml:space="preserve"> Reati</w:t>
            </w:r>
          </w:p>
        </w:tc>
        <w:tc>
          <w:tcPr>
            <w:tcW w:w="1418"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p>
        </w:tc>
        <w:tc>
          <w:tcPr>
            <w:tcW w:w="1387"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p>
        </w:tc>
        <w:tc>
          <w:tcPr>
            <w:tcW w:w="1440"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p>
        </w:tc>
        <w:tc>
          <w:tcPr>
            <w:tcW w:w="1260"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p>
        </w:tc>
        <w:tc>
          <w:tcPr>
            <w:tcW w:w="1440" w:type="dxa"/>
            <w:tcBorders>
              <w:top w:val="single" w:sz="4" w:space="0" w:color="auto"/>
              <w:left w:val="single" w:sz="4" w:space="0" w:color="auto"/>
              <w:bottom w:val="single" w:sz="4" w:space="0" w:color="auto"/>
              <w:right w:val="single" w:sz="4" w:space="0" w:color="auto"/>
            </w:tcBorders>
          </w:tcPr>
          <w:p w:rsidR="004D7E32" w:rsidRPr="00000D97" w:rsidRDefault="004D7E32" w:rsidP="00D2703E">
            <w:pPr>
              <w:jc w:val="center"/>
              <w:rPr>
                <w:b/>
              </w:rPr>
            </w:pPr>
            <w:r w:rsidRPr="00000D97">
              <w:rPr>
                <w:b/>
              </w:rPr>
              <w:t>43,5</w:t>
            </w:r>
            <w:r>
              <w:rPr>
                <w:b/>
              </w:rPr>
              <w:t>%</w:t>
            </w:r>
          </w:p>
        </w:tc>
      </w:tr>
      <w:tr w:rsidR="004D7E32" w:rsidRPr="00F53768"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4D7E32" w:rsidRPr="00F53768" w:rsidRDefault="004D7E32" w:rsidP="00D2703E">
            <w:pPr>
              <w:tabs>
                <w:tab w:val="left" w:pos="7653"/>
              </w:tabs>
              <w:ind w:right="-2"/>
              <w:jc w:val="center"/>
              <w:rPr>
                <w:sz w:val="20"/>
                <w:szCs w:val="20"/>
              </w:rPr>
            </w:pPr>
            <w:r w:rsidRPr="00F53768">
              <w:rPr>
                <w:sz w:val="20"/>
                <w:szCs w:val="20"/>
              </w:rPr>
              <w:t>Persone Denunciate</w:t>
            </w: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4.643</w:t>
            </w:r>
          </w:p>
        </w:tc>
        <w:tc>
          <w:tcPr>
            <w:tcW w:w="1387"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3.404</w:t>
            </w:r>
          </w:p>
        </w:tc>
        <w:tc>
          <w:tcPr>
            <w:tcW w:w="1440"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2.758</w:t>
            </w:r>
          </w:p>
        </w:tc>
        <w:tc>
          <w:tcPr>
            <w:tcW w:w="1260"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3.515</w:t>
            </w:r>
          </w:p>
        </w:tc>
        <w:tc>
          <w:tcPr>
            <w:tcW w:w="1440" w:type="dxa"/>
            <w:tcBorders>
              <w:top w:val="single" w:sz="4" w:space="0" w:color="auto"/>
              <w:left w:val="single" w:sz="4" w:space="0" w:color="auto"/>
              <w:bottom w:val="single" w:sz="4" w:space="0" w:color="auto"/>
              <w:right w:val="single" w:sz="4" w:space="0" w:color="auto"/>
            </w:tcBorders>
          </w:tcPr>
          <w:p w:rsidR="004D7E32" w:rsidRPr="00000D97" w:rsidRDefault="004D7E32" w:rsidP="00D2703E">
            <w:pPr>
              <w:jc w:val="center"/>
              <w:rPr>
                <w:b/>
              </w:rPr>
            </w:pPr>
            <w:r w:rsidRPr="00000D97">
              <w:rPr>
                <w:b/>
              </w:rPr>
              <w:t>14.320</w:t>
            </w:r>
          </w:p>
        </w:tc>
      </w:tr>
      <w:tr w:rsidR="004D7E32" w:rsidRPr="00F53768"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4D7E32" w:rsidRPr="00F53768" w:rsidRDefault="004D7E32" w:rsidP="00D2703E">
            <w:pPr>
              <w:tabs>
                <w:tab w:val="left" w:pos="7653"/>
              </w:tabs>
              <w:ind w:right="-2"/>
              <w:jc w:val="center"/>
              <w:rPr>
                <w:sz w:val="20"/>
                <w:szCs w:val="20"/>
              </w:rPr>
            </w:pPr>
            <w:r w:rsidRPr="00F53768">
              <w:rPr>
                <w:sz w:val="20"/>
                <w:szCs w:val="20"/>
              </w:rPr>
              <w:t>Persone Arrestate</w:t>
            </w: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49</w:t>
            </w:r>
          </w:p>
        </w:tc>
        <w:tc>
          <w:tcPr>
            <w:tcW w:w="1387"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38</w:t>
            </w:r>
          </w:p>
        </w:tc>
        <w:tc>
          <w:tcPr>
            <w:tcW w:w="1440"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15</w:t>
            </w:r>
          </w:p>
        </w:tc>
        <w:tc>
          <w:tcPr>
            <w:tcW w:w="1260"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29</w:t>
            </w:r>
          </w:p>
        </w:tc>
        <w:tc>
          <w:tcPr>
            <w:tcW w:w="1440" w:type="dxa"/>
            <w:tcBorders>
              <w:top w:val="single" w:sz="4" w:space="0" w:color="auto"/>
              <w:left w:val="single" w:sz="4" w:space="0" w:color="auto"/>
              <w:bottom w:val="single" w:sz="4" w:space="0" w:color="auto"/>
              <w:right w:val="single" w:sz="4" w:space="0" w:color="auto"/>
            </w:tcBorders>
          </w:tcPr>
          <w:p w:rsidR="004D7E32" w:rsidRPr="00000D97" w:rsidRDefault="004D7E32" w:rsidP="00D2703E">
            <w:pPr>
              <w:jc w:val="center"/>
              <w:rPr>
                <w:b/>
              </w:rPr>
            </w:pPr>
            <w:r w:rsidRPr="00000D97">
              <w:rPr>
                <w:b/>
              </w:rPr>
              <w:t>131</w:t>
            </w:r>
          </w:p>
        </w:tc>
      </w:tr>
      <w:tr w:rsidR="004D7E32" w:rsidRPr="00F53768"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4D7E32" w:rsidRPr="00F53768" w:rsidRDefault="004D7E32" w:rsidP="00D2703E">
            <w:pPr>
              <w:tabs>
                <w:tab w:val="left" w:pos="7653"/>
              </w:tabs>
              <w:ind w:right="-2"/>
              <w:jc w:val="center"/>
              <w:rPr>
                <w:sz w:val="20"/>
                <w:szCs w:val="20"/>
              </w:rPr>
            </w:pPr>
            <w:r w:rsidRPr="00F53768">
              <w:rPr>
                <w:sz w:val="20"/>
                <w:szCs w:val="20"/>
              </w:rPr>
              <w:t>Sequestri</w:t>
            </w: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1.241</w:t>
            </w:r>
          </w:p>
        </w:tc>
        <w:tc>
          <w:tcPr>
            <w:tcW w:w="1387"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1.074</w:t>
            </w:r>
          </w:p>
        </w:tc>
        <w:tc>
          <w:tcPr>
            <w:tcW w:w="1440"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669</w:t>
            </w:r>
          </w:p>
        </w:tc>
        <w:tc>
          <w:tcPr>
            <w:tcW w:w="1260"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615</w:t>
            </w:r>
          </w:p>
        </w:tc>
        <w:tc>
          <w:tcPr>
            <w:tcW w:w="1440" w:type="dxa"/>
            <w:tcBorders>
              <w:top w:val="single" w:sz="4" w:space="0" w:color="auto"/>
              <w:left w:val="single" w:sz="4" w:space="0" w:color="auto"/>
              <w:bottom w:val="single" w:sz="4" w:space="0" w:color="auto"/>
              <w:right w:val="single" w:sz="4" w:space="0" w:color="auto"/>
            </w:tcBorders>
          </w:tcPr>
          <w:p w:rsidR="004D7E32" w:rsidRPr="00000D97" w:rsidRDefault="004D7E32" w:rsidP="00D2703E">
            <w:pPr>
              <w:jc w:val="center"/>
              <w:rPr>
                <w:b/>
              </w:rPr>
            </w:pPr>
            <w:r w:rsidRPr="00000D97">
              <w:rPr>
                <w:b/>
              </w:rPr>
              <w:t>3.599</w:t>
            </w:r>
          </w:p>
        </w:tc>
      </w:tr>
      <w:tr w:rsidR="004D7E32" w:rsidRPr="00F53768"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4D7E32" w:rsidRPr="00F53768" w:rsidRDefault="004D7E32" w:rsidP="00D2703E">
            <w:pPr>
              <w:tabs>
                <w:tab w:val="left" w:pos="7653"/>
              </w:tabs>
              <w:ind w:right="-2"/>
              <w:jc w:val="center"/>
              <w:rPr>
                <w:sz w:val="20"/>
                <w:szCs w:val="20"/>
              </w:rPr>
            </w:pPr>
            <w:r w:rsidRPr="00F53768">
              <w:rPr>
                <w:sz w:val="20"/>
                <w:szCs w:val="20"/>
              </w:rPr>
              <w:t>Illeciti amministrativi</w:t>
            </w: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4.840</w:t>
            </w:r>
          </w:p>
        </w:tc>
        <w:tc>
          <w:tcPr>
            <w:tcW w:w="1387"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5.766</w:t>
            </w:r>
          </w:p>
        </w:tc>
        <w:tc>
          <w:tcPr>
            <w:tcW w:w="1440"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3.947</w:t>
            </w:r>
          </w:p>
        </w:tc>
        <w:tc>
          <w:tcPr>
            <w:tcW w:w="1260"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4.506</w:t>
            </w:r>
          </w:p>
        </w:tc>
        <w:tc>
          <w:tcPr>
            <w:tcW w:w="1440" w:type="dxa"/>
            <w:tcBorders>
              <w:top w:val="single" w:sz="4" w:space="0" w:color="auto"/>
              <w:left w:val="single" w:sz="4" w:space="0" w:color="auto"/>
              <w:bottom w:val="single" w:sz="4" w:space="0" w:color="auto"/>
              <w:right w:val="single" w:sz="4" w:space="0" w:color="auto"/>
            </w:tcBorders>
          </w:tcPr>
          <w:p w:rsidR="004D7E32" w:rsidRPr="00000D97" w:rsidRDefault="004D7E32" w:rsidP="00D2703E">
            <w:pPr>
              <w:jc w:val="center"/>
              <w:rPr>
                <w:b/>
              </w:rPr>
            </w:pPr>
            <w:r w:rsidRPr="00000D97">
              <w:rPr>
                <w:b/>
              </w:rPr>
              <w:t>19.059</w:t>
            </w:r>
          </w:p>
        </w:tc>
      </w:tr>
      <w:tr w:rsidR="004D7E32" w:rsidRPr="00F53768"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4D7E32" w:rsidRPr="00F53768" w:rsidRDefault="004D7E32" w:rsidP="00D2703E">
            <w:pPr>
              <w:tabs>
                <w:tab w:val="left" w:pos="7653"/>
              </w:tabs>
              <w:ind w:right="-2"/>
              <w:jc w:val="center"/>
              <w:rPr>
                <w:sz w:val="20"/>
                <w:szCs w:val="20"/>
              </w:rPr>
            </w:pPr>
            <w:r w:rsidRPr="00F53768">
              <w:rPr>
                <w:sz w:val="20"/>
                <w:szCs w:val="20"/>
              </w:rPr>
              <w:t>% su totale nazionale</w:t>
            </w:r>
            <w:r>
              <w:rPr>
                <w:sz w:val="20"/>
                <w:szCs w:val="20"/>
              </w:rPr>
              <w:t xml:space="preserve"> Illeciti</w:t>
            </w:r>
          </w:p>
        </w:tc>
        <w:tc>
          <w:tcPr>
            <w:tcW w:w="1418"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p>
        </w:tc>
        <w:tc>
          <w:tcPr>
            <w:tcW w:w="1387"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p>
        </w:tc>
        <w:tc>
          <w:tcPr>
            <w:tcW w:w="1440"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p>
        </w:tc>
        <w:tc>
          <w:tcPr>
            <w:tcW w:w="1260"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p>
        </w:tc>
        <w:tc>
          <w:tcPr>
            <w:tcW w:w="1440" w:type="dxa"/>
            <w:tcBorders>
              <w:top w:val="single" w:sz="4" w:space="0" w:color="auto"/>
              <w:left w:val="single" w:sz="4" w:space="0" w:color="auto"/>
              <w:bottom w:val="single" w:sz="4" w:space="0" w:color="auto"/>
              <w:right w:val="single" w:sz="4" w:space="0" w:color="auto"/>
            </w:tcBorders>
          </w:tcPr>
          <w:p w:rsidR="004D7E32" w:rsidRPr="00000D97" w:rsidRDefault="004D7E32" w:rsidP="00D2703E">
            <w:pPr>
              <w:jc w:val="center"/>
              <w:rPr>
                <w:b/>
              </w:rPr>
            </w:pPr>
            <w:r w:rsidRPr="00000D97">
              <w:rPr>
                <w:b/>
              </w:rPr>
              <w:t>29,8</w:t>
            </w:r>
            <w:r>
              <w:rPr>
                <w:b/>
              </w:rPr>
              <w:t>%</w:t>
            </w:r>
          </w:p>
        </w:tc>
      </w:tr>
      <w:tr w:rsidR="004D7E32" w:rsidRPr="00F53768"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4D7E32" w:rsidRPr="00F53768" w:rsidRDefault="004D7E32" w:rsidP="00D2703E">
            <w:pPr>
              <w:tabs>
                <w:tab w:val="left" w:pos="7653"/>
              </w:tabs>
              <w:ind w:right="-2"/>
              <w:jc w:val="center"/>
              <w:rPr>
                <w:sz w:val="20"/>
                <w:szCs w:val="20"/>
              </w:rPr>
            </w:pPr>
            <w:r w:rsidRPr="00F53768">
              <w:rPr>
                <w:sz w:val="20"/>
                <w:szCs w:val="20"/>
              </w:rPr>
              <w:t>Sanzioni amministrative</w:t>
            </w: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7.134</w:t>
            </w:r>
          </w:p>
        </w:tc>
        <w:tc>
          <w:tcPr>
            <w:tcW w:w="1387"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8.348</w:t>
            </w:r>
          </w:p>
        </w:tc>
        <w:tc>
          <w:tcPr>
            <w:tcW w:w="1440"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4.287</w:t>
            </w:r>
          </w:p>
        </w:tc>
        <w:tc>
          <w:tcPr>
            <w:tcW w:w="1260" w:type="dxa"/>
            <w:tcBorders>
              <w:top w:val="single" w:sz="4" w:space="0" w:color="auto"/>
              <w:left w:val="single" w:sz="4" w:space="0" w:color="auto"/>
              <w:bottom w:val="single" w:sz="4" w:space="0" w:color="auto"/>
              <w:right w:val="single" w:sz="4" w:space="0" w:color="auto"/>
            </w:tcBorders>
          </w:tcPr>
          <w:p w:rsidR="004D7E32" w:rsidRPr="003353B9" w:rsidRDefault="004D7E32" w:rsidP="00D2703E">
            <w:pPr>
              <w:jc w:val="center"/>
            </w:pPr>
            <w:r w:rsidRPr="003353B9">
              <w:t>8.965</w:t>
            </w:r>
          </w:p>
        </w:tc>
        <w:tc>
          <w:tcPr>
            <w:tcW w:w="1440" w:type="dxa"/>
            <w:tcBorders>
              <w:top w:val="single" w:sz="4" w:space="0" w:color="auto"/>
              <w:left w:val="single" w:sz="4" w:space="0" w:color="auto"/>
              <w:bottom w:val="single" w:sz="4" w:space="0" w:color="auto"/>
              <w:right w:val="single" w:sz="4" w:space="0" w:color="auto"/>
            </w:tcBorders>
          </w:tcPr>
          <w:p w:rsidR="004D7E32" w:rsidRPr="00000D97" w:rsidRDefault="004D7E32" w:rsidP="00D2703E">
            <w:pPr>
              <w:jc w:val="center"/>
              <w:rPr>
                <w:b/>
              </w:rPr>
            </w:pPr>
            <w:r w:rsidRPr="00000D97">
              <w:rPr>
                <w:b/>
              </w:rPr>
              <w:t>28.734</w:t>
            </w:r>
          </w:p>
        </w:tc>
      </w:tr>
    </w:tbl>
    <w:p w:rsidR="004D7E32" w:rsidRPr="00000D97" w:rsidRDefault="004D7E32" w:rsidP="004D7E32">
      <w:pPr>
        <w:jc w:val="center"/>
        <w:rPr>
          <w:sz w:val="20"/>
          <w:szCs w:val="20"/>
        </w:rPr>
      </w:pPr>
      <w:r w:rsidRPr="00000D97">
        <w:rPr>
          <w:sz w:val="20"/>
          <w:szCs w:val="20"/>
        </w:rPr>
        <w:t xml:space="preserve">Fonte: elaborazione Legambiente su dati forze dell’ordine e Capitanerie di porto (2023). </w:t>
      </w:r>
    </w:p>
    <w:p w:rsidR="004D7E32" w:rsidRDefault="004D7E32" w:rsidP="004D7E32">
      <w:pPr>
        <w:jc w:val="center"/>
        <w:rPr>
          <w:sz w:val="20"/>
          <w:szCs w:val="20"/>
        </w:rPr>
      </w:pPr>
      <w:r w:rsidRPr="00000D97">
        <w:rPr>
          <w:sz w:val="20"/>
          <w:szCs w:val="20"/>
        </w:rPr>
        <w:t>*sono esclusi i controlli della Guardia di finanza e dei Corpi forestali regionali di Valle d'Aosta e dei Corpi forestali provinciali di Trento e Bolzano.</w:t>
      </w:r>
    </w:p>
    <w:p w:rsidR="004D7E32" w:rsidRDefault="004D7E32" w:rsidP="004D7E32">
      <w:pPr>
        <w:tabs>
          <w:tab w:val="left" w:pos="9081"/>
        </w:tabs>
        <w:rPr>
          <w:sz w:val="20"/>
          <w:szCs w:val="20"/>
        </w:rPr>
      </w:pPr>
    </w:p>
    <w:p w:rsidR="004D7E32" w:rsidRDefault="00635A75" w:rsidP="00430B34">
      <w:pPr>
        <w:rPr>
          <w:sz w:val="20"/>
          <w:szCs w:val="20"/>
        </w:rPr>
      </w:pPr>
      <w:r>
        <w:t xml:space="preserve"> </w:t>
      </w:r>
    </w:p>
    <w:p w:rsidR="004D7E32" w:rsidRDefault="004D7E32" w:rsidP="004D7E32">
      <w:pPr>
        <w:jc w:val="center"/>
        <w:rPr>
          <w:sz w:val="20"/>
          <w:szCs w:val="20"/>
        </w:rPr>
      </w:pPr>
    </w:p>
    <w:p w:rsidR="004D7E32" w:rsidRDefault="004D7E32" w:rsidP="004D7E32">
      <w:pPr>
        <w:jc w:val="center"/>
        <w:rPr>
          <w:sz w:val="20"/>
          <w:szCs w:val="20"/>
        </w:rPr>
      </w:pPr>
      <w:r>
        <w:rPr>
          <w:noProof/>
          <w:sz w:val="20"/>
          <w:szCs w:val="20"/>
        </w:rPr>
      </w: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width:618.55pt;height:474.95pt;mso-position-horizontal-relative:char;mso-position-vertical-relative:line">
            <v:imagedata r:id="rId8" o:title=""/>
            <w10:anchorlock/>
          </v:shape>
        </w:pict>
      </w:r>
    </w:p>
    <w:p w:rsidR="004D7E32" w:rsidRDefault="004D7E32" w:rsidP="004D7E32">
      <w:pPr>
        <w:jc w:val="center"/>
        <w:rPr>
          <w:sz w:val="20"/>
          <w:szCs w:val="20"/>
        </w:rPr>
      </w:pPr>
      <w:r w:rsidRPr="000D1F50">
        <w:rPr>
          <w:sz w:val="20"/>
          <w:szCs w:val="20"/>
        </w:rPr>
        <w:t>Fonte: elaborazione Legambiente su dati forze dell’ordine, Capitanerie di porto e Polizie provinciali (202</w:t>
      </w:r>
      <w:r>
        <w:rPr>
          <w:sz w:val="20"/>
          <w:szCs w:val="20"/>
        </w:rPr>
        <w:t>3</w:t>
      </w:r>
      <w:r w:rsidRPr="000D1F50">
        <w:rPr>
          <w:sz w:val="20"/>
          <w:szCs w:val="20"/>
        </w:rPr>
        <w:t>).</w:t>
      </w:r>
    </w:p>
    <w:p w:rsidR="004D7E32" w:rsidRDefault="004D7E32" w:rsidP="004D7E32">
      <w:pPr>
        <w:jc w:val="center"/>
        <w:rPr>
          <w:sz w:val="20"/>
          <w:szCs w:val="20"/>
        </w:rPr>
      </w:pPr>
    </w:p>
    <w:p w:rsidR="004D7E32" w:rsidRDefault="004D7E32" w:rsidP="004D7E32">
      <w:pPr>
        <w:jc w:val="center"/>
        <w:rPr>
          <w:sz w:val="20"/>
          <w:szCs w:val="20"/>
        </w:rPr>
      </w:pPr>
    </w:p>
    <w:p w:rsidR="004D7E32" w:rsidRDefault="004D7E32" w:rsidP="004D7E32">
      <w:pPr>
        <w:tabs>
          <w:tab w:val="left" w:pos="13890"/>
        </w:tabs>
        <w:rPr>
          <w:sz w:val="20"/>
          <w:szCs w:val="20"/>
        </w:rPr>
      </w:pPr>
    </w:p>
    <w:p w:rsidR="004D7E32" w:rsidRDefault="004D7E32" w:rsidP="004D7E32">
      <w:pPr>
        <w:tabs>
          <w:tab w:val="left" w:pos="13890"/>
        </w:tabs>
        <w:rPr>
          <w:sz w:val="20"/>
          <w:szCs w:val="20"/>
        </w:rPr>
      </w:pPr>
    </w:p>
    <w:p w:rsidR="004D7E32" w:rsidRDefault="004D7E32" w:rsidP="004D7E32">
      <w:pPr>
        <w:tabs>
          <w:tab w:val="left" w:pos="13890"/>
        </w:tabs>
        <w:rPr>
          <w:sz w:val="20"/>
          <w:szCs w:val="20"/>
        </w:rPr>
      </w:pPr>
    </w:p>
    <w:p w:rsidR="004D7E32" w:rsidRDefault="004D7E32" w:rsidP="004D7E32">
      <w:pPr>
        <w:tabs>
          <w:tab w:val="left" w:pos="13890"/>
        </w:tabs>
        <w:rPr>
          <w:sz w:val="20"/>
          <w:szCs w:val="20"/>
        </w:rPr>
      </w:pPr>
    </w:p>
    <w:p w:rsidR="004D7E32" w:rsidRDefault="004D7E32" w:rsidP="004D7E32">
      <w:pPr>
        <w:jc w:val="center"/>
        <w:rPr>
          <w:sz w:val="20"/>
          <w:szCs w:val="20"/>
        </w:rPr>
      </w:pPr>
      <w:r>
        <w:rPr>
          <w:noProof/>
          <w:sz w:val="20"/>
          <w:szCs w:val="20"/>
        </w:rPr>
      </w:r>
      <w:r>
        <w:rPr>
          <w:sz w:val="20"/>
          <w:szCs w:val="20"/>
        </w:rPr>
        <w:pict>
          <v:shape id="_x0000_s1057" type="#_x0000_t75" style="width:736.75pt;height:535.8pt;mso-position-horizontal-relative:char;mso-position-vertical-relative:line">
            <v:imagedata r:id="rId9" o:title=""/>
            <w10:anchorlock/>
          </v:shape>
        </w:pict>
      </w:r>
    </w:p>
    <w:p w:rsidR="004D7E32" w:rsidRDefault="004D7E32" w:rsidP="004D7E32">
      <w:pPr>
        <w:jc w:val="center"/>
        <w:rPr>
          <w:sz w:val="20"/>
          <w:szCs w:val="20"/>
        </w:rPr>
      </w:pPr>
      <w:r w:rsidRPr="005A78E3">
        <w:rPr>
          <w:sz w:val="20"/>
          <w:szCs w:val="20"/>
        </w:rPr>
        <w:t>Fonte: elaborazione Legambiente su dati forze dell’ordine e Capitanerie di porto (20</w:t>
      </w:r>
      <w:r>
        <w:rPr>
          <w:sz w:val="20"/>
          <w:szCs w:val="20"/>
        </w:rPr>
        <w:t>23</w:t>
      </w:r>
      <w:r w:rsidRPr="005A78E3">
        <w:rPr>
          <w:sz w:val="20"/>
          <w:szCs w:val="20"/>
        </w:rPr>
        <w:t xml:space="preserve">). </w:t>
      </w:r>
    </w:p>
    <w:p w:rsidR="004D7E32" w:rsidRDefault="004D7E32" w:rsidP="004D7E32">
      <w:pPr>
        <w:jc w:val="center"/>
        <w:rPr>
          <w:sz w:val="20"/>
          <w:szCs w:val="20"/>
        </w:rPr>
      </w:pPr>
      <w:r>
        <w:rPr>
          <w:sz w:val="20"/>
          <w:szCs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4016"/>
        <w:gridCol w:w="2174"/>
        <w:gridCol w:w="2174"/>
        <w:gridCol w:w="2156"/>
        <w:gridCol w:w="2165"/>
        <w:gridCol w:w="2062"/>
        <w:gridCol w:w="2049"/>
        <w:gridCol w:w="2045"/>
        <w:gridCol w:w="2036"/>
      </w:tblGrid>
      <w:tr w:rsidR="004D7E32" w:rsidRPr="005E3373" w:rsidTr="00D2703E">
        <w:trPr>
          <w:jc w:val="center"/>
        </w:trPr>
        <w:tc>
          <w:tcPr>
            <w:tcW w:w="5000" w:type="pct"/>
            <w:gridSpan w:val="10"/>
            <w:tcBorders>
              <w:bottom w:val="single" w:sz="4" w:space="0" w:color="auto"/>
            </w:tcBorders>
            <w:shd w:val="clear" w:color="auto" w:fill="C0C0C0"/>
          </w:tcPr>
          <w:p w:rsidR="004D7E32" w:rsidRPr="005E3373" w:rsidRDefault="004D7E32" w:rsidP="00D2703E">
            <w:pPr>
              <w:jc w:val="center"/>
              <w:rPr>
                <w:b/>
                <w:smallCaps/>
                <w:sz w:val="20"/>
                <w:szCs w:val="20"/>
              </w:rPr>
            </w:pPr>
            <w:r w:rsidRPr="005E3373">
              <w:rPr>
                <w:b/>
                <w:smallCaps/>
                <w:sz w:val="20"/>
                <w:szCs w:val="20"/>
              </w:rPr>
              <w:t xml:space="preserve">la classifica </w:t>
            </w:r>
            <w:r>
              <w:rPr>
                <w:b/>
                <w:smallCaps/>
                <w:sz w:val="20"/>
                <w:szCs w:val="20"/>
              </w:rPr>
              <w:t xml:space="preserve">regionale </w:t>
            </w:r>
            <w:r w:rsidRPr="005E3373">
              <w:rPr>
                <w:b/>
                <w:smallCaps/>
                <w:sz w:val="20"/>
                <w:szCs w:val="20"/>
              </w:rPr>
              <w:t>dell’illegalità ambientale nel 20</w:t>
            </w:r>
            <w:r>
              <w:rPr>
                <w:b/>
                <w:smallCaps/>
                <w:sz w:val="20"/>
                <w:szCs w:val="20"/>
              </w:rPr>
              <w:t>23</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smallCaps/>
                <w:sz w:val="20"/>
                <w:szCs w:val="20"/>
              </w:rPr>
            </w:pPr>
          </w:p>
        </w:tc>
        <w:tc>
          <w:tcPr>
            <w:tcW w:w="935" w:type="pct"/>
            <w:shd w:val="clear" w:color="auto" w:fill="auto"/>
          </w:tcPr>
          <w:p w:rsidR="004D7E32" w:rsidRPr="0000687D" w:rsidRDefault="004D7E32" w:rsidP="00D2703E">
            <w:pPr>
              <w:jc w:val="center"/>
              <w:rPr>
                <w:b/>
                <w:sz w:val="20"/>
                <w:szCs w:val="20"/>
              </w:rPr>
            </w:pPr>
            <w:r w:rsidRPr="0000687D">
              <w:rPr>
                <w:b/>
                <w:sz w:val="20"/>
                <w:szCs w:val="20"/>
              </w:rPr>
              <w:t>Regioni</w:t>
            </w:r>
          </w:p>
        </w:tc>
        <w:tc>
          <w:tcPr>
            <w:tcW w:w="506" w:type="pct"/>
          </w:tcPr>
          <w:p w:rsidR="004D7E32" w:rsidRPr="0000687D" w:rsidRDefault="004D7E32" w:rsidP="00D2703E">
            <w:pPr>
              <w:jc w:val="center"/>
              <w:rPr>
                <w:b/>
                <w:sz w:val="20"/>
                <w:szCs w:val="20"/>
              </w:rPr>
            </w:pPr>
            <w:r w:rsidRPr="00CC6639">
              <w:rPr>
                <w:b/>
                <w:sz w:val="20"/>
                <w:szCs w:val="20"/>
              </w:rPr>
              <w:t>Controlli</w:t>
            </w:r>
            <w:r>
              <w:rPr>
                <w:b/>
                <w:sz w:val="20"/>
                <w:szCs w:val="20"/>
              </w:rPr>
              <w:t>*</w:t>
            </w:r>
          </w:p>
        </w:tc>
        <w:tc>
          <w:tcPr>
            <w:tcW w:w="506" w:type="pct"/>
            <w:shd w:val="clear" w:color="auto" w:fill="auto"/>
          </w:tcPr>
          <w:p w:rsidR="004D7E32" w:rsidRPr="0000687D" w:rsidRDefault="004D7E32" w:rsidP="00D2703E">
            <w:pPr>
              <w:jc w:val="center"/>
              <w:rPr>
                <w:b/>
                <w:sz w:val="20"/>
                <w:szCs w:val="20"/>
              </w:rPr>
            </w:pPr>
            <w:r w:rsidRPr="0000687D">
              <w:rPr>
                <w:b/>
                <w:sz w:val="20"/>
                <w:szCs w:val="20"/>
              </w:rPr>
              <w:t>Reati</w:t>
            </w:r>
          </w:p>
        </w:tc>
        <w:tc>
          <w:tcPr>
            <w:tcW w:w="502" w:type="pct"/>
            <w:shd w:val="clear" w:color="auto" w:fill="auto"/>
          </w:tcPr>
          <w:p w:rsidR="004D7E32" w:rsidRPr="0000687D" w:rsidRDefault="004D7E32" w:rsidP="00D2703E">
            <w:pPr>
              <w:jc w:val="center"/>
              <w:rPr>
                <w:b/>
                <w:sz w:val="20"/>
                <w:szCs w:val="20"/>
              </w:rPr>
            </w:pPr>
            <w:r w:rsidRPr="0000687D">
              <w:rPr>
                <w:b/>
                <w:sz w:val="20"/>
                <w:szCs w:val="20"/>
              </w:rPr>
              <w:t xml:space="preserve">% sul totale </w:t>
            </w:r>
            <w:r>
              <w:rPr>
                <w:b/>
                <w:sz w:val="20"/>
                <w:szCs w:val="20"/>
              </w:rPr>
              <w:t>reati</w:t>
            </w:r>
          </w:p>
        </w:tc>
        <w:tc>
          <w:tcPr>
            <w:tcW w:w="504" w:type="pct"/>
            <w:shd w:val="clear" w:color="auto" w:fill="auto"/>
          </w:tcPr>
          <w:p w:rsidR="004D7E32" w:rsidRDefault="004D7E32" w:rsidP="00D2703E">
            <w:pPr>
              <w:jc w:val="center"/>
              <w:rPr>
                <w:b/>
                <w:sz w:val="20"/>
                <w:szCs w:val="20"/>
              </w:rPr>
            </w:pPr>
            <w:r>
              <w:rPr>
                <w:b/>
                <w:sz w:val="20"/>
                <w:szCs w:val="20"/>
              </w:rPr>
              <w:t xml:space="preserve">Persone </w:t>
            </w:r>
          </w:p>
          <w:p w:rsidR="004D7E32" w:rsidRPr="0000687D" w:rsidRDefault="004D7E32" w:rsidP="00D2703E">
            <w:pPr>
              <w:jc w:val="center"/>
              <w:rPr>
                <w:b/>
                <w:sz w:val="20"/>
                <w:szCs w:val="20"/>
              </w:rPr>
            </w:pPr>
            <w:r>
              <w:rPr>
                <w:b/>
                <w:sz w:val="20"/>
                <w:szCs w:val="20"/>
              </w:rPr>
              <w:t>Denunciate</w:t>
            </w:r>
          </w:p>
          <w:p w:rsidR="004D7E32" w:rsidRPr="0000687D" w:rsidRDefault="004D7E32" w:rsidP="00D2703E">
            <w:pPr>
              <w:jc w:val="center"/>
              <w:rPr>
                <w:b/>
                <w:sz w:val="20"/>
                <w:szCs w:val="20"/>
              </w:rPr>
            </w:pPr>
          </w:p>
        </w:tc>
        <w:tc>
          <w:tcPr>
            <w:tcW w:w="480" w:type="pct"/>
            <w:shd w:val="clear" w:color="auto" w:fill="auto"/>
          </w:tcPr>
          <w:p w:rsidR="004D7E32" w:rsidRDefault="004D7E32" w:rsidP="00D2703E">
            <w:pPr>
              <w:jc w:val="center"/>
              <w:rPr>
                <w:b/>
                <w:sz w:val="20"/>
                <w:szCs w:val="20"/>
              </w:rPr>
            </w:pPr>
            <w:r w:rsidRPr="0000687D">
              <w:rPr>
                <w:b/>
                <w:sz w:val="20"/>
                <w:szCs w:val="20"/>
              </w:rPr>
              <w:t>Persone</w:t>
            </w:r>
          </w:p>
          <w:p w:rsidR="004D7E32" w:rsidRPr="0000687D" w:rsidRDefault="004D7E32" w:rsidP="00D2703E">
            <w:pPr>
              <w:jc w:val="center"/>
              <w:rPr>
                <w:b/>
                <w:sz w:val="20"/>
                <w:szCs w:val="20"/>
              </w:rPr>
            </w:pPr>
            <w:r w:rsidRPr="0000687D">
              <w:rPr>
                <w:b/>
                <w:sz w:val="20"/>
                <w:szCs w:val="20"/>
              </w:rPr>
              <w:t>Arrestate</w:t>
            </w:r>
          </w:p>
        </w:tc>
        <w:tc>
          <w:tcPr>
            <w:tcW w:w="477" w:type="pct"/>
          </w:tcPr>
          <w:p w:rsidR="004D7E32" w:rsidRPr="0000687D" w:rsidRDefault="004D7E32" w:rsidP="00D2703E">
            <w:pPr>
              <w:jc w:val="center"/>
              <w:rPr>
                <w:b/>
                <w:sz w:val="20"/>
                <w:szCs w:val="20"/>
              </w:rPr>
            </w:pPr>
            <w:r w:rsidRPr="0000687D">
              <w:rPr>
                <w:b/>
                <w:sz w:val="20"/>
                <w:szCs w:val="20"/>
              </w:rPr>
              <w:t>Sequestri</w:t>
            </w:r>
          </w:p>
        </w:tc>
        <w:tc>
          <w:tcPr>
            <w:tcW w:w="476" w:type="pct"/>
          </w:tcPr>
          <w:p w:rsidR="004D7E32" w:rsidRPr="0000687D" w:rsidRDefault="004D7E32" w:rsidP="00D2703E">
            <w:pPr>
              <w:jc w:val="center"/>
              <w:rPr>
                <w:b/>
                <w:sz w:val="20"/>
                <w:szCs w:val="20"/>
              </w:rPr>
            </w:pPr>
            <w:r w:rsidRPr="0000687D">
              <w:rPr>
                <w:b/>
                <w:sz w:val="20"/>
                <w:szCs w:val="20"/>
              </w:rPr>
              <w:t>Illeciti amministrativi</w:t>
            </w:r>
          </w:p>
        </w:tc>
        <w:tc>
          <w:tcPr>
            <w:tcW w:w="474" w:type="pct"/>
          </w:tcPr>
          <w:p w:rsidR="004D7E32" w:rsidRPr="0000687D" w:rsidRDefault="004D7E32" w:rsidP="00D2703E">
            <w:pPr>
              <w:jc w:val="center"/>
              <w:rPr>
                <w:b/>
                <w:sz w:val="20"/>
                <w:szCs w:val="20"/>
              </w:rPr>
            </w:pPr>
            <w:r w:rsidRPr="0000687D">
              <w:rPr>
                <w:b/>
                <w:sz w:val="20"/>
                <w:szCs w:val="20"/>
              </w:rPr>
              <w:t>Sanzioni amministrativ</w:t>
            </w:r>
            <w:r>
              <w:rPr>
                <w:b/>
                <w:sz w:val="20"/>
                <w:szCs w:val="20"/>
              </w:rPr>
              <w:t>e</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1</w:t>
            </w:r>
          </w:p>
        </w:tc>
        <w:tc>
          <w:tcPr>
            <w:tcW w:w="935" w:type="pct"/>
            <w:shd w:val="clear" w:color="auto" w:fill="auto"/>
          </w:tcPr>
          <w:p w:rsidR="004D7E32" w:rsidRPr="00097A2C" w:rsidRDefault="004D7E32" w:rsidP="00D2703E">
            <w:pPr>
              <w:jc w:val="center"/>
            </w:pPr>
            <w:r w:rsidRPr="00097A2C">
              <w:t>Campania</w:t>
            </w:r>
          </w:p>
        </w:tc>
        <w:tc>
          <w:tcPr>
            <w:tcW w:w="506" w:type="pct"/>
          </w:tcPr>
          <w:p w:rsidR="004D7E32" w:rsidRPr="00097A2C" w:rsidRDefault="004D7E32" w:rsidP="00D2703E">
            <w:pPr>
              <w:jc w:val="center"/>
            </w:pPr>
            <w:r w:rsidRPr="00097A2C">
              <w:t>115.838</w:t>
            </w:r>
          </w:p>
        </w:tc>
        <w:tc>
          <w:tcPr>
            <w:tcW w:w="506" w:type="pct"/>
            <w:shd w:val="clear" w:color="auto" w:fill="auto"/>
          </w:tcPr>
          <w:p w:rsidR="004D7E32" w:rsidRPr="00097A2C" w:rsidRDefault="004D7E32" w:rsidP="00D2703E">
            <w:pPr>
              <w:jc w:val="center"/>
            </w:pPr>
            <w:r w:rsidRPr="00097A2C">
              <w:t>4.952</w:t>
            </w:r>
          </w:p>
        </w:tc>
        <w:tc>
          <w:tcPr>
            <w:tcW w:w="502" w:type="pct"/>
            <w:shd w:val="clear" w:color="auto" w:fill="auto"/>
          </w:tcPr>
          <w:p w:rsidR="004D7E32" w:rsidRPr="00097A2C" w:rsidRDefault="004D7E32" w:rsidP="00D2703E">
            <w:pPr>
              <w:jc w:val="center"/>
            </w:pPr>
            <w:r>
              <w:t>14%</w:t>
            </w:r>
          </w:p>
        </w:tc>
        <w:tc>
          <w:tcPr>
            <w:tcW w:w="504" w:type="pct"/>
            <w:shd w:val="clear" w:color="auto" w:fill="auto"/>
          </w:tcPr>
          <w:p w:rsidR="004D7E32" w:rsidRPr="00097A2C" w:rsidRDefault="004D7E32" w:rsidP="00D2703E">
            <w:pPr>
              <w:jc w:val="center"/>
            </w:pPr>
            <w:r w:rsidRPr="00097A2C">
              <w:t>4.643</w:t>
            </w:r>
          </w:p>
        </w:tc>
        <w:tc>
          <w:tcPr>
            <w:tcW w:w="480" w:type="pct"/>
            <w:shd w:val="clear" w:color="auto" w:fill="auto"/>
          </w:tcPr>
          <w:p w:rsidR="004D7E32" w:rsidRPr="00097A2C" w:rsidRDefault="004D7E32" w:rsidP="00D2703E">
            <w:pPr>
              <w:jc w:val="center"/>
            </w:pPr>
            <w:r w:rsidRPr="00097A2C">
              <w:t>49</w:t>
            </w:r>
          </w:p>
        </w:tc>
        <w:tc>
          <w:tcPr>
            <w:tcW w:w="477" w:type="pct"/>
          </w:tcPr>
          <w:p w:rsidR="004D7E32" w:rsidRPr="00097A2C" w:rsidRDefault="004D7E32" w:rsidP="00D2703E">
            <w:pPr>
              <w:jc w:val="center"/>
            </w:pPr>
            <w:r w:rsidRPr="00097A2C">
              <w:t>1.241</w:t>
            </w:r>
          </w:p>
        </w:tc>
        <w:tc>
          <w:tcPr>
            <w:tcW w:w="476" w:type="pct"/>
          </w:tcPr>
          <w:p w:rsidR="004D7E32" w:rsidRPr="00097A2C" w:rsidRDefault="004D7E32" w:rsidP="00D2703E">
            <w:pPr>
              <w:jc w:val="center"/>
            </w:pPr>
            <w:r w:rsidRPr="00097A2C">
              <w:t>4.840</w:t>
            </w:r>
          </w:p>
        </w:tc>
        <w:tc>
          <w:tcPr>
            <w:tcW w:w="474" w:type="pct"/>
          </w:tcPr>
          <w:p w:rsidR="004D7E32" w:rsidRPr="00097A2C" w:rsidRDefault="004D7E32" w:rsidP="00D2703E">
            <w:pPr>
              <w:jc w:val="center"/>
            </w:pPr>
            <w:r w:rsidRPr="00097A2C">
              <w:t>7.134</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2</w:t>
            </w:r>
          </w:p>
        </w:tc>
        <w:tc>
          <w:tcPr>
            <w:tcW w:w="935" w:type="pct"/>
            <w:shd w:val="clear" w:color="auto" w:fill="auto"/>
          </w:tcPr>
          <w:p w:rsidR="004D7E32" w:rsidRPr="00097A2C" w:rsidRDefault="004D7E32" w:rsidP="00D2703E">
            <w:pPr>
              <w:jc w:val="center"/>
            </w:pPr>
            <w:r w:rsidRPr="00097A2C">
              <w:t>Sicilia</w:t>
            </w:r>
          </w:p>
        </w:tc>
        <w:tc>
          <w:tcPr>
            <w:tcW w:w="506" w:type="pct"/>
          </w:tcPr>
          <w:p w:rsidR="004D7E32" w:rsidRPr="00097A2C" w:rsidRDefault="004D7E32" w:rsidP="00D2703E">
            <w:pPr>
              <w:jc w:val="center"/>
            </w:pPr>
            <w:r w:rsidRPr="00097A2C">
              <w:t>112.192</w:t>
            </w:r>
          </w:p>
        </w:tc>
        <w:tc>
          <w:tcPr>
            <w:tcW w:w="506" w:type="pct"/>
            <w:shd w:val="clear" w:color="auto" w:fill="auto"/>
          </w:tcPr>
          <w:p w:rsidR="004D7E32" w:rsidRPr="00097A2C" w:rsidRDefault="004D7E32" w:rsidP="00D2703E">
            <w:pPr>
              <w:jc w:val="center"/>
            </w:pPr>
            <w:r w:rsidRPr="00097A2C">
              <w:t>3.922</w:t>
            </w:r>
          </w:p>
        </w:tc>
        <w:tc>
          <w:tcPr>
            <w:tcW w:w="502" w:type="pct"/>
            <w:shd w:val="clear" w:color="auto" w:fill="auto"/>
          </w:tcPr>
          <w:p w:rsidR="004D7E32" w:rsidRPr="00097A2C" w:rsidRDefault="004D7E32" w:rsidP="00D2703E">
            <w:pPr>
              <w:jc w:val="center"/>
            </w:pPr>
            <w:r w:rsidRPr="00097A2C">
              <w:t>11,1</w:t>
            </w:r>
            <w:r>
              <w:t>%</w:t>
            </w:r>
          </w:p>
        </w:tc>
        <w:tc>
          <w:tcPr>
            <w:tcW w:w="504" w:type="pct"/>
            <w:shd w:val="clear" w:color="auto" w:fill="auto"/>
          </w:tcPr>
          <w:p w:rsidR="004D7E32" w:rsidRPr="00097A2C" w:rsidRDefault="004D7E32" w:rsidP="00D2703E">
            <w:pPr>
              <w:jc w:val="center"/>
            </w:pPr>
            <w:r w:rsidRPr="00097A2C">
              <w:t>3.515</w:t>
            </w:r>
          </w:p>
        </w:tc>
        <w:tc>
          <w:tcPr>
            <w:tcW w:w="480" w:type="pct"/>
            <w:shd w:val="clear" w:color="auto" w:fill="auto"/>
          </w:tcPr>
          <w:p w:rsidR="004D7E32" w:rsidRPr="00097A2C" w:rsidRDefault="004D7E32" w:rsidP="00D2703E">
            <w:pPr>
              <w:jc w:val="center"/>
            </w:pPr>
            <w:r w:rsidRPr="00097A2C">
              <w:t>29</w:t>
            </w:r>
          </w:p>
        </w:tc>
        <w:tc>
          <w:tcPr>
            <w:tcW w:w="477" w:type="pct"/>
          </w:tcPr>
          <w:p w:rsidR="004D7E32" w:rsidRPr="00097A2C" w:rsidRDefault="004D7E32" w:rsidP="00D2703E">
            <w:pPr>
              <w:jc w:val="center"/>
            </w:pPr>
            <w:r w:rsidRPr="00097A2C">
              <w:t>615</w:t>
            </w:r>
          </w:p>
        </w:tc>
        <w:tc>
          <w:tcPr>
            <w:tcW w:w="476" w:type="pct"/>
          </w:tcPr>
          <w:p w:rsidR="004D7E32" w:rsidRPr="00097A2C" w:rsidRDefault="004D7E32" w:rsidP="00D2703E">
            <w:pPr>
              <w:jc w:val="center"/>
            </w:pPr>
            <w:r w:rsidRPr="00097A2C">
              <w:t>4.506</w:t>
            </w:r>
          </w:p>
        </w:tc>
        <w:tc>
          <w:tcPr>
            <w:tcW w:w="474" w:type="pct"/>
          </w:tcPr>
          <w:p w:rsidR="004D7E32" w:rsidRPr="00097A2C" w:rsidRDefault="004D7E32" w:rsidP="00D2703E">
            <w:pPr>
              <w:jc w:val="center"/>
            </w:pPr>
            <w:r w:rsidRPr="00097A2C">
              <w:t>8.965</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3</w:t>
            </w:r>
          </w:p>
        </w:tc>
        <w:tc>
          <w:tcPr>
            <w:tcW w:w="935" w:type="pct"/>
            <w:shd w:val="clear" w:color="auto" w:fill="auto"/>
          </w:tcPr>
          <w:p w:rsidR="004D7E32" w:rsidRPr="00097A2C" w:rsidRDefault="004D7E32" w:rsidP="00D2703E">
            <w:pPr>
              <w:jc w:val="center"/>
            </w:pPr>
            <w:r w:rsidRPr="00097A2C">
              <w:t>Puglia</w:t>
            </w:r>
          </w:p>
        </w:tc>
        <w:tc>
          <w:tcPr>
            <w:tcW w:w="506" w:type="pct"/>
          </w:tcPr>
          <w:p w:rsidR="004D7E32" w:rsidRPr="00097A2C" w:rsidRDefault="004D7E32" w:rsidP="00D2703E">
            <w:pPr>
              <w:jc w:val="center"/>
            </w:pPr>
            <w:r w:rsidRPr="00097A2C">
              <w:t>144.485</w:t>
            </w:r>
          </w:p>
        </w:tc>
        <w:tc>
          <w:tcPr>
            <w:tcW w:w="506" w:type="pct"/>
            <w:shd w:val="clear" w:color="auto" w:fill="auto"/>
          </w:tcPr>
          <w:p w:rsidR="004D7E32" w:rsidRPr="00097A2C" w:rsidRDefault="004D7E32" w:rsidP="00D2703E">
            <w:pPr>
              <w:jc w:val="center"/>
            </w:pPr>
            <w:r w:rsidRPr="00097A2C">
              <w:t>3.643</w:t>
            </w:r>
          </w:p>
        </w:tc>
        <w:tc>
          <w:tcPr>
            <w:tcW w:w="502" w:type="pct"/>
            <w:shd w:val="clear" w:color="auto" w:fill="auto"/>
          </w:tcPr>
          <w:p w:rsidR="004D7E32" w:rsidRPr="00097A2C" w:rsidRDefault="004D7E32" w:rsidP="00D2703E">
            <w:pPr>
              <w:jc w:val="center"/>
            </w:pPr>
            <w:r w:rsidRPr="00097A2C">
              <w:t>10,3</w:t>
            </w:r>
            <w:r>
              <w:t>%</w:t>
            </w:r>
          </w:p>
        </w:tc>
        <w:tc>
          <w:tcPr>
            <w:tcW w:w="504" w:type="pct"/>
            <w:shd w:val="clear" w:color="auto" w:fill="auto"/>
          </w:tcPr>
          <w:p w:rsidR="004D7E32" w:rsidRPr="00097A2C" w:rsidRDefault="004D7E32" w:rsidP="00D2703E">
            <w:pPr>
              <w:jc w:val="center"/>
            </w:pPr>
            <w:r w:rsidRPr="00097A2C">
              <w:t>3.404</w:t>
            </w:r>
          </w:p>
        </w:tc>
        <w:tc>
          <w:tcPr>
            <w:tcW w:w="480" w:type="pct"/>
            <w:shd w:val="clear" w:color="auto" w:fill="auto"/>
          </w:tcPr>
          <w:p w:rsidR="004D7E32" w:rsidRPr="00097A2C" w:rsidRDefault="004D7E32" w:rsidP="00D2703E">
            <w:pPr>
              <w:jc w:val="center"/>
            </w:pPr>
            <w:r w:rsidRPr="00097A2C">
              <w:t>38</w:t>
            </w:r>
          </w:p>
        </w:tc>
        <w:tc>
          <w:tcPr>
            <w:tcW w:w="477" w:type="pct"/>
          </w:tcPr>
          <w:p w:rsidR="004D7E32" w:rsidRPr="00097A2C" w:rsidRDefault="004D7E32" w:rsidP="00D2703E">
            <w:pPr>
              <w:jc w:val="center"/>
            </w:pPr>
            <w:r w:rsidRPr="00097A2C">
              <w:t>1.074</w:t>
            </w:r>
          </w:p>
        </w:tc>
        <w:tc>
          <w:tcPr>
            <w:tcW w:w="476" w:type="pct"/>
          </w:tcPr>
          <w:p w:rsidR="004D7E32" w:rsidRPr="00097A2C" w:rsidRDefault="004D7E32" w:rsidP="00D2703E">
            <w:pPr>
              <w:jc w:val="center"/>
            </w:pPr>
            <w:r w:rsidRPr="00097A2C">
              <w:t>5.766</w:t>
            </w:r>
          </w:p>
        </w:tc>
        <w:tc>
          <w:tcPr>
            <w:tcW w:w="474" w:type="pct"/>
          </w:tcPr>
          <w:p w:rsidR="004D7E32" w:rsidRPr="00097A2C" w:rsidRDefault="004D7E32" w:rsidP="00D2703E">
            <w:pPr>
              <w:jc w:val="center"/>
            </w:pPr>
            <w:r w:rsidRPr="00097A2C">
              <w:t>8.348</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4</w:t>
            </w:r>
          </w:p>
        </w:tc>
        <w:tc>
          <w:tcPr>
            <w:tcW w:w="935" w:type="pct"/>
            <w:shd w:val="clear" w:color="auto" w:fill="auto"/>
          </w:tcPr>
          <w:p w:rsidR="004D7E32" w:rsidRPr="00097A2C" w:rsidRDefault="004D7E32" w:rsidP="00D2703E">
            <w:pPr>
              <w:jc w:val="center"/>
            </w:pPr>
            <w:r w:rsidRPr="00097A2C">
              <w:t>Calabria</w:t>
            </w:r>
          </w:p>
        </w:tc>
        <w:tc>
          <w:tcPr>
            <w:tcW w:w="506" w:type="pct"/>
          </w:tcPr>
          <w:p w:rsidR="004D7E32" w:rsidRPr="00097A2C" w:rsidRDefault="004D7E32" w:rsidP="00D2703E">
            <w:pPr>
              <w:jc w:val="center"/>
            </w:pPr>
            <w:r w:rsidRPr="00097A2C">
              <w:t>115.133</w:t>
            </w:r>
          </w:p>
        </w:tc>
        <w:tc>
          <w:tcPr>
            <w:tcW w:w="506" w:type="pct"/>
            <w:shd w:val="clear" w:color="auto" w:fill="auto"/>
          </w:tcPr>
          <w:p w:rsidR="004D7E32" w:rsidRPr="00097A2C" w:rsidRDefault="004D7E32" w:rsidP="00D2703E">
            <w:pPr>
              <w:jc w:val="center"/>
            </w:pPr>
            <w:r w:rsidRPr="00097A2C">
              <w:t>2.912</w:t>
            </w:r>
          </w:p>
        </w:tc>
        <w:tc>
          <w:tcPr>
            <w:tcW w:w="502" w:type="pct"/>
            <w:shd w:val="clear" w:color="auto" w:fill="auto"/>
          </w:tcPr>
          <w:p w:rsidR="004D7E32" w:rsidRPr="00097A2C" w:rsidRDefault="004D7E32" w:rsidP="00D2703E">
            <w:pPr>
              <w:jc w:val="center"/>
            </w:pPr>
            <w:r w:rsidRPr="00097A2C">
              <w:t>8,2</w:t>
            </w:r>
            <w:r>
              <w:t>%</w:t>
            </w:r>
          </w:p>
        </w:tc>
        <w:tc>
          <w:tcPr>
            <w:tcW w:w="504" w:type="pct"/>
            <w:shd w:val="clear" w:color="auto" w:fill="auto"/>
          </w:tcPr>
          <w:p w:rsidR="004D7E32" w:rsidRPr="00097A2C" w:rsidRDefault="004D7E32" w:rsidP="00D2703E">
            <w:pPr>
              <w:jc w:val="center"/>
            </w:pPr>
            <w:r w:rsidRPr="00097A2C">
              <w:t>2.758</w:t>
            </w:r>
          </w:p>
        </w:tc>
        <w:tc>
          <w:tcPr>
            <w:tcW w:w="480" w:type="pct"/>
            <w:shd w:val="clear" w:color="auto" w:fill="auto"/>
          </w:tcPr>
          <w:p w:rsidR="004D7E32" w:rsidRPr="00097A2C" w:rsidRDefault="004D7E32" w:rsidP="00D2703E">
            <w:pPr>
              <w:jc w:val="center"/>
            </w:pPr>
            <w:r w:rsidRPr="00097A2C">
              <w:t>15</w:t>
            </w:r>
          </w:p>
        </w:tc>
        <w:tc>
          <w:tcPr>
            <w:tcW w:w="477" w:type="pct"/>
          </w:tcPr>
          <w:p w:rsidR="004D7E32" w:rsidRPr="00097A2C" w:rsidRDefault="004D7E32" w:rsidP="00D2703E">
            <w:pPr>
              <w:jc w:val="center"/>
            </w:pPr>
            <w:r w:rsidRPr="00097A2C">
              <w:t>669</w:t>
            </w:r>
          </w:p>
        </w:tc>
        <w:tc>
          <w:tcPr>
            <w:tcW w:w="476" w:type="pct"/>
          </w:tcPr>
          <w:p w:rsidR="004D7E32" w:rsidRPr="00097A2C" w:rsidRDefault="004D7E32" w:rsidP="00D2703E">
            <w:pPr>
              <w:jc w:val="center"/>
            </w:pPr>
            <w:r w:rsidRPr="00097A2C">
              <w:t>3.947</w:t>
            </w:r>
          </w:p>
        </w:tc>
        <w:tc>
          <w:tcPr>
            <w:tcW w:w="474" w:type="pct"/>
          </w:tcPr>
          <w:p w:rsidR="004D7E32" w:rsidRPr="00097A2C" w:rsidRDefault="004D7E32" w:rsidP="00D2703E">
            <w:pPr>
              <w:jc w:val="center"/>
            </w:pPr>
            <w:r w:rsidRPr="00097A2C">
              <w:t>4.287</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5</w:t>
            </w:r>
          </w:p>
        </w:tc>
        <w:tc>
          <w:tcPr>
            <w:tcW w:w="935" w:type="pct"/>
            <w:shd w:val="clear" w:color="auto" w:fill="auto"/>
          </w:tcPr>
          <w:p w:rsidR="004D7E32" w:rsidRPr="00097A2C" w:rsidRDefault="004D7E32" w:rsidP="00D2703E">
            <w:pPr>
              <w:jc w:val="center"/>
            </w:pPr>
            <w:r w:rsidRPr="00097A2C">
              <w:t>Toscana</w:t>
            </w:r>
          </w:p>
        </w:tc>
        <w:tc>
          <w:tcPr>
            <w:tcW w:w="506" w:type="pct"/>
          </w:tcPr>
          <w:p w:rsidR="004D7E32" w:rsidRPr="00097A2C" w:rsidRDefault="004D7E32" w:rsidP="00D2703E">
            <w:pPr>
              <w:jc w:val="center"/>
            </w:pPr>
            <w:r w:rsidRPr="00097A2C">
              <w:t>114.523</w:t>
            </w:r>
          </w:p>
        </w:tc>
        <w:tc>
          <w:tcPr>
            <w:tcW w:w="506" w:type="pct"/>
            <w:shd w:val="clear" w:color="auto" w:fill="auto"/>
          </w:tcPr>
          <w:p w:rsidR="004D7E32" w:rsidRPr="00097A2C" w:rsidRDefault="004D7E32" w:rsidP="00D2703E">
            <w:pPr>
              <w:jc w:val="center"/>
            </w:pPr>
            <w:r w:rsidRPr="00097A2C">
              <w:t>2.318</w:t>
            </w:r>
          </w:p>
        </w:tc>
        <w:tc>
          <w:tcPr>
            <w:tcW w:w="502" w:type="pct"/>
            <w:shd w:val="clear" w:color="auto" w:fill="auto"/>
          </w:tcPr>
          <w:p w:rsidR="004D7E32" w:rsidRPr="00097A2C" w:rsidRDefault="004D7E32" w:rsidP="00D2703E">
            <w:pPr>
              <w:jc w:val="center"/>
            </w:pPr>
            <w:r w:rsidRPr="00097A2C">
              <w:t>6,5</w:t>
            </w:r>
            <w:r>
              <w:t>%</w:t>
            </w:r>
          </w:p>
        </w:tc>
        <w:tc>
          <w:tcPr>
            <w:tcW w:w="504" w:type="pct"/>
            <w:shd w:val="clear" w:color="auto" w:fill="auto"/>
          </w:tcPr>
          <w:p w:rsidR="004D7E32" w:rsidRPr="00097A2C" w:rsidRDefault="004D7E32" w:rsidP="00D2703E">
            <w:pPr>
              <w:jc w:val="center"/>
            </w:pPr>
            <w:r w:rsidRPr="00097A2C">
              <w:t>2.273</w:t>
            </w:r>
          </w:p>
        </w:tc>
        <w:tc>
          <w:tcPr>
            <w:tcW w:w="480" w:type="pct"/>
            <w:shd w:val="clear" w:color="auto" w:fill="auto"/>
          </w:tcPr>
          <w:p w:rsidR="004D7E32" w:rsidRPr="00097A2C" w:rsidRDefault="004D7E32" w:rsidP="00D2703E">
            <w:pPr>
              <w:jc w:val="center"/>
            </w:pPr>
            <w:r w:rsidRPr="00097A2C">
              <w:t>1</w:t>
            </w:r>
          </w:p>
        </w:tc>
        <w:tc>
          <w:tcPr>
            <w:tcW w:w="477" w:type="pct"/>
          </w:tcPr>
          <w:p w:rsidR="004D7E32" w:rsidRPr="00097A2C" w:rsidRDefault="004D7E32" w:rsidP="00D2703E">
            <w:pPr>
              <w:jc w:val="center"/>
            </w:pPr>
            <w:r w:rsidRPr="00097A2C">
              <w:t>302</w:t>
            </w:r>
          </w:p>
        </w:tc>
        <w:tc>
          <w:tcPr>
            <w:tcW w:w="476" w:type="pct"/>
          </w:tcPr>
          <w:p w:rsidR="004D7E32" w:rsidRPr="00097A2C" w:rsidRDefault="004D7E32" w:rsidP="00D2703E">
            <w:pPr>
              <w:jc w:val="center"/>
            </w:pPr>
            <w:r w:rsidRPr="00097A2C">
              <w:t>5.755</w:t>
            </w:r>
          </w:p>
        </w:tc>
        <w:tc>
          <w:tcPr>
            <w:tcW w:w="474" w:type="pct"/>
          </w:tcPr>
          <w:p w:rsidR="004D7E32" w:rsidRPr="00097A2C" w:rsidRDefault="004D7E32" w:rsidP="00D2703E">
            <w:pPr>
              <w:jc w:val="center"/>
            </w:pPr>
            <w:r w:rsidRPr="00097A2C">
              <w:t>7.531</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6</w:t>
            </w:r>
          </w:p>
        </w:tc>
        <w:tc>
          <w:tcPr>
            <w:tcW w:w="935" w:type="pct"/>
            <w:shd w:val="clear" w:color="auto" w:fill="auto"/>
          </w:tcPr>
          <w:p w:rsidR="004D7E32" w:rsidRPr="00097A2C" w:rsidRDefault="004D7E32" w:rsidP="00D2703E">
            <w:pPr>
              <w:jc w:val="center"/>
            </w:pPr>
            <w:r w:rsidRPr="00097A2C">
              <w:t>Lazio</w:t>
            </w:r>
          </w:p>
        </w:tc>
        <w:tc>
          <w:tcPr>
            <w:tcW w:w="506" w:type="pct"/>
          </w:tcPr>
          <w:p w:rsidR="004D7E32" w:rsidRPr="00097A2C" w:rsidRDefault="004D7E32" w:rsidP="00D2703E">
            <w:pPr>
              <w:jc w:val="center"/>
            </w:pPr>
            <w:r w:rsidRPr="00097A2C">
              <w:t>105.149</w:t>
            </w:r>
          </w:p>
        </w:tc>
        <w:tc>
          <w:tcPr>
            <w:tcW w:w="506" w:type="pct"/>
            <w:shd w:val="clear" w:color="auto" w:fill="auto"/>
          </w:tcPr>
          <w:p w:rsidR="004D7E32" w:rsidRPr="00097A2C" w:rsidRDefault="004D7E32" w:rsidP="00D2703E">
            <w:pPr>
              <w:jc w:val="center"/>
            </w:pPr>
            <w:r w:rsidRPr="00097A2C">
              <w:t>2.200</w:t>
            </w:r>
          </w:p>
        </w:tc>
        <w:tc>
          <w:tcPr>
            <w:tcW w:w="502" w:type="pct"/>
            <w:shd w:val="clear" w:color="auto" w:fill="auto"/>
          </w:tcPr>
          <w:p w:rsidR="004D7E32" w:rsidRPr="00097A2C" w:rsidRDefault="004D7E32" w:rsidP="00D2703E">
            <w:pPr>
              <w:jc w:val="center"/>
            </w:pPr>
            <w:r w:rsidRPr="00097A2C">
              <w:t>6,2</w:t>
            </w:r>
            <w:r>
              <w:t>%</w:t>
            </w:r>
          </w:p>
        </w:tc>
        <w:tc>
          <w:tcPr>
            <w:tcW w:w="504" w:type="pct"/>
            <w:shd w:val="clear" w:color="auto" w:fill="auto"/>
          </w:tcPr>
          <w:p w:rsidR="004D7E32" w:rsidRPr="00097A2C" w:rsidRDefault="004D7E32" w:rsidP="00D2703E">
            <w:pPr>
              <w:jc w:val="center"/>
            </w:pPr>
            <w:r w:rsidRPr="00097A2C">
              <w:t>2.122</w:t>
            </w:r>
          </w:p>
        </w:tc>
        <w:tc>
          <w:tcPr>
            <w:tcW w:w="480" w:type="pct"/>
            <w:shd w:val="clear" w:color="auto" w:fill="auto"/>
          </w:tcPr>
          <w:p w:rsidR="004D7E32" w:rsidRPr="00097A2C" w:rsidRDefault="004D7E32" w:rsidP="00D2703E">
            <w:pPr>
              <w:jc w:val="center"/>
            </w:pPr>
            <w:r w:rsidRPr="00097A2C">
              <w:t>14</w:t>
            </w:r>
          </w:p>
        </w:tc>
        <w:tc>
          <w:tcPr>
            <w:tcW w:w="477" w:type="pct"/>
          </w:tcPr>
          <w:p w:rsidR="004D7E32" w:rsidRPr="00097A2C" w:rsidRDefault="004D7E32" w:rsidP="00D2703E">
            <w:pPr>
              <w:jc w:val="center"/>
            </w:pPr>
            <w:r w:rsidRPr="00097A2C">
              <w:t>596</w:t>
            </w:r>
          </w:p>
        </w:tc>
        <w:tc>
          <w:tcPr>
            <w:tcW w:w="476" w:type="pct"/>
          </w:tcPr>
          <w:p w:rsidR="004D7E32" w:rsidRPr="00097A2C" w:rsidRDefault="004D7E32" w:rsidP="00D2703E">
            <w:pPr>
              <w:jc w:val="center"/>
            </w:pPr>
            <w:r w:rsidRPr="00097A2C">
              <w:t>4.109</w:t>
            </w:r>
          </w:p>
        </w:tc>
        <w:tc>
          <w:tcPr>
            <w:tcW w:w="474" w:type="pct"/>
          </w:tcPr>
          <w:p w:rsidR="004D7E32" w:rsidRPr="00097A2C" w:rsidRDefault="004D7E32" w:rsidP="00D2703E">
            <w:pPr>
              <w:jc w:val="center"/>
            </w:pPr>
            <w:r w:rsidRPr="00097A2C">
              <w:t>4.530</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7</w:t>
            </w:r>
          </w:p>
        </w:tc>
        <w:tc>
          <w:tcPr>
            <w:tcW w:w="935" w:type="pct"/>
            <w:shd w:val="clear" w:color="auto" w:fill="auto"/>
          </w:tcPr>
          <w:p w:rsidR="004D7E32" w:rsidRPr="00097A2C" w:rsidRDefault="004D7E32" w:rsidP="00D2703E">
            <w:pPr>
              <w:jc w:val="center"/>
            </w:pPr>
            <w:r w:rsidRPr="00097A2C">
              <w:t>Sardegna</w:t>
            </w:r>
          </w:p>
        </w:tc>
        <w:tc>
          <w:tcPr>
            <w:tcW w:w="506" w:type="pct"/>
          </w:tcPr>
          <w:p w:rsidR="004D7E32" w:rsidRPr="00097A2C" w:rsidRDefault="004D7E32" w:rsidP="00D2703E">
            <w:pPr>
              <w:jc w:val="center"/>
            </w:pPr>
            <w:r w:rsidRPr="00097A2C">
              <w:t>102.936</w:t>
            </w:r>
          </w:p>
        </w:tc>
        <w:tc>
          <w:tcPr>
            <w:tcW w:w="506" w:type="pct"/>
            <w:shd w:val="clear" w:color="auto" w:fill="auto"/>
          </w:tcPr>
          <w:p w:rsidR="004D7E32" w:rsidRPr="00097A2C" w:rsidRDefault="004D7E32" w:rsidP="00D2703E">
            <w:pPr>
              <w:jc w:val="center"/>
            </w:pPr>
            <w:r w:rsidRPr="00097A2C">
              <w:t>2.076</w:t>
            </w:r>
          </w:p>
        </w:tc>
        <w:tc>
          <w:tcPr>
            <w:tcW w:w="502" w:type="pct"/>
            <w:shd w:val="clear" w:color="auto" w:fill="auto"/>
          </w:tcPr>
          <w:p w:rsidR="004D7E32" w:rsidRPr="00097A2C" w:rsidRDefault="004D7E32" w:rsidP="00D2703E">
            <w:pPr>
              <w:jc w:val="center"/>
            </w:pPr>
            <w:r w:rsidRPr="00097A2C">
              <w:t>5,9</w:t>
            </w:r>
            <w:r>
              <w:t>%</w:t>
            </w:r>
          </w:p>
        </w:tc>
        <w:tc>
          <w:tcPr>
            <w:tcW w:w="504" w:type="pct"/>
            <w:shd w:val="clear" w:color="auto" w:fill="auto"/>
          </w:tcPr>
          <w:p w:rsidR="004D7E32" w:rsidRPr="00097A2C" w:rsidRDefault="004D7E32" w:rsidP="00D2703E">
            <w:pPr>
              <w:jc w:val="center"/>
            </w:pPr>
            <w:r w:rsidRPr="00097A2C">
              <w:t>1.857</w:t>
            </w:r>
          </w:p>
        </w:tc>
        <w:tc>
          <w:tcPr>
            <w:tcW w:w="480" w:type="pct"/>
            <w:shd w:val="clear" w:color="auto" w:fill="auto"/>
          </w:tcPr>
          <w:p w:rsidR="004D7E32" w:rsidRPr="00097A2C" w:rsidRDefault="004D7E32" w:rsidP="00D2703E">
            <w:pPr>
              <w:jc w:val="center"/>
            </w:pPr>
            <w:r w:rsidRPr="00097A2C">
              <w:t>62</w:t>
            </w:r>
          </w:p>
        </w:tc>
        <w:tc>
          <w:tcPr>
            <w:tcW w:w="477" w:type="pct"/>
          </w:tcPr>
          <w:p w:rsidR="004D7E32" w:rsidRPr="00097A2C" w:rsidRDefault="004D7E32" w:rsidP="00D2703E">
            <w:pPr>
              <w:jc w:val="center"/>
            </w:pPr>
            <w:r w:rsidRPr="00097A2C">
              <w:t>282</w:t>
            </w:r>
          </w:p>
        </w:tc>
        <w:tc>
          <w:tcPr>
            <w:tcW w:w="476" w:type="pct"/>
          </w:tcPr>
          <w:p w:rsidR="004D7E32" w:rsidRPr="00097A2C" w:rsidRDefault="004D7E32" w:rsidP="00D2703E">
            <w:pPr>
              <w:jc w:val="center"/>
            </w:pPr>
            <w:r w:rsidRPr="00097A2C">
              <w:t>2.395</w:t>
            </w:r>
          </w:p>
        </w:tc>
        <w:tc>
          <w:tcPr>
            <w:tcW w:w="474" w:type="pct"/>
          </w:tcPr>
          <w:p w:rsidR="004D7E32" w:rsidRPr="00097A2C" w:rsidRDefault="004D7E32" w:rsidP="00D2703E">
            <w:pPr>
              <w:jc w:val="center"/>
            </w:pPr>
            <w:r w:rsidRPr="00097A2C">
              <w:t>2.787</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8</w:t>
            </w:r>
          </w:p>
        </w:tc>
        <w:tc>
          <w:tcPr>
            <w:tcW w:w="935" w:type="pct"/>
            <w:shd w:val="clear" w:color="auto" w:fill="auto"/>
          </w:tcPr>
          <w:p w:rsidR="004D7E32" w:rsidRPr="00097A2C" w:rsidRDefault="004D7E32" w:rsidP="00D2703E">
            <w:pPr>
              <w:jc w:val="center"/>
            </w:pPr>
            <w:r w:rsidRPr="00097A2C">
              <w:t>Lombardia</w:t>
            </w:r>
          </w:p>
        </w:tc>
        <w:tc>
          <w:tcPr>
            <w:tcW w:w="506" w:type="pct"/>
          </w:tcPr>
          <w:p w:rsidR="004D7E32" w:rsidRPr="00097A2C" w:rsidRDefault="004D7E32" w:rsidP="00D2703E">
            <w:pPr>
              <w:jc w:val="center"/>
            </w:pPr>
            <w:r w:rsidRPr="00097A2C">
              <w:t>40.451</w:t>
            </w:r>
          </w:p>
        </w:tc>
        <w:tc>
          <w:tcPr>
            <w:tcW w:w="506" w:type="pct"/>
            <w:shd w:val="clear" w:color="auto" w:fill="auto"/>
          </w:tcPr>
          <w:p w:rsidR="004D7E32" w:rsidRPr="00097A2C" w:rsidRDefault="004D7E32" w:rsidP="00D2703E">
            <w:pPr>
              <w:jc w:val="center"/>
            </w:pPr>
            <w:r w:rsidRPr="00097A2C">
              <w:t>1.974</w:t>
            </w:r>
          </w:p>
        </w:tc>
        <w:tc>
          <w:tcPr>
            <w:tcW w:w="502" w:type="pct"/>
            <w:shd w:val="clear" w:color="auto" w:fill="auto"/>
          </w:tcPr>
          <w:p w:rsidR="004D7E32" w:rsidRPr="00097A2C" w:rsidRDefault="004D7E32" w:rsidP="00D2703E">
            <w:pPr>
              <w:jc w:val="center"/>
            </w:pPr>
            <w:r w:rsidRPr="00097A2C">
              <w:t>5,6</w:t>
            </w:r>
            <w:r>
              <w:t>%</w:t>
            </w:r>
          </w:p>
        </w:tc>
        <w:tc>
          <w:tcPr>
            <w:tcW w:w="504" w:type="pct"/>
            <w:shd w:val="clear" w:color="auto" w:fill="auto"/>
          </w:tcPr>
          <w:p w:rsidR="004D7E32" w:rsidRPr="00097A2C" w:rsidRDefault="004D7E32" w:rsidP="00D2703E">
            <w:pPr>
              <w:jc w:val="center"/>
            </w:pPr>
            <w:r w:rsidRPr="00097A2C">
              <w:t>1.907</w:t>
            </w:r>
          </w:p>
        </w:tc>
        <w:tc>
          <w:tcPr>
            <w:tcW w:w="480" w:type="pct"/>
            <w:shd w:val="clear" w:color="auto" w:fill="auto"/>
          </w:tcPr>
          <w:p w:rsidR="004D7E32" w:rsidRPr="00097A2C" w:rsidRDefault="004D7E32" w:rsidP="00D2703E">
            <w:pPr>
              <w:jc w:val="center"/>
            </w:pPr>
            <w:r w:rsidRPr="00097A2C">
              <w:t>49</w:t>
            </w:r>
          </w:p>
        </w:tc>
        <w:tc>
          <w:tcPr>
            <w:tcW w:w="477" w:type="pct"/>
          </w:tcPr>
          <w:p w:rsidR="004D7E32" w:rsidRPr="00097A2C" w:rsidRDefault="004D7E32" w:rsidP="00D2703E">
            <w:pPr>
              <w:jc w:val="center"/>
            </w:pPr>
            <w:r w:rsidRPr="00097A2C">
              <w:t>554</w:t>
            </w:r>
          </w:p>
        </w:tc>
        <w:tc>
          <w:tcPr>
            <w:tcW w:w="476" w:type="pct"/>
          </w:tcPr>
          <w:p w:rsidR="004D7E32" w:rsidRPr="00097A2C" w:rsidRDefault="004D7E32" w:rsidP="00D2703E">
            <w:pPr>
              <w:jc w:val="center"/>
            </w:pPr>
            <w:r w:rsidRPr="00097A2C">
              <w:t>2.876</w:t>
            </w:r>
          </w:p>
        </w:tc>
        <w:tc>
          <w:tcPr>
            <w:tcW w:w="474" w:type="pct"/>
          </w:tcPr>
          <w:p w:rsidR="004D7E32" w:rsidRPr="00097A2C" w:rsidRDefault="004D7E32" w:rsidP="00D2703E">
            <w:pPr>
              <w:jc w:val="center"/>
            </w:pPr>
            <w:r w:rsidRPr="00097A2C">
              <w:t>5.662</w:t>
            </w:r>
          </w:p>
        </w:tc>
      </w:tr>
      <w:tr w:rsidR="004D7E32" w:rsidRPr="0000687D" w:rsidTr="00D2703E">
        <w:trPr>
          <w:jc w:val="center"/>
        </w:trPr>
        <w:tc>
          <w:tcPr>
            <w:tcW w:w="140" w:type="pct"/>
            <w:tcBorders>
              <w:right w:val="single" w:sz="4" w:space="0" w:color="auto"/>
            </w:tcBorders>
            <w:shd w:val="clear" w:color="auto" w:fill="auto"/>
            <w:vAlign w:val="bottom"/>
          </w:tcPr>
          <w:p w:rsidR="004D7E32" w:rsidRPr="0000687D" w:rsidRDefault="004D7E32" w:rsidP="00D2703E">
            <w:pPr>
              <w:jc w:val="center"/>
              <w:rPr>
                <w:b/>
                <w:bCs/>
                <w:sz w:val="20"/>
                <w:szCs w:val="20"/>
              </w:rPr>
            </w:pPr>
            <w:r w:rsidRPr="0000687D">
              <w:rPr>
                <w:b/>
                <w:bCs/>
                <w:sz w:val="20"/>
                <w:szCs w:val="20"/>
              </w:rPr>
              <w:t>9</w:t>
            </w:r>
          </w:p>
        </w:tc>
        <w:tc>
          <w:tcPr>
            <w:tcW w:w="935" w:type="pct"/>
            <w:tcBorders>
              <w:left w:val="single" w:sz="4" w:space="0" w:color="auto"/>
              <w:right w:val="single" w:sz="4" w:space="0" w:color="auto"/>
            </w:tcBorders>
            <w:shd w:val="clear" w:color="auto" w:fill="auto"/>
          </w:tcPr>
          <w:p w:rsidR="004D7E32" w:rsidRPr="00097A2C" w:rsidRDefault="004D7E32" w:rsidP="00D2703E">
            <w:pPr>
              <w:jc w:val="center"/>
            </w:pPr>
            <w:r w:rsidRPr="00097A2C">
              <w:t>Veneto</w:t>
            </w:r>
          </w:p>
        </w:tc>
        <w:tc>
          <w:tcPr>
            <w:tcW w:w="506" w:type="pct"/>
            <w:tcBorders>
              <w:left w:val="single" w:sz="4" w:space="0" w:color="auto"/>
              <w:right w:val="single" w:sz="4" w:space="0" w:color="auto"/>
            </w:tcBorders>
          </w:tcPr>
          <w:p w:rsidR="004D7E32" w:rsidRPr="00097A2C" w:rsidRDefault="004D7E32" w:rsidP="00D2703E">
            <w:pPr>
              <w:jc w:val="center"/>
            </w:pPr>
            <w:r w:rsidRPr="00097A2C">
              <w:t>61.365</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4D7E32" w:rsidRPr="00097A2C" w:rsidRDefault="004D7E32" w:rsidP="00D2703E">
            <w:pPr>
              <w:jc w:val="center"/>
            </w:pPr>
            <w:r w:rsidRPr="00097A2C">
              <w:t>1.761</w:t>
            </w:r>
          </w:p>
        </w:tc>
        <w:tc>
          <w:tcPr>
            <w:tcW w:w="502" w:type="pct"/>
            <w:tcBorders>
              <w:top w:val="single" w:sz="4" w:space="0" w:color="auto"/>
              <w:left w:val="single" w:sz="4" w:space="0" w:color="auto"/>
              <w:bottom w:val="single" w:sz="4" w:space="0" w:color="auto"/>
              <w:right w:val="single" w:sz="4" w:space="0" w:color="auto"/>
            </w:tcBorders>
            <w:shd w:val="clear" w:color="auto" w:fill="auto"/>
          </w:tcPr>
          <w:p w:rsidR="004D7E32" w:rsidRPr="00097A2C" w:rsidRDefault="004D7E32" w:rsidP="00D2703E">
            <w:pPr>
              <w:jc w:val="center"/>
            </w:pPr>
            <w:r>
              <w:t>5%</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4D7E32" w:rsidRPr="00097A2C" w:rsidRDefault="004D7E32" w:rsidP="00D2703E">
            <w:pPr>
              <w:jc w:val="center"/>
            </w:pPr>
            <w:r w:rsidRPr="00097A2C">
              <w:t>2.385</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4D7E32" w:rsidRPr="00097A2C" w:rsidRDefault="004D7E32" w:rsidP="00D2703E">
            <w:pPr>
              <w:jc w:val="center"/>
            </w:pPr>
            <w:r w:rsidRPr="00097A2C">
              <w:t>1</w:t>
            </w:r>
          </w:p>
        </w:tc>
        <w:tc>
          <w:tcPr>
            <w:tcW w:w="477" w:type="pct"/>
            <w:tcBorders>
              <w:top w:val="single" w:sz="4" w:space="0" w:color="auto"/>
              <w:left w:val="single" w:sz="4" w:space="0" w:color="auto"/>
              <w:bottom w:val="single" w:sz="4" w:space="0" w:color="auto"/>
              <w:right w:val="single" w:sz="4" w:space="0" w:color="auto"/>
            </w:tcBorders>
          </w:tcPr>
          <w:p w:rsidR="004D7E32" w:rsidRPr="00097A2C" w:rsidRDefault="004D7E32" w:rsidP="00D2703E">
            <w:pPr>
              <w:jc w:val="center"/>
            </w:pPr>
            <w:r w:rsidRPr="00097A2C">
              <w:t>229</w:t>
            </w:r>
          </w:p>
        </w:tc>
        <w:tc>
          <w:tcPr>
            <w:tcW w:w="476" w:type="pct"/>
            <w:tcBorders>
              <w:top w:val="single" w:sz="4" w:space="0" w:color="auto"/>
              <w:left w:val="single" w:sz="4" w:space="0" w:color="auto"/>
              <w:bottom w:val="single" w:sz="4" w:space="0" w:color="auto"/>
              <w:right w:val="single" w:sz="4" w:space="0" w:color="auto"/>
            </w:tcBorders>
          </w:tcPr>
          <w:p w:rsidR="004D7E32" w:rsidRPr="00097A2C" w:rsidRDefault="004D7E32" w:rsidP="00D2703E">
            <w:pPr>
              <w:jc w:val="center"/>
            </w:pPr>
            <w:r w:rsidRPr="00097A2C">
              <w:t>3.693</w:t>
            </w:r>
          </w:p>
        </w:tc>
        <w:tc>
          <w:tcPr>
            <w:tcW w:w="474" w:type="pct"/>
            <w:tcBorders>
              <w:top w:val="single" w:sz="4" w:space="0" w:color="auto"/>
              <w:left w:val="single" w:sz="4" w:space="0" w:color="auto"/>
              <w:bottom w:val="single" w:sz="4" w:space="0" w:color="auto"/>
              <w:right w:val="single" w:sz="4" w:space="0" w:color="auto"/>
            </w:tcBorders>
          </w:tcPr>
          <w:p w:rsidR="004D7E32" w:rsidRPr="00097A2C" w:rsidRDefault="004D7E32" w:rsidP="00D2703E">
            <w:pPr>
              <w:jc w:val="center"/>
            </w:pPr>
            <w:r w:rsidRPr="00097A2C">
              <w:t>6.170</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10</w:t>
            </w:r>
          </w:p>
        </w:tc>
        <w:tc>
          <w:tcPr>
            <w:tcW w:w="935" w:type="pct"/>
            <w:shd w:val="clear" w:color="auto" w:fill="auto"/>
          </w:tcPr>
          <w:p w:rsidR="004D7E32" w:rsidRPr="00097A2C" w:rsidRDefault="004D7E32" w:rsidP="00D2703E">
            <w:pPr>
              <w:jc w:val="center"/>
            </w:pPr>
            <w:r w:rsidRPr="00097A2C">
              <w:t>Liguria</w:t>
            </w:r>
          </w:p>
        </w:tc>
        <w:tc>
          <w:tcPr>
            <w:tcW w:w="506" w:type="pct"/>
          </w:tcPr>
          <w:p w:rsidR="004D7E32" w:rsidRPr="00097A2C" w:rsidRDefault="004D7E32" w:rsidP="00D2703E">
            <w:pPr>
              <w:jc w:val="center"/>
            </w:pPr>
            <w:r w:rsidRPr="00097A2C">
              <w:t>60.312</w:t>
            </w:r>
          </w:p>
        </w:tc>
        <w:tc>
          <w:tcPr>
            <w:tcW w:w="506" w:type="pct"/>
            <w:shd w:val="clear" w:color="auto" w:fill="auto"/>
          </w:tcPr>
          <w:p w:rsidR="004D7E32" w:rsidRPr="00097A2C" w:rsidRDefault="004D7E32" w:rsidP="00D2703E">
            <w:pPr>
              <w:jc w:val="center"/>
            </w:pPr>
            <w:r w:rsidRPr="00097A2C">
              <w:t>1.504</w:t>
            </w:r>
          </w:p>
        </w:tc>
        <w:tc>
          <w:tcPr>
            <w:tcW w:w="502" w:type="pct"/>
            <w:shd w:val="clear" w:color="auto" w:fill="auto"/>
          </w:tcPr>
          <w:p w:rsidR="004D7E32" w:rsidRPr="00097A2C" w:rsidRDefault="004D7E32" w:rsidP="00D2703E">
            <w:pPr>
              <w:jc w:val="center"/>
            </w:pPr>
            <w:r w:rsidRPr="00097A2C">
              <w:t>4,2</w:t>
            </w:r>
            <w:r>
              <w:t>%</w:t>
            </w:r>
          </w:p>
        </w:tc>
        <w:tc>
          <w:tcPr>
            <w:tcW w:w="504" w:type="pct"/>
            <w:shd w:val="clear" w:color="auto" w:fill="auto"/>
          </w:tcPr>
          <w:p w:rsidR="004D7E32" w:rsidRPr="00097A2C" w:rsidRDefault="004D7E32" w:rsidP="00D2703E">
            <w:pPr>
              <w:jc w:val="center"/>
            </w:pPr>
            <w:r w:rsidRPr="00097A2C">
              <w:t>1.423</w:t>
            </w:r>
          </w:p>
        </w:tc>
        <w:tc>
          <w:tcPr>
            <w:tcW w:w="480" w:type="pct"/>
            <w:shd w:val="clear" w:color="auto" w:fill="auto"/>
          </w:tcPr>
          <w:p w:rsidR="004D7E32" w:rsidRPr="00097A2C" w:rsidRDefault="004D7E32" w:rsidP="00D2703E">
            <w:pPr>
              <w:jc w:val="center"/>
            </w:pPr>
            <w:r w:rsidRPr="00097A2C">
              <w:t>3</w:t>
            </w:r>
          </w:p>
        </w:tc>
        <w:tc>
          <w:tcPr>
            <w:tcW w:w="477" w:type="pct"/>
          </w:tcPr>
          <w:p w:rsidR="004D7E32" w:rsidRPr="00097A2C" w:rsidRDefault="004D7E32" w:rsidP="00D2703E">
            <w:pPr>
              <w:jc w:val="center"/>
            </w:pPr>
            <w:r w:rsidRPr="00097A2C">
              <w:t>170</w:t>
            </w:r>
          </w:p>
        </w:tc>
        <w:tc>
          <w:tcPr>
            <w:tcW w:w="476" w:type="pct"/>
          </w:tcPr>
          <w:p w:rsidR="004D7E32" w:rsidRPr="00097A2C" w:rsidRDefault="004D7E32" w:rsidP="00D2703E">
            <w:pPr>
              <w:jc w:val="center"/>
            </w:pPr>
            <w:r w:rsidRPr="00097A2C">
              <w:t>2.687</w:t>
            </w:r>
          </w:p>
        </w:tc>
        <w:tc>
          <w:tcPr>
            <w:tcW w:w="474" w:type="pct"/>
          </w:tcPr>
          <w:p w:rsidR="004D7E32" w:rsidRPr="00097A2C" w:rsidRDefault="004D7E32" w:rsidP="00D2703E">
            <w:pPr>
              <w:jc w:val="center"/>
            </w:pPr>
            <w:r w:rsidRPr="00097A2C">
              <w:t>3.360</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11</w:t>
            </w:r>
          </w:p>
        </w:tc>
        <w:tc>
          <w:tcPr>
            <w:tcW w:w="935" w:type="pct"/>
            <w:shd w:val="clear" w:color="auto" w:fill="auto"/>
          </w:tcPr>
          <w:p w:rsidR="004D7E32" w:rsidRPr="00097A2C" w:rsidRDefault="004D7E32" w:rsidP="00D2703E">
            <w:pPr>
              <w:jc w:val="center"/>
            </w:pPr>
            <w:r w:rsidRPr="00097A2C">
              <w:t>Emilia Romagna</w:t>
            </w:r>
          </w:p>
        </w:tc>
        <w:tc>
          <w:tcPr>
            <w:tcW w:w="506" w:type="pct"/>
          </w:tcPr>
          <w:p w:rsidR="004D7E32" w:rsidRPr="00097A2C" w:rsidRDefault="004D7E32" w:rsidP="00D2703E">
            <w:pPr>
              <w:jc w:val="center"/>
            </w:pPr>
            <w:r w:rsidRPr="00097A2C">
              <w:t>82.081</w:t>
            </w:r>
          </w:p>
        </w:tc>
        <w:tc>
          <w:tcPr>
            <w:tcW w:w="506" w:type="pct"/>
            <w:shd w:val="clear" w:color="auto" w:fill="auto"/>
          </w:tcPr>
          <w:p w:rsidR="004D7E32" w:rsidRPr="00097A2C" w:rsidRDefault="004D7E32" w:rsidP="00D2703E">
            <w:pPr>
              <w:jc w:val="center"/>
            </w:pPr>
            <w:r w:rsidRPr="00097A2C">
              <w:t>1.422</w:t>
            </w:r>
          </w:p>
        </w:tc>
        <w:tc>
          <w:tcPr>
            <w:tcW w:w="502" w:type="pct"/>
            <w:shd w:val="clear" w:color="auto" w:fill="auto"/>
          </w:tcPr>
          <w:p w:rsidR="004D7E32" w:rsidRPr="00097A2C" w:rsidRDefault="004D7E32" w:rsidP="00D2703E">
            <w:pPr>
              <w:jc w:val="center"/>
            </w:pPr>
            <w:r>
              <w:t>4%</w:t>
            </w:r>
          </w:p>
        </w:tc>
        <w:tc>
          <w:tcPr>
            <w:tcW w:w="504" w:type="pct"/>
            <w:shd w:val="clear" w:color="auto" w:fill="auto"/>
          </w:tcPr>
          <w:p w:rsidR="004D7E32" w:rsidRPr="00097A2C" w:rsidRDefault="004D7E32" w:rsidP="00D2703E">
            <w:pPr>
              <w:jc w:val="center"/>
            </w:pPr>
            <w:r w:rsidRPr="00097A2C">
              <w:t>1.532</w:t>
            </w:r>
          </w:p>
        </w:tc>
        <w:tc>
          <w:tcPr>
            <w:tcW w:w="480" w:type="pct"/>
            <w:shd w:val="clear" w:color="auto" w:fill="auto"/>
          </w:tcPr>
          <w:p w:rsidR="004D7E32" w:rsidRPr="00097A2C" w:rsidRDefault="004D7E32" w:rsidP="00D2703E">
            <w:pPr>
              <w:jc w:val="center"/>
            </w:pPr>
            <w:r w:rsidRPr="00097A2C">
              <w:t>4</w:t>
            </w:r>
          </w:p>
        </w:tc>
        <w:tc>
          <w:tcPr>
            <w:tcW w:w="477" w:type="pct"/>
          </w:tcPr>
          <w:p w:rsidR="004D7E32" w:rsidRPr="00097A2C" w:rsidRDefault="004D7E32" w:rsidP="00D2703E">
            <w:pPr>
              <w:jc w:val="center"/>
            </w:pPr>
            <w:r w:rsidRPr="00097A2C">
              <w:t>236</w:t>
            </w:r>
          </w:p>
        </w:tc>
        <w:tc>
          <w:tcPr>
            <w:tcW w:w="476" w:type="pct"/>
          </w:tcPr>
          <w:p w:rsidR="004D7E32" w:rsidRPr="00097A2C" w:rsidRDefault="004D7E32" w:rsidP="00D2703E">
            <w:pPr>
              <w:jc w:val="center"/>
            </w:pPr>
            <w:r w:rsidRPr="00097A2C">
              <w:t>3.756</w:t>
            </w:r>
          </w:p>
        </w:tc>
        <w:tc>
          <w:tcPr>
            <w:tcW w:w="474" w:type="pct"/>
          </w:tcPr>
          <w:p w:rsidR="004D7E32" w:rsidRPr="00097A2C" w:rsidRDefault="004D7E32" w:rsidP="00D2703E">
            <w:pPr>
              <w:jc w:val="center"/>
            </w:pPr>
            <w:r w:rsidRPr="00097A2C">
              <w:t>5.108</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12</w:t>
            </w:r>
          </w:p>
        </w:tc>
        <w:tc>
          <w:tcPr>
            <w:tcW w:w="935" w:type="pct"/>
            <w:shd w:val="clear" w:color="auto" w:fill="auto"/>
          </w:tcPr>
          <w:p w:rsidR="004D7E32" w:rsidRPr="00097A2C" w:rsidRDefault="004D7E32" w:rsidP="00D2703E">
            <w:pPr>
              <w:jc w:val="center"/>
            </w:pPr>
            <w:r w:rsidRPr="00097A2C">
              <w:t>Piemonte</w:t>
            </w:r>
          </w:p>
        </w:tc>
        <w:tc>
          <w:tcPr>
            <w:tcW w:w="506" w:type="pct"/>
          </w:tcPr>
          <w:p w:rsidR="004D7E32" w:rsidRPr="00097A2C" w:rsidRDefault="004D7E32" w:rsidP="00D2703E">
            <w:pPr>
              <w:jc w:val="center"/>
            </w:pPr>
            <w:r w:rsidRPr="00097A2C">
              <w:t>45.866</w:t>
            </w:r>
          </w:p>
        </w:tc>
        <w:tc>
          <w:tcPr>
            <w:tcW w:w="506" w:type="pct"/>
            <w:shd w:val="clear" w:color="auto" w:fill="auto"/>
          </w:tcPr>
          <w:p w:rsidR="004D7E32" w:rsidRPr="00097A2C" w:rsidRDefault="004D7E32" w:rsidP="00D2703E">
            <w:pPr>
              <w:jc w:val="center"/>
            </w:pPr>
            <w:r w:rsidRPr="00097A2C">
              <w:t>1.359</w:t>
            </w:r>
          </w:p>
        </w:tc>
        <w:tc>
          <w:tcPr>
            <w:tcW w:w="502" w:type="pct"/>
            <w:shd w:val="clear" w:color="auto" w:fill="auto"/>
          </w:tcPr>
          <w:p w:rsidR="004D7E32" w:rsidRPr="00097A2C" w:rsidRDefault="004D7E32" w:rsidP="00D2703E">
            <w:pPr>
              <w:jc w:val="center"/>
            </w:pPr>
            <w:r w:rsidRPr="00097A2C">
              <w:t>3,8</w:t>
            </w:r>
            <w:r>
              <w:t>%</w:t>
            </w:r>
          </w:p>
        </w:tc>
        <w:tc>
          <w:tcPr>
            <w:tcW w:w="504" w:type="pct"/>
            <w:shd w:val="clear" w:color="auto" w:fill="auto"/>
          </w:tcPr>
          <w:p w:rsidR="004D7E32" w:rsidRPr="00097A2C" w:rsidRDefault="004D7E32" w:rsidP="00D2703E">
            <w:pPr>
              <w:jc w:val="center"/>
            </w:pPr>
            <w:r w:rsidRPr="00097A2C">
              <w:t>1.262</w:t>
            </w:r>
          </w:p>
        </w:tc>
        <w:tc>
          <w:tcPr>
            <w:tcW w:w="480" w:type="pct"/>
            <w:shd w:val="clear" w:color="auto" w:fill="auto"/>
          </w:tcPr>
          <w:p w:rsidR="004D7E32" w:rsidRPr="00097A2C" w:rsidRDefault="004D7E32" w:rsidP="00D2703E">
            <w:pPr>
              <w:jc w:val="center"/>
            </w:pPr>
            <w:r w:rsidRPr="00097A2C">
              <w:t>20</w:t>
            </w:r>
          </w:p>
        </w:tc>
        <w:tc>
          <w:tcPr>
            <w:tcW w:w="477" w:type="pct"/>
          </w:tcPr>
          <w:p w:rsidR="004D7E32" w:rsidRPr="00097A2C" w:rsidRDefault="004D7E32" w:rsidP="00D2703E">
            <w:pPr>
              <w:jc w:val="center"/>
            </w:pPr>
            <w:r w:rsidRPr="00097A2C">
              <w:t>236</w:t>
            </w:r>
          </w:p>
        </w:tc>
        <w:tc>
          <w:tcPr>
            <w:tcW w:w="476" w:type="pct"/>
          </w:tcPr>
          <w:p w:rsidR="004D7E32" w:rsidRPr="00097A2C" w:rsidRDefault="004D7E32" w:rsidP="00D2703E">
            <w:pPr>
              <w:jc w:val="center"/>
            </w:pPr>
            <w:r w:rsidRPr="00097A2C">
              <w:t>2.782</w:t>
            </w:r>
          </w:p>
        </w:tc>
        <w:tc>
          <w:tcPr>
            <w:tcW w:w="474" w:type="pct"/>
          </w:tcPr>
          <w:p w:rsidR="004D7E32" w:rsidRPr="00097A2C" w:rsidRDefault="004D7E32" w:rsidP="00D2703E">
            <w:pPr>
              <w:jc w:val="center"/>
            </w:pPr>
            <w:r w:rsidRPr="00097A2C">
              <w:t>3.951</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13</w:t>
            </w:r>
          </w:p>
        </w:tc>
        <w:tc>
          <w:tcPr>
            <w:tcW w:w="935" w:type="pct"/>
            <w:shd w:val="clear" w:color="auto" w:fill="auto"/>
          </w:tcPr>
          <w:p w:rsidR="004D7E32" w:rsidRPr="00097A2C" w:rsidRDefault="004D7E32" w:rsidP="00D2703E">
            <w:pPr>
              <w:jc w:val="center"/>
            </w:pPr>
            <w:r w:rsidRPr="00097A2C">
              <w:t>Abruzzo</w:t>
            </w:r>
          </w:p>
        </w:tc>
        <w:tc>
          <w:tcPr>
            <w:tcW w:w="506" w:type="pct"/>
          </w:tcPr>
          <w:p w:rsidR="004D7E32" w:rsidRPr="00097A2C" w:rsidRDefault="004D7E32" w:rsidP="00D2703E">
            <w:pPr>
              <w:jc w:val="center"/>
            </w:pPr>
            <w:r w:rsidRPr="00097A2C">
              <w:t>99.316</w:t>
            </w:r>
          </w:p>
        </w:tc>
        <w:tc>
          <w:tcPr>
            <w:tcW w:w="506" w:type="pct"/>
            <w:shd w:val="clear" w:color="auto" w:fill="auto"/>
          </w:tcPr>
          <w:p w:rsidR="004D7E32" w:rsidRPr="00097A2C" w:rsidRDefault="004D7E32" w:rsidP="00D2703E">
            <w:pPr>
              <w:jc w:val="center"/>
            </w:pPr>
            <w:r w:rsidRPr="00097A2C">
              <w:t>1.235</w:t>
            </w:r>
          </w:p>
        </w:tc>
        <w:tc>
          <w:tcPr>
            <w:tcW w:w="502" w:type="pct"/>
            <w:shd w:val="clear" w:color="auto" w:fill="auto"/>
          </w:tcPr>
          <w:p w:rsidR="004D7E32" w:rsidRPr="00097A2C" w:rsidRDefault="004D7E32" w:rsidP="00D2703E">
            <w:pPr>
              <w:jc w:val="center"/>
            </w:pPr>
            <w:r w:rsidRPr="00097A2C">
              <w:t>3,5</w:t>
            </w:r>
            <w:r>
              <w:t>%</w:t>
            </w:r>
          </w:p>
        </w:tc>
        <w:tc>
          <w:tcPr>
            <w:tcW w:w="504" w:type="pct"/>
            <w:shd w:val="clear" w:color="auto" w:fill="auto"/>
          </w:tcPr>
          <w:p w:rsidR="004D7E32" w:rsidRPr="00097A2C" w:rsidRDefault="004D7E32" w:rsidP="00D2703E">
            <w:pPr>
              <w:jc w:val="center"/>
            </w:pPr>
            <w:r w:rsidRPr="00097A2C">
              <w:t>1.291</w:t>
            </w:r>
          </w:p>
        </w:tc>
        <w:tc>
          <w:tcPr>
            <w:tcW w:w="480" w:type="pct"/>
            <w:shd w:val="clear" w:color="auto" w:fill="auto"/>
          </w:tcPr>
          <w:p w:rsidR="004D7E32" w:rsidRPr="00097A2C" w:rsidRDefault="004D7E32" w:rsidP="00D2703E">
            <w:pPr>
              <w:jc w:val="center"/>
            </w:pPr>
            <w:r w:rsidRPr="00097A2C">
              <w:t>0</w:t>
            </w:r>
          </w:p>
        </w:tc>
        <w:tc>
          <w:tcPr>
            <w:tcW w:w="477" w:type="pct"/>
          </w:tcPr>
          <w:p w:rsidR="004D7E32" w:rsidRPr="00097A2C" w:rsidRDefault="004D7E32" w:rsidP="00D2703E">
            <w:pPr>
              <w:jc w:val="center"/>
            </w:pPr>
            <w:r w:rsidRPr="00097A2C">
              <w:t>189</w:t>
            </w:r>
          </w:p>
        </w:tc>
        <w:tc>
          <w:tcPr>
            <w:tcW w:w="476" w:type="pct"/>
          </w:tcPr>
          <w:p w:rsidR="004D7E32" w:rsidRPr="00097A2C" w:rsidRDefault="004D7E32" w:rsidP="00D2703E">
            <w:pPr>
              <w:jc w:val="center"/>
            </w:pPr>
            <w:r w:rsidRPr="00097A2C">
              <w:t>2.636</w:t>
            </w:r>
          </w:p>
        </w:tc>
        <w:tc>
          <w:tcPr>
            <w:tcW w:w="474" w:type="pct"/>
          </w:tcPr>
          <w:p w:rsidR="004D7E32" w:rsidRPr="00097A2C" w:rsidRDefault="004D7E32" w:rsidP="00D2703E">
            <w:pPr>
              <w:jc w:val="center"/>
            </w:pPr>
            <w:r w:rsidRPr="00097A2C">
              <w:t>3.266</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14</w:t>
            </w:r>
          </w:p>
        </w:tc>
        <w:tc>
          <w:tcPr>
            <w:tcW w:w="935" w:type="pct"/>
            <w:shd w:val="clear" w:color="auto" w:fill="auto"/>
          </w:tcPr>
          <w:p w:rsidR="004D7E32" w:rsidRPr="00097A2C" w:rsidRDefault="004D7E32" w:rsidP="00D2703E">
            <w:pPr>
              <w:jc w:val="center"/>
            </w:pPr>
            <w:r w:rsidRPr="00097A2C">
              <w:t>Marche</w:t>
            </w:r>
          </w:p>
        </w:tc>
        <w:tc>
          <w:tcPr>
            <w:tcW w:w="506" w:type="pct"/>
          </w:tcPr>
          <w:p w:rsidR="004D7E32" w:rsidRPr="00097A2C" w:rsidRDefault="004D7E32" w:rsidP="00D2703E">
            <w:pPr>
              <w:jc w:val="center"/>
            </w:pPr>
            <w:r w:rsidRPr="00097A2C">
              <w:t>86.485</w:t>
            </w:r>
          </w:p>
        </w:tc>
        <w:tc>
          <w:tcPr>
            <w:tcW w:w="506" w:type="pct"/>
            <w:shd w:val="clear" w:color="auto" w:fill="auto"/>
          </w:tcPr>
          <w:p w:rsidR="004D7E32" w:rsidRPr="00097A2C" w:rsidRDefault="004D7E32" w:rsidP="00D2703E">
            <w:pPr>
              <w:jc w:val="center"/>
            </w:pPr>
            <w:r w:rsidRPr="00097A2C">
              <w:t>1.177</w:t>
            </w:r>
          </w:p>
        </w:tc>
        <w:tc>
          <w:tcPr>
            <w:tcW w:w="502" w:type="pct"/>
            <w:shd w:val="clear" w:color="auto" w:fill="auto"/>
          </w:tcPr>
          <w:p w:rsidR="004D7E32" w:rsidRPr="00097A2C" w:rsidRDefault="004D7E32" w:rsidP="00D2703E">
            <w:pPr>
              <w:jc w:val="center"/>
            </w:pPr>
            <w:r w:rsidRPr="00097A2C">
              <w:t>3,3</w:t>
            </w:r>
            <w:r>
              <w:t>%</w:t>
            </w:r>
          </w:p>
        </w:tc>
        <w:tc>
          <w:tcPr>
            <w:tcW w:w="504" w:type="pct"/>
            <w:shd w:val="clear" w:color="auto" w:fill="auto"/>
          </w:tcPr>
          <w:p w:rsidR="004D7E32" w:rsidRPr="00097A2C" w:rsidRDefault="004D7E32" w:rsidP="00D2703E">
            <w:pPr>
              <w:jc w:val="center"/>
            </w:pPr>
            <w:r w:rsidRPr="00097A2C">
              <w:t>1.434</w:t>
            </w:r>
          </w:p>
        </w:tc>
        <w:tc>
          <w:tcPr>
            <w:tcW w:w="480" w:type="pct"/>
            <w:shd w:val="clear" w:color="auto" w:fill="auto"/>
          </w:tcPr>
          <w:p w:rsidR="004D7E32" w:rsidRPr="00097A2C" w:rsidRDefault="004D7E32" w:rsidP="00D2703E">
            <w:pPr>
              <w:jc w:val="center"/>
            </w:pPr>
            <w:r w:rsidRPr="00097A2C">
              <w:t>47</w:t>
            </w:r>
          </w:p>
        </w:tc>
        <w:tc>
          <w:tcPr>
            <w:tcW w:w="477" w:type="pct"/>
          </w:tcPr>
          <w:p w:rsidR="004D7E32" w:rsidRPr="00097A2C" w:rsidRDefault="004D7E32" w:rsidP="00D2703E">
            <w:pPr>
              <w:jc w:val="center"/>
            </w:pPr>
            <w:r w:rsidRPr="00097A2C">
              <w:t>273</w:t>
            </w:r>
          </w:p>
        </w:tc>
        <w:tc>
          <w:tcPr>
            <w:tcW w:w="476" w:type="pct"/>
          </w:tcPr>
          <w:p w:rsidR="004D7E32" w:rsidRPr="00097A2C" w:rsidRDefault="004D7E32" w:rsidP="00D2703E">
            <w:pPr>
              <w:jc w:val="center"/>
            </w:pPr>
            <w:r w:rsidRPr="00097A2C">
              <w:t>6.313</w:t>
            </w:r>
          </w:p>
        </w:tc>
        <w:tc>
          <w:tcPr>
            <w:tcW w:w="474" w:type="pct"/>
          </w:tcPr>
          <w:p w:rsidR="004D7E32" w:rsidRPr="00097A2C" w:rsidRDefault="004D7E32" w:rsidP="00D2703E">
            <w:pPr>
              <w:jc w:val="center"/>
            </w:pPr>
            <w:r w:rsidRPr="00097A2C">
              <w:t>6.861</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15</w:t>
            </w:r>
          </w:p>
        </w:tc>
        <w:tc>
          <w:tcPr>
            <w:tcW w:w="935" w:type="pct"/>
            <w:shd w:val="clear" w:color="auto" w:fill="auto"/>
          </w:tcPr>
          <w:p w:rsidR="004D7E32" w:rsidRPr="00097A2C" w:rsidRDefault="004D7E32" w:rsidP="00D2703E">
            <w:pPr>
              <w:jc w:val="center"/>
            </w:pPr>
            <w:r w:rsidRPr="00097A2C">
              <w:t>Basilicata</w:t>
            </w:r>
          </w:p>
        </w:tc>
        <w:tc>
          <w:tcPr>
            <w:tcW w:w="506" w:type="pct"/>
          </w:tcPr>
          <w:p w:rsidR="004D7E32" w:rsidRPr="00097A2C" w:rsidRDefault="004D7E32" w:rsidP="00D2703E">
            <w:pPr>
              <w:jc w:val="center"/>
            </w:pPr>
            <w:r w:rsidRPr="00097A2C">
              <w:t>49.878</w:t>
            </w:r>
          </w:p>
        </w:tc>
        <w:tc>
          <w:tcPr>
            <w:tcW w:w="506" w:type="pct"/>
            <w:shd w:val="clear" w:color="auto" w:fill="auto"/>
          </w:tcPr>
          <w:p w:rsidR="004D7E32" w:rsidRPr="00097A2C" w:rsidRDefault="004D7E32" w:rsidP="00D2703E">
            <w:pPr>
              <w:jc w:val="center"/>
            </w:pPr>
            <w:r w:rsidRPr="00097A2C">
              <w:t>805</w:t>
            </w:r>
          </w:p>
        </w:tc>
        <w:tc>
          <w:tcPr>
            <w:tcW w:w="502" w:type="pct"/>
            <w:shd w:val="clear" w:color="auto" w:fill="auto"/>
          </w:tcPr>
          <w:p w:rsidR="004D7E32" w:rsidRPr="00097A2C" w:rsidRDefault="004D7E32" w:rsidP="00D2703E">
            <w:pPr>
              <w:jc w:val="center"/>
            </w:pPr>
            <w:r w:rsidRPr="00097A2C">
              <w:t>2,3</w:t>
            </w:r>
            <w:r>
              <w:t>%</w:t>
            </w:r>
          </w:p>
        </w:tc>
        <w:tc>
          <w:tcPr>
            <w:tcW w:w="504" w:type="pct"/>
            <w:shd w:val="clear" w:color="auto" w:fill="auto"/>
          </w:tcPr>
          <w:p w:rsidR="004D7E32" w:rsidRPr="00097A2C" w:rsidRDefault="004D7E32" w:rsidP="00D2703E">
            <w:pPr>
              <w:jc w:val="center"/>
            </w:pPr>
            <w:r w:rsidRPr="00097A2C">
              <w:t>611</w:t>
            </w:r>
          </w:p>
        </w:tc>
        <w:tc>
          <w:tcPr>
            <w:tcW w:w="480" w:type="pct"/>
            <w:shd w:val="clear" w:color="auto" w:fill="auto"/>
          </w:tcPr>
          <w:p w:rsidR="004D7E32" w:rsidRPr="00097A2C" w:rsidRDefault="004D7E32" w:rsidP="00D2703E">
            <w:pPr>
              <w:jc w:val="center"/>
            </w:pPr>
            <w:r w:rsidRPr="00097A2C">
              <w:t>3</w:t>
            </w:r>
          </w:p>
        </w:tc>
        <w:tc>
          <w:tcPr>
            <w:tcW w:w="477" w:type="pct"/>
          </w:tcPr>
          <w:p w:rsidR="004D7E32" w:rsidRPr="00097A2C" w:rsidRDefault="004D7E32" w:rsidP="00D2703E">
            <w:pPr>
              <w:jc w:val="center"/>
            </w:pPr>
            <w:r w:rsidRPr="00097A2C">
              <w:t>93</w:t>
            </w:r>
          </w:p>
        </w:tc>
        <w:tc>
          <w:tcPr>
            <w:tcW w:w="476" w:type="pct"/>
          </w:tcPr>
          <w:p w:rsidR="004D7E32" w:rsidRPr="00097A2C" w:rsidRDefault="004D7E32" w:rsidP="00D2703E">
            <w:pPr>
              <w:jc w:val="center"/>
            </w:pPr>
            <w:r w:rsidRPr="00097A2C">
              <w:t>1.951</w:t>
            </w:r>
          </w:p>
        </w:tc>
        <w:tc>
          <w:tcPr>
            <w:tcW w:w="474" w:type="pct"/>
          </w:tcPr>
          <w:p w:rsidR="004D7E32" w:rsidRPr="00097A2C" w:rsidRDefault="004D7E32" w:rsidP="00D2703E">
            <w:pPr>
              <w:jc w:val="center"/>
            </w:pPr>
            <w:r w:rsidRPr="00097A2C">
              <w:t>2.350</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16</w:t>
            </w:r>
          </w:p>
        </w:tc>
        <w:tc>
          <w:tcPr>
            <w:tcW w:w="935" w:type="pct"/>
            <w:shd w:val="clear" w:color="auto" w:fill="auto"/>
          </w:tcPr>
          <w:p w:rsidR="004D7E32" w:rsidRPr="00097A2C" w:rsidRDefault="004D7E32" w:rsidP="00D2703E">
            <w:pPr>
              <w:jc w:val="center"/>
            </w:pPr>
            <w:r w:rsidRPr="00097A2C">
              <w:t>Trentino Alto Adige</w:t>
            </w:r>
          </w:p>
        </w:tc>
        <w:tc>
          <w:tcPr>
            <w:tcW w:w="506" w:type="pct"/>
          </w:tcPr>
          <w:p w:rsidR="004D7E32" w:rsidRPr="00097A2C" w:rsidRDefault="004D7E32" w:rsidP="00D2703E">
            <w:pPr>
              <w:jc w:val="center"/>
            </w:pPr>
            <w:r w:rsidRPr="00097A2C">
              <w:t>183</w:t>
            </w:r>
          </w:p>
        </w:tc>
        <w:tc>
          <w:tcPr>
            <w:tcW w:w="506" w:type="pct"/>
            <w:shd w:val="clear" w:color="auto" w:fill="auto"/>
          </w:tcPr>
          <w:p w:rsidR="004D7E32" w:rsidRPr="00097A2C" w:rsidRDefault="004D7E32" w:rsidP="00D2703E">
            <w:pPr>
              <w:jc w:val="center"/>
            </w:pPr>
            <w:r w:rsidRPr="00097A2C">
              <w:t>574</w:t>
            </w:r>
          </w:p>
        </w:tc>
        <w:tc>
          <w:tcPr>
            <w:tcW w:w="502" w:type="pct"/>
            <w:shd w:val="clear" w:color="auto" w:fill="auto"/>
          </w:tcPr>
          <w:p w:rsidR="004D7E32" w:rsidRPr="00097A2C" w:rsidRDefault="004D7E32" w:rsidP="00D2703E">
            <w:pPr>
              <w:jc w:val="center"/>
            </w:pPr>
            <w:r w:rsidRPr="00097A2C">
              <w:t>1,6</w:t>
            </w:r>
            <w:r>
              <w:t>%</w:t>
            </w:r>
          </w:p>
        </w:tc>
        <w:tc>
          <w:tcPr>
            <w:tcW w:w="504" w:type="pct"/>
            <w:shd w:val="clear" w:color="auto" w:fill="auto"/>
          </w:tcPr>
          <w:p w:rsidR="004D7E32" w:rsidRPr="00097A2C" w:rsidRDefault="004D7E32" w:rsidP="00D2703E">
            <w:pPr>
              <w:jc w:val="center"/>
            </w:pPr>
            <w:r w:rsidRPr="00097A2C">
              <w:t>368</w:t>
            </w:r>
          </w:p>
        </w:tc>
        <w:tc>
          <w:tcPr>
            <w:tcW w:w="480" w:type="pct"/>
            <w:shd w:val="clear" w:color="auto" w:fill="auto"/>
          </w:tcPr>
          <w:p w:rsidR="004D7E32" w:rsidRPr="00097A2C" w:rsidRDefault="004D7E32" w:rsidP="00D2703E">
            <w:pPr>
              <w:jc w:val="center"/>
            </w:pPr>
            <w:r w:rsidRPr="00097A2C">
              <w:t>0</w:t>
            </w:r>
          </w:p>
        </w:tc>
        <w:tc>
          <w:tcPr>
            <w:tcW w:w="477" w:type="pct"/>
          </w:tcPr>
          <w:p w:rsidR="004D7E32" w:rsidRPr="00097A2C" w:rsidRDefault="004D7E32" w:rsidP="00D2703E">
            <w:pPr>
              <w:jc w:val="center"/>
            </w:pPr>
            <w:r w:rsidRPr="00097A2C">
              <w:t>130</w:t>
            </w:r>
          </w:p>
        </w:tc>
        <w:tc>
          <w:tcPr>
            <w:tcW w:w="476" w:type="pct"/>
          </w:tcPr>
          <w:p w:rsidR="004D7E32" w:rsidRPr="00097A2C" w:rsidRDefault="004D7E32" w:rsidP="00D2703E">
            <w:pPr>
              <w:jc w:val="center"/>
            </w:pPr>
            <w:r w:rsidRPr="00097A2C">
              <w:t>1.465</w:t>
            </w:r>
          </w:p>
        </w:tc>
        <w:tc>
          <w:tcPr>
            <w:tcW w:w="474" w:type="pct"/>
          </w:tcPr>
          <w:p w:rsidR="004D7E32" w:rsidRPr="00097A2C" w:rsidRDefault="004D7E32" w:rsidP="00D2703E">
            <w:pPr>
              <w:jc w:val="center"/>
            </w:pPr>
            <w:r w:rsidRPr="00097A2C">
              <w:t>2.043</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17</w:t>
            </w:r>
          </w:p>
        </w:tc>
        <w:tc>
          <w:tcPr>
            <w:tcW w:w="935" w:type="pct"/>
            <w:shd w:val="clear" w:color="auto" w:fill="auto"/>
          </w:tcPr>
          <w:p w:rsidR="004D7E32" w:rsidRPr="00097A2C" w:rsidRDefault="004D7E32" w:rsidP="00D2703E">
            <w:pPr>
              <w:jc w:val="center"/>
            </w:pPr>
            <w:r w:rsidRPr="00097A2C">
              <w:t>Umbria</w:t>
            </w:r>
          </w:p>
        </w:tc>
        <w:tc>
          <w:tcPr>
            <w:tcW w:w="506" w:type="pct"/>
          </w:tcPr>
          <w:p w:rsidR="004D7E32" w:rsidRPr="00097A2C" w:rsidRDefault="004D7E32" w:rsidP="00D2703E">
            <w:pPr>
              <w:jc w:val="center"/>
            </w:pPr>
            <w:r w:rsidRPr="00097A2C">
              <w:t>40.761</w:t>
            </w:r>
          </w:p>
        </w:tc>
        <w:tc>
          <w:tcPr>
            <w:tcW w:w="506" w:type="pct"/>
            <w:shd w:val="clear" w:color="auto" w:fill="auto"/>
          </w:tcPr>
          <w:p w:rsidR="004D7E32" w:rsidRPr="00097A2C" w:rsidRDefault="004D7E32" w:rsidP="00D2703E">
            <w:pPr>
              <w:jc w:val="center"/>
            </w:pPr>
            <w:r w:rsidRPr="00097A2C">
              <w:t>547</w:t>
            </w:r>
          </w:p>
        </w:tc>
        <w:tc>
          <w:tcPr>
            <w:tcW w:w="502" w:type="pct"/>
            <w:shd w:val="clear" w:color="auto" w:fill="auto"/>
          </w:tcPr>
          <w:p w:rsidR="004D7E32" w:rsidRPr="00097A2C" w:rsidRDefault="004D7E32" w:rsidP="00D2703E">
            <w:pPr>
              <w:jc w:val="center"/>
            </w:pPr>
            <w:r w:rsidRPr="00097A2C">
              <w:t>1,5</w:t>
            </w:r>
            <w:r>
              <w:t>%</w:t>
            </w:r>
          </w:p>
        </w:tc>
        <w:tc>
          <w:tcPr>
            <w:tcW w:w="504" w:type="pct"/>
            <w:shd w:val="clear" w:color="auto" w:fill="auto"/>
          </w:tcPr>
          <w:p w:rsidR="004D7E32" w:rsidRPr="00097A2C" w:rsidRDefault="004D7E32" w:rsidP="00D2703E">
            <w:pPr>
              <w:jc w:val="center"/>
            </w:pPr>
            <w:r w:rsidRPr="00097A2C">
              <w:t>556</w:t>
            </w:r>
          </w:p>
        </w:tc>
        <w:tc>
          <w:tcPr>
            <w:tcW w:w="480" w:type="pct"/>
            <w:shd w:val="clear" w:color="auto" w:fill="auto"/>
          </w:tcPr>
          <w:p w:rsidR="004D7E32" w:rsidRPr="00097A2C" w:rsidRDefault="004D7E32" w:rsidP="00D2703E">
            <w:pPr>
              <w:jc w:val="center"/>
            </w:pPr>
            <w:r w:rsidRPr="00097A2C">
              <w:t>0</w:t>
            </w:r>
          </w:p>
        </w:tc>
        <w:tc>
          <w:tcPr>
            <w:tcW w:w="477" w:type="pct"/>
          </w:tcPr>
          <w:p w:rsidR="004D7E32" w:rsidRPr="00097A2C" w:rsidRDefault="004D7E32" w:rsidP="00D2703E">
            <w:pPr>
              <w:jc w:val="center"/>
            </w:pPr>
            <w:r w:rsidRPr="00097A2C">
              <w:t>46</w:t>
            </w:r>
          </w:p>
        </w:tc>
        <w:tc>
          <w:tcPr>
            <w:tcW w:w="476" w:type="pct"/>
          </w:tcPr>
          <w:p w:rsidR="004D7E32" w:rsidRPr="00097A2C" w:rsidRDefault="004D7E32" w:rsidP="00D2703E">
            <w:pPr>
              <w:jc w:val="center"/>
            </w:pPr>
            <w:r w:rsidRPr="00097A2C">
              <w:t>1.931</w:t>
            </w:r>
          </w:p>
        </w:tc>
        <w:tc>
          <w:tcPr>
            <w:tcW w:w="474" w:type="pct"/>
          </w:tcPr>
          <w:p w:rsidR="004D7E32" w:rsidRPr="00097A2C" w:rsidRDefault="004D7E32" w:rsidP="00D2703E">
            <w:pPr>
              <w:jc w:val="center"/>
            </w:pPr>
            <w:r w:rsidRPr="00097A2C">
              <w:t>2.591</w:t>
            </w:r>
          </w:p>
        </w:tc>
      </w:tr>
      <w:tr w:rsidR="004D7E32" w:rsidRPr="0000687D" w:rsidTr="00D2703E">
        <w:trPr>
          <w:jc w:val="center"/>
        </w:trPr>
        <w:tc>
          <w:tcPr>
            <w:tcW w:w="140" w:type="pct"/>
            <w:shd w:val="clear" w:color="auto" w:fill="auto"/>
            <w:vAlign w:val="bottom"/>
          </w:tcPr>
          <w:p w:rsidR="004D7E32" w:rsidRPr="0000687D" w:rsidRDefault="004D7E32" w:rsidP="00D2703E">
            <w:pPr>
              <w:jc w:val="center"/>
              <w:rPr>
                <w:b/>
                <w:bCs/>
                <w:sz w:val="20"/>
                <w:szCs w:val="20"/>
              </w:rPr>
            </w:pPr>
            <w:r w:rsidRPr="0000687D">
              <w:rPr>
                <w:b/>
                <w:bCs/>
                <w:sz w:val="20"/>
                <w:szCs w:val="20"/>
              </w:rPr>
              <w:t>18</w:t>
            </w:r>
          </w:p>
        </w:tc>
        <w:tc>
          <w:tcPr>
            <w:tcW w:w="935" w:type="pct"/>
            <w:shd w:val="clear" w:color="auto" w:fill="auto"/>
          </w:tcPr>
          <w:p w:rsidR="004D7E32" w:rsidRPr="00097A2C" w:rsidRDefault="004D7E32" w:rsidP="00D2703E">
            <w:pPr>
              <w:jc w:val="center"/>
            </w:pPr>
            <w:r w:rsidRPr="00097A2C">
              <w:t>Friuli Venezia Giulia</w:t>
            </w:r>
          </w:p>
        </w:tc>
        <w:tc>
          <w:tcPr>
            <w:tcW w:w="506" w:type="pct"/>
          </w:tcPr>
          <w:p w:rsidR="004D7E32" w:rsidRPr="00097A2C" w:rsidRDefault="004D7E32" w:rsidP="00D2703E">
            <w:pPr>
              <w:jc w:val="center"/>
            </w:pPr>
            <w:r w:rsidRPr="00097A2C">
              <w:t>35.295</w:t>
            </w:r>
          </w:p>
        </w:tc>
        <w:tc>
          <w:tcPr>
            <w:tcW w:w="506" w:type="pct"/>
            <w:shd w:val="clear" w:color="auto" w:fill="auto"/>
          </w:tcPr>
          <w:p w:rsidR="004D7E32" w:rsidRPr="00097A2C" w:rsidRDefault="004D7E32" w:rsidP="00D2703E">
            <w:pPr>
              <w:jc w:val="center"/>
            </w:pPr>
            <w:r w:rsidRPr="00097A2C">
              <w:t>541</w:t>
            </w:r>
          </w:p>
        </w:tc>
        <w:tc>
          <w:tcPr>
            <w:tcW w:w="502" w:type="pct"/>
            <w:shd w:val="clear" w:color="auto" w:fill="auto"/>
          </w:tcPr>
          <w:p w:rsidR="004D7E32" w:rsidRPr="00097A2C" w:rsidRDefault="004D7E32" w:rsidP="00D2703E">
            <w:pPr>
              <w:jc w:val="center"/>
            </w:pPr>
            <w:r w:rsidRPr="00097A2C">
              <w:t>1,5</w:t>
            </w:r>
            <w:r>
              <w:t>%</w:t>
            </w:r>
          </w:p>
        </w:tc>
        <w:tc>
          <w:tcPr>
            <w:tcW w:w="504" w:type="pct"/>
            <w:shd w:val="clear" w:color="auto" w:fill="auto"/>
          </w:tcPr>
          <w:p w:rsidR="004D7E32" w:rsidRPr="00097A2C" w:rsidRDefault="004D7E32" w:rsidP="00D2703E">
            <w:pPr>
              <w:jc w:val="center"/>
            </w:pPr>
            <w:r w:rsidRPr="00097A2C">
              <w:t>644</w:t>
            </w:r>
          </w:p>
        </w:tc>
        <w:tc>
          <w:tcPr>
            <w:tcW w:w="480" w:type="pct"/>
            <w:shd w:val="clear" w:color="auto" w:fill="auto"/>
          </w:tcPr>
          <w:p w:rsidR="004D7E32" w:rsidRPr="00097A2C" w:rsidRDefault="004D7E32" w:rsidP="00D2703E">
            <w:pPr>
              <w:jc w:val="center"/>
            </w:pPr>
            <w:r w:rsidRPr="00097A2C">
              <w:t>0</w:t>
            </w:r>
          </w:p>
        </w:tc>
        <w:tc>
          <w:tcPr>
            <w:tcW w:w="477" w:type="pct"/>
          </w:tcPr>
          <w:p w:rsidR="004D7E32" w:rsidRPr="00097A2C" w:rsidRDefault="004D7E32" w:rsidP="00D2703E">
            <w:pPr>
              <w:jc w:val="center"/>
            </w:pPr>
            <w:r w:rsidRPr="00097A2C">
              <w:t>179</w:t>
            </w:r>
          </w:p>
        </w:tc>
        <w:tc>
          <w:tcPr>
            <w:tcW w:w="476" w:type="pct"/>
          </w:tcPr>
          <w:p w:rsidR="004D7E32" w:rsidRPr="00097A2C" w:rsidRDefault="004D7E32" w:rsidP="00D2703E">
            <w:pPr>
              <w:jc w:val="center"/>
            </w:pPr>
            <w:r w:rsidRPr="00097A2C">
              <w:t>1.187</w:t>
            </w:r>
          </w:p>
        </w:tc>
        <w:tc>
          <w:tcPr>
            <w:tcW w:w="474" w:type="pct"/>
          </w:tcPr>
          <w:p w:rsidR="004D7E32" w:rsidRPr="00097A2C" w:rsidRDefault="004D7E32" w:rsidP="00D2703E">
            <w:pPr>
              <w:jc w:val="center"/>
            </w:pPr>
            <w:r w:rsidRPr="00097A2C">
              <w:t>1.258</w:t>
            </w:r>
          </w:p>
        </w:tc>
      </w:tr>
      <w:tr w:rsidR="004D7E32" w:rsidRPr="0000687D" w:rsidTr="00D2703E">
        <w:trPr>
          <w:jc w:val="center"/>
        </w:trPr>
        <w:tc>
          <w:tcPr>
            <w:tcW w:w="140" w:type="pct"/>
            <w:tcBorders>
              <w:right w:val="single" w:sz="4" w:space="0" w:color="auto"/>
            </w:tcBorders>
            <w:shd w:val="clear" w:color="auto" w:fill="auto"/>
            <w:vAlign w:val="bottom"/>
          </w:tcPr>
          <w:p w:rsidR="004D7E32" w:rsidRPr="0000687D" w:rsidRDefault="004D7E32" w:rsidP="00D2703E">
            <w:pPr>
              <w:jc w:val="center"/>
              <w:rPr>
                <w:b/>
                <w:bCs/>
                <w:sz w:val="20"/>
                <w:szCs w:val="20"/>
              </w:rPr>
            </w:pPr>
            <w:r w:rsidRPr="0000687D">
              <w:rPr>
                <w:b/>
                <w:bCs/>
                <w:sz w:val="20"/>
                <w:szCs w:val="20"/>
              </w:rPr>
              <w:t>19</w:t>
            </w:r>
          </w:p>
        </w:tc>
        <w:tc>
          <w:tcPr>
            <w:tcW w:w="935" w:type="pct"/>
            <w:tcBorders>
              <w:left w:val="single" w:sz="4" w:space="0" w:color="auto"/>
              <w:right w:val="single" w:sz="4" w:space="0" w:color="auto"/>
            </w:tcBorders>
            <w:shd w:val="clear" w:color="auto" w:fill="auto"/>
          </w:tcPr>
          <w:p w:rsidR="004D7E32" w:rsidRPr="00097A2C" w:rsidRDefault="004D7E32" w:rsidP="00D2703E">
            <w:pPr>
              <w:jc w:val="center"/>
            </w:pPr>
            <w:r w:rsidRPr="00097A2C">
              <w:t>Molise</w:t>
            </w:r>
          </w:p>
        </w:tc>
        <w:tc>
          <w:tcPr>
            <w:tcW w:w="506" w:type="pct"/>
            <w:tcBorders>
              <w:left w:val="single" w:sz="4" w:space="0" w:color="auto"/>
              <w:right w:val="single" w:sz="4" w:space="0" w:color="auto"/>
            </w:tcBorders>
          </w:tcPr>
          <w:p w:rsidR="004D7E32" w:rsidRPr="00097A2C" w:rsidRDefault="004D7E32" w:rsidP="00D2703E">
            <w:pPr>
              <w:jc w:val="center"/>
            </w:pPr>
            <w:r w:rsidRPr="00097A2C">
              <w:t>34.708</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4D7E32" w:rsidRPr="00097A2C" w:rsidRDefault="004D7E32" w:rsidP="00D2703E">
            <w:pPr>
              <w:jc w:val="center"/>
            </w:pPr>
            <w:r w:rsidRPr="00097A2C">
              <w:t>492</w:t>
            </w:r>
          </w:p>
        </w:tc>
        <w:tc>
          <w:tcPr>
            <w:tcW w:w="502" w:type="pct"/>
            <w:tcBorders>
              <w:top w:val="single" w:sz="4" w:space="0" w:color="auto"/>
              <w:left w:val="single" w:sz="4" w:space="0" w:color="auto"/>
              <w:bottom w:val="single" w:sz="4" w:space="0" w:color="auto"/>
              <w:right w:val="single" w:sz="4" w:space="0" w:color="auto"/>
            </w:tcBorders>
            <w:shd w:val="clear" w:color="auto" w:fill="auto"/>
          </w:tcPr>
          <w:p w:rsidR="004D7E32" w:rsidRPr="00097A2C" w:rsidRDefault="004D7E32" w:rsidP="00D2703E">
            <w:pPr>
              <w:jc w:val="center"/>
            </w:pPr>
            <w:r w:rsidRPr="00097A2C">
              <w:t>1,4</w:t>
            </w:r>
            <w:r>
              <w:t>%</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4D7E32" w:rsidRPr="00097A2C" w:rsidRDefault="004D7E32" w:rsidP="00D2703E">
            <w:pPr>
              <w:jc w:val="center"/>
            </w:pPr>
            <w:r w:rsidRPr="00097A2C">
              <w:t>426</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4D7E32" w:rsidRPr="00097A2C" w:rsidRDefault="004D7E32" w:rsidP="00D2703E">
            <w:pPr>
              <w:jc w:val="center"/>
            </w:pPr>
            <w:r w:rsidRPr="00097A2C">
              <w:t>0</w:t>
            </w:r>
          </w:p>
        </w:tc>
        <w:tc>
          <w:tcPr>
            <w:tcW w:w="477" w:type="pct"/>
            <w:tcBorders>
              <w:top w:val="single" w:sz="4" w:space="0" w:color="auto"/>
              <w:left w:val="single" w:sz="4" w:space="0" w:color="auto"/>
              <w:bottom w:val="single" w:sz="4" w:space="0" w:color="auto"/>
              <w:right w:val="single" w:sz="4" w:space="0" w:color="auto"/>
            </w:tcBorders>
          </w:tcPr>
          <w:p w:rsidR="004D7E32" w:rsidRPr="00097A2C" w:rsidRDefault="004D7E32" w:rsidP="00D2703E">
            <w:pPr>
              <w:jc w:val="center"/>
            </w:pPr>
            <w:r w:rsidRPr="00097A2C">
              <w:t>35</w:t>
            </w:r>
          </w:p>
        </w:tc>
        <w:tc>
          <w:tcPr>
            <w:tcW w:w="476" w:type="pct"/>
            <w:tcBorders>
              <w:top w:val="single" w:sz="4" w:space="0" w:color="auto"/>
              <w:left w:val="single" w:sz="4" w:space="0" w:color="auto"/>
              <w:bottom w:val="single" w:sz="4" w:space="0" w:color="auto"/>
              <w:right w:val="single" w:sz="4" w:space="0" w:color="auto"/>
            </w:tcBorders>
          </w:tcPr>
          <w:p w:rsidR="004D7E32" w:rsidRPr="00097A2C" w:rsidRDefault="004D7E32" w:rsidP="00D2703E">
            <w:pPr>
              <w:jc w:val="center"/>
            </w:pPr>
            <w:r w:rsidRPr="00097A2C">
              <w:t>1.176</w:t>
            </w:r>
          </w:p>
        </w:tc>
        <w:tc>
          <w:tcPr>
            <w:tcW w:w="474" w:type="pct"/>
            <w:tcBorders>
              <w:top w:val="single" w:sz="4" w:space="0" w:color="auto"/>
              <w:left w:val="single" w:sz="4" w:space="0" w:color="auto"/>
              <w:bottom w:val="single" w:sz="4" w:space="0" w:color="auto"/>
              <w:right w:val="single" w:sz="4" w:space="0" w:color="auto"/>
            </w:tcBorders>
          </w:tcPr>
          <w:p w:rsidR="004D7E32" w:rsidRPr="00097A2C" w:rsidRDefault="004D7E32" w:rsidP="00D2703E">
            <w:pPr>
              <w:jc w:val="center"/>
            </w:pPr>
            <w:r w:rsidRPr="00097A2C">
              <w:t>1.709</w:t>
            </w:r>
          </w:p>
        </w:tc>
      </w:tr>
      <w:tr w:rsidR="004D7E32" w:rsidRPr="0000687D" w:rsidTr="00D2703E">
        <w:trPr>
          <w:jc w:val="center"/>
        </w:trPr>
        <w:tc>
          <w:tcPr>
            <w:tcW w:w="140" w:type="pct"/>
            <w:tcBorders>
              <w:bottom w:val="single" w:sz="4" w:space="0" w:color="auto"/>
            </w:tcBorders>
            <w:shd w:val="clear" w:color="auto" w:fill="auto"/>
            <w:vAlign w:val="bottom"/>
          </w:tcPr>
          <w:p w:rsidR="004D7E32" w:rsidRPr="0000687D" w:rsidRDefault="004D7E32" w:rsidP="00D2703E">
            <w:pPr>
              <w:jc w:val="center"/>
              <w:rPr>
                <w:b/>
                <w:bCs/>
                <w:sz w:val="20"/>
                <w:szCs w:val="20"/>
              </w:rPr>
            </w:pPr>
            <w:r w:rsidRPr="0000687D">
              <w:rPr>
                <w:b/>
                <w:bCs/>
                <w:sz w:val="20"/>
                <w:szCs w:val="20"/>
              </w:rPr>
              <w:t>20</w:t>
            </w:r>
          </w:p>
        </w:tc>
        <w:tc>
          <w:tcPr>
            <w:tcW w:w="935" w:type="pct"/>
            <w:tcBorders>
              <w:bottom w:val="single" w:sz="4" w:space="0" w:color="auto"/>
            </w:tcBorders>
            <w:shd w:val="clear" w:color="auto" w:fill="auto"/>
          </w:tcPr>
          <w:p w:rsidR="004D7E32" w:rsidRPr="00097A2C" w:rsidRDefault="004D7E32" w:rsidP="00D2703E">
            <w:pPr>
              <w:jc w:val="center"/>
            </w:pPr>
            <w:r w:rsidRPr="00097A2C">
              <w:t>Valle d'Aosta</w:t>
            </w:r>
          </w:p>
        </w:tc>
        <w:tc>
          <w:tcPr>
            <w:tcW w:w="506" w:type="pct"/>
            <w:tcBorders>
              <w:bottom w:val="single" w:sz="4" w:space="0" w:color="auto"/>
            </w:tcBorders>
          </w:tcPr>
          <w:p w:rsidR="004D7E32" w:rsidRPr="00097A2C" w:rsidRDefault="004D7E32" w:rsidP="00D2703E">
            <w:pPr>
              <w:jc w:val="center"/>
            </w:pPr>
            <w:r w:rsidRPr="00097A2C">
              <w:t>446</w:t>
            </w:r>
          </w:p>
        </w:tc>
        <w:tc>
          <w:tcPr>
            <w:tcW w:w="506" w:type="pct"/>
            <w:tcBorders>
              <w:bottom w:val="single" w:sz="4" w:space="0" w:color="auto"/>
            </w:tcBorders>
            <w:shd w:val="clear" w:color="auto" w:fill="auto"/>
          </w:tcPr>
          <w:p w:rsidR="004D7E32" w:rsidRPr="00097A2C" w:rsidRDefault="004D7E32" w:rsidP="00D2703E">
            <w:pPr>
              <w:jc w:val="center"/>
            </w:pPr>
            <w:r w:rsidRPr="00097A2C">
              <w:t>73</w:t>
            </w:r>
          </w:p>
        </w:tc>
        <w:tc>
          <w:tcPr>
            <w:tcW w:w="502" w:type="pct"/>
            <w:tcBorders>
              <w:bottom w:val="single" w:sz="4" w:space="0" w:color="auto"/>
            </w:tcBorders>
            <w:shd w:val="clear" w:color="auto" w:fill="auto"/>
          </w:tcPr>
          <w:p w:rsidR="004D7E32" w:rsidRPr="00097A2C" w:rsidRDefault="004D7E32" w:rsidP="00D2703E">
            <w:pPr>
              <w:jc w:val="center"/>
            </w:pPr>
            <w:r w:rsidRPr="00097A2C">
              <w:t>0,2</w:t>
            </w:r>
            <w:r>
              <w:t>%</w:t>
            </w:r>
          </w:p>
        </w:tc>
        <w:tc>
          <w:tcPr>
            <w:tcW w:w="504" w:type="pct"/>
            <w:tcBorders>
              <w:bottom w:val="single" w:sz="4" w:space="0" w:color="auto"/>
            </w:tcBorders>
            <w:shd w:val="clear" w:color="auto" w:fill="auto"/>
          </w:tcPr>
          <w:p w:rsidR="004D7E32" w:rsidRPr="00097A2C" w:rsidRDefault="004D7E32" w:rsidP="00D2703E">
            <w:pPr>
              <w:jc w:val="center"/>
            </w:pPr>
            <w:r w:rsidRPr="00097A2C">
              <w:t>69</w:t>
            </w:r>
          </w:p>
        </w:tc>
        <w:tc>
          <w:tcPr>
            <w:tcW w:w="480" w:type="pct"/>
            <w:tcBorders>
              <w:bottom w:val="single" w:sz="4" w:space="0" w:color="auto"/>
            </w:tcBorders>
            <w:shd w:val="clear" w:color="auto" w:fill="auto"/>
          </w:tcPr>
          <w:p w:rsidR="004D7E32" w:rsidRPr="00097A2C" w:rsidRDefault="004D7E32" w:rsidP="00D2703E">
            <w:pPr>
              <w:jc w:val="center"/>
            </w:pPr>
            <w:r w:rsidRPr="00097A2C">
              <w:t>0</w:t>
            </w:r>
          </w:p>
        </w:tc>
        <w:tc>
          <w:tcPr>
            <w:tcW w:w="477" w:type="pct"/>
            <w:tcBorders>
              <w:bottom w:val="single" w:sz="4" w:space="0" w:color="auto"/>
            </w:tcBorders>
          </w:tcPr>
          <w:p w:rsidR="004D7E32" w:rsidRPr="00097A2C" w:rsidRDefault="004D7E32" w:rsidP="00D2703E">
            <w:pPr>
              <w:jc w:val="center"/>
            </w:pPr>
            <w:r w:rsidRPr="00097A2C">
              <w:t>3</w:t>
            </w:r>
          </w:p>
        </w:tc>
        <w:tc>
          <w:tcPr>
            <w:tcW w:w="476" w:type="pct"/>
            <w:tcBorders>
              <w:bottom w:val="single" w:sz="4" w:space="0" w:color="auto"/>
            </w:tcBorders>
          </w:tcPr>
          <w:p w:rsidR="004D7E32" w:rsidRPr="00097A2C" w:rsidRDefault="004D7E32" w:rsidP="00D2703E">
            <w:pPr>
              <w:jc w:val="center"/>
            </w:pPr>
            <w:r w:rsidRPr="00097A2C">
              <w:t>101</w:t>
            </w:r>
          </w:p>
        </w:tc>
        <w:tc>
          <w:tcPr>
            <w:tcW w:w="474" w:type="pct"/>
            <w:tcBorders>
              <w:bottom w:val="single" w:sz="4" w:space="0" w:color="auto"/>
            </w:tcBorders>
          </w:tcPr>
          <w:p w:rsidR="004D7E32" w:rsidRPr="00097A2C" w:rsidRDefault="004D7E32" w:rsidP="00D2703E">
            <w:pPr>
              <w:jc w:val="center"/>
            </w:pPr>
            <w:r w:rsidRPr="00097A2C">
              <w:t>150</w:t>
            </w:r>
          </w:p>
        </w:tc>
      </w:tr>
      <w:tr w:rsidR="004D7E32" w:rsidRPr="00EC4090" w:rsidTr="00D2703E">
        <w:trPr>
          <w:jc w:val="center"/>
        </w:trPr>
        <w:tc>
          <w:tcPr>
            <w:tcW w:w="140" w:type="pct"/>
            <w:tcBorders>
              <w:bottom w:val="single" w:sz="4" w:space="0" w:color="auto"/>
            </w:tcBorders>
            <w:shd w:val="clear" w:color="auto" w:fill="BFBFBF"/>
            <w:vAlign w:val="bottom"/>
          </w:tcPr>
          <w:p w:rsidR="004D7E32" w:rsidRPr="00EC4090" w:rsidRDefault="004D7E32" w:rsidP="00D2703E">
            <w:pPr>
              <w:jc w:val="center"/>
              <w:rPr>
                <w:b/>
                <w:bCs/>
                <w:sz w:val="20"/>
                <w:szCs w:val="20"/>
              </w:rPr>
            </w:pPr>
          </w:p>
        </w:tc>
        <w:tc>
          <w:tcPr>
            <w:tcW w:w="935" w:type="pct"/>
            <w:tcBorders>
              <w:bottom w:val="single" w:sz="4" w:space="0" w:color="auto"/>
            </w:tcBorders>
            <w:shd w:val="clear" w:color="auto" w:fill="BFBFBF"/>
          </w:tcPr>
          <w:p w:rsidR="004D7E32" w:rsidRPr="00EC4090" w:rsidRDefault="004D7E32" w:rsidP="00D2703E">
            <w:pPr>
              <w:jc w:val="center"/>
              <w:rPr>
                <w:b/>
              </w:rPr>
            </w:pPr>
            <w:r w:rsidRPr="00EC4090">
              <w:rPr>
                <w:b/>
              </w:rPr>
              <w:t>TOTALE</w:t>
            </w:r>
          </w:p>
        </w:tc>
        <w:tc>
          <w:tcPr>
            <w:tcW w:w="506" w:type="pct"/>
            <w:tcBorders>
              <w:bottom w:val="single" w:sz="4" w:space="0" w:color="auto"/>
            </w:tcBorders>
            <w:shd w:val="clear" w:color="auto" w:fill="BFBFBF"/>
          </w:tcPr>
          <w:p w:rsidR="004D7E32" w:rsidRPr="00EC4090" w:rsidRDefault="004D7E32" w:rsidP="00D2703E">
            <w:pPr>
              <w:jc w:val="center"/>
              <w:rPr>
                <w:b/>
              </w:rPr>
            </w:pPr>
            <w:r w:rsidRPr="00EC4090">
              <w:rPr>
                <w:b/>
              </w:rPr>
              <w:t>1.447.403</w:t>
            </w:r>
          </w:p>
        </w:tc>
        <w:tc>
          <w:tcPr>
            <w:tcW w:w="506" w:type="pct"/>
            <w:tcBorders>
              <w:bottom w:val="single" w:sz="4" w:space="0" w:color="auto"/>
            </w:tcBorders>
            <w:shd w:val="clear" w:color="auto" w:fill="BFBFBF"/>
          </w:tcPr>
          <w:p w:rsidR="004D7E32" w:rsidRPr="00EC4090" w:rsidRDefault="004D7E32" w:rsidP="00D2703E">
            <w:pPr>
              <w:jc w:val="center"/>
              <w:rPr>
                <w:b/>
              </w:rPr>
            </w:pPr>
            <w:r w:rsidRPr="00EC4090">
              <w:rPr>
                <w:b/>
              </w:rPr>
              <w:t>35.487</w:t>
            </w:r>
          </w:p>
        </w:tc>
        <w:tc>
          <w:tcPr>
            <w:tcW w:w="502" w:type="pct"/>
            <w:tcBorders>
              <w:bottom w:val="single" w:sz="4" w:space="0" w:color="auto"/>
            </w:tcBorders>
            <w:shd w:val="clear" w:color="auto" w:fill="BFBFBF"/>
          </w:tcPr>
          <w:p w:rsidR="004D7E32" w:rsidRPr="00EC4090" w:rsidRDefault="004D7E32" w:rsidP="00D2703E">
            <w:pPr>
              <w:jc w:val="center"/>
              <w:rPr>
                <w:b/>
              </w:rPr>
            </w:pPr>
            <w:r w:rsidRPr="00EC4090">
              <w:rPr>
                <w:b/>
              </w:rPr>
              <w:t>100</w:t>
            </w:r>
            <w:r>
              <w:rPr>
                <w:b/>
              </w:rPr>
              <w:t>%</w:t>
            </w:r>
          </w:p>
        </w:tc>
        <w:tc>
          <w:tcPr>
            <w:tcW w:w="504" w:type="pct"/>
            <w:tcBorders>
              <w:bottom w:val="single" w:sz="4" w:space="0" w:color="auto"/>
            </w:tcBorders>
            <w:shd w:val="clear" w:color="auto" w:fill="BFBFBF"/>
          </w:tcPr>
          <w:p w:rsidR="004D7E32" w:rsidRPr="00EC4090" w:rsidRDefault="004D7E32" w:rsidP="00D2703E">
            <w:pPr>
              <w:jc w:val="center"/>
              <w:rPr>
                <w:b/>
              </w:rPr>
            </w:pPr>
            <w:r w:rsidRPr="00EC4090">
              <w:rPr>
                <w:b/>
              </w:rPr>
              <w:t>34.480</w:t>
            </w:r>
          </w:p>
        </w:tc>
        <w:tc>
          <w:tcPr>
            <w:tcW w:w="480" w:type="pct"/>
            <w:tcBorders>
              <w:bottom w:val="single" w:sz="4" w:space="0" w:color="auto"/>
            </w:tcBorders>
            <w:shd w:val="clear" w:color="auto" w:fill="BFBFBF"/>
          </w:tcPr>
          <w:p w:rsidR="004D7E32" w:rsidRPr="00EC4090" w:rsidRDefault="004D7E32" w:rsidP="00D2703E">
            <w:pPr>
              <w:jc w:val="center"/>
              <w:rPr>
                <w:b/>
              </w:rPr>
            </w:pPr>
            <w:r w:rsidRPr="00EC4090">
              <w:rPr>
                <w:b/>
              </w:rPr>
              <w:t>335</w:t>
            </w:r>
          </w:p>
        </w:tc>
        <w:tc>
          <w:tcPr>
            <w:tcW w:w="477" w:type="pct"/>
            <w:tcBorders>
              <w:bottom w:val="single" w:sz="4" w:space="0" w:color="auto"/>
            </w:tcBorders>
            <w:shd w:val="clear" w:color="auto" w:fill="BFBFBF"/>
          </w:tcPr>
          <w:p w:rsidR="004D7E32" w:rsidRPr="00EC4090" w:rsidRDefault="004D7E32" w:rsidP="00D2703E">
            <w:pPr>
              <w:jc w:val="center"/>
              <w:rPr>
                <w:b/>
              </w:rPr>
            </w:pPr>
            <w:r w:rsidRPr="00EC4090">
              <w:rPr>
                <w:b/>
              </w:rPr>
              <w:t>7.152</w:t>
            </w:r>
          </w:p>
        </w:tc>
        <w:tc>
          <w:tcPr>
            <w:tcW w:w="476" w:type="pct"/>
            <w:tcBorders>
              <w:bottom w:val="single" w:sz="4" w:space="0" w:color="auto"/>
            </w:tcBorders>
            <w:shd w:val="clear" w:color="auto" w:fill="BFBFBF"/>
          </w:tcPr>
          <w:p w:rsidR="004D7E32" w:rsidRPr="00EC4090" w:rsidRDefault="004D7E32" w:rsidP="00D2703E">
            <w:pPr>
              <w:jc w:val="center"/>
              <w:rPr>
                <w:b/>
              </w:rPr>
            </w:pPr>
            <w:r w:rsidRPr="00EC4090">
              <w:rPr>
                <w:b/>
              </w:rPr>
              <w:t>63.872</w:t>
            </w:r>
          </w:p>
        </w:tc>
        <w:tc>
          <w:tcPr>
            <w:tcW w:w="474" w:type="pct"/>
            <w:tcBorders>
              <w:bottom w:val="single" w:sz="4" w:space="0" w:color="auto"/>
            </w:tcBorders>
            <w:shd w:val="clear" w:color="auto" w:fill="BFBFBF"/>
          </w:tcPr>
          <w:p w:rsidR="004D7E32" w:rsidRPr="00EC4090" w:rsidRDefault="004D7E32" w:rsidP="00D2703E">
            <w:pPr>
              <w:jc w:val="center"/>
              <w:rPr>
                <w:b/>
              </w:rPr>
            </w:pPr>
            <w:r w:rsidRPr="00EC4090">
              <w:rPr>
                <w:b/>
              </w:rPr>
              <w:t>88.061</w:t>
            </w:r>
          </w:p>
        </w:tc>
      </w:tr>
    </w:tbl>
    <w:p w:rsidR="004D7E32" w:rsidRDefault="004D7E32" w:rsidP="004D7E32">
      <w:pPr>
        <w:ind w:left="1416" w:firstLine="708"/>
        <w:rPr>
          <w:sz w:val="20"/>
          <w:szCs w:val="20"/>
        </w:rPr>
      </w:pPr>
      <w:r w:rsidRPr="001F5AFA">
        <w:rPr>
          <w:sz w:val="20"/>
          <w:szCs w:val="20"/>
        </w:rPr>
        <w:t>Fonte: elaborazione Legambi</w:t>
      </w:r>
      <w:r>
        <w:rPr>
          <w:sz w:val="20"/>
          <w:szCs w:val="20"/>
        </w:rPr>
        <w:t xml:space="preserve">ente su dati forze dell’ordine e </w:t>
      </w:r>
      <w:r w:rsidRPr="001F5AFA">
        <w:rPr>
          <w:sz w:val="20"/>
          <w:szCs w:val="20"/>
        </w:rPr>
        <w:t>Capitanerie di porto (20</w:t>
      </w:r>
      <w:r>
        <w:rPr>
          <w:sz w:val="20"/>
          <w:szCs w:val="20"/>
        </w:rPr>
        <w:t>23</w:t>
      </w:r>
      <w:r w:rsidRPr="001F5AFA">
        <w:rPr>
          <w:sz w:val="20"/>
          <w:szCs w:val="20"/>
        </w:rPr>
        <w:t xml:space="preserve">). </w:t>
      </w:r>
    </w:p>
    <w:p w:rsidR="004D7E32" w:rsidRDefault="004D7E32" w:rsidP="004D7E32">
      <w:pPr>
        <w:rPr>
          <w:sz w:val="20"/>
          <w:szCs w:val="20"/>
        </w:rPr>
      </w:pPr>
      <w:r>
        <w:rPr>
          <w:sz w:val="20"/>
          <w:szCs w:val="20"/>
        </w:rPr>
        <w:t>*</w:t>
      </w:r>
      <w:r w:rsidRPr="009B0584">
        <w:rPr>
          <w:sz w:val="20"/>
          <w:szCs w:val="20"/>
        </w:rPr>
        <w:t>sono esclusi i controlli della Guardia di finanza e dei Corpi forestali regionali di Valle d'Aosta e dei Corpi forestali provinciali di Trento e Bolzano.</w:t>
      </w:r>
    </w:p>
    <w:p w:rsidR="004D7E32" w:rsidRDefault="004D7E32" w:rsidP="004D7E32">
      <w:pPr>
        <w:jc w:val="center"/>
        <w:rPr>
          <w:sz w:val="20"/>
          <w:szCs w:val="20"/>
        </w:rPr>
      </w:pPr>
    </w:p>
    <w:p w:rsidR="004D7E32" w:rsidRDefault="004D7E32" w:rsidP="004D7E32">
      <w:pPr>
        <w:rPr>
          <w:sz w:val="20"/>
          <w:szCs w:val="20"/>
        </w:rPr>
      </w:pPr>
      <w:r>
        <w:rPr>
          <w:sz w:val="20"/>
          <w:szCs w:val="20"/>
        </w:rPr>
        <w:br w:type="page"/>
      </w:r>
    </w:p>
    <w:p w:rsidR="004D7E32" w:rsidRDefault="004D7E32" w:rsidP="004D7E32">
      <w:pPr>
        <w:rPr>
          <w:sz w:val="20"/>
          <w:szCs w:val="20"/>
        </w:rPr>
      </w:pPr>
    </w:p>
    <w:tbl>
      <w:tblPr>
        <w:tblW w:w="14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0316"/>
        <w:gridCol w:w="823"/>
        <w:gridCol w:w="2657"/>
        <w:gridCol w:w="222"/>
      </w:tblGrid>
      <w:tr w:rsidR="004D7E32" w:rsidRPr="00E55135" w:rsidTr="00D2703E">
        <w:tc>
          <w:tcPr>
            <w:tcW w:w="416" w:type="dxa"/>
          </w:tcPr>
          <w:p w:rsidR="004D7E32" w:rsidRPr="00F03634" w:rsidRDefault="004D7E32" w:rsidP="00D2703E">
            <w:pPr>
              <w:jc w:val="center"/>
              <w:rPr>
                <w:b/>
                <w:smallCaps/>
                <w:sz w:val="20"/>
                <w:szCs w:val="20"/>
              </w:rPr>
            </w:pPr>
          </w:p>
        </w:tc>
        <w:tc>
          <w:tcPr>
            <w:tcW w:w="14018" w:type="dxa"/>
            <w:gridSpan w:val="4"/>
            <w:shd w:val="clear" w:color="auto" w:fill="auto"/>
          </w:tcPr>
          <w:p w:rsidR="004D7E32" w:rsidRPr="00E55135" w:rsidRDefault="004D7E32" w:rsidP="00D2703E">
            <w:pPr>
              <w:jc w:val="center"/>
              <w:rPr>
                <w:b/>
                <w:sz w:val="20"/>
                <w:szCs w:val="20"/>
                <w:highlight w:val="yellow"/>
              </w:rPr>
            </w:pPr>
            <w:r w:rsidRPr="00F03634">
              <w:rPr>
                <w:b/>
                <w:smallCaps/>
                <w:sz w:val="20"/>
                <w:szCs w:val="20"/>
              </w:rPr>
              <w:t>la classifica provinciale dell’illegalità ambientale nel 20</w:t>
            </w:r>
            <w:r>
              <w:rPr>
                <w:b/>
                <w:smallCaps/>
                <w:sz w:val="20"/>
                <w:szCs w:val="20"/>
              </w:rPr>
              <w:t>23</w:t>
            </w:r>
          </w:p>
        </w:tc>
      </w:tr>
      <w:tr w:rsidR="004D7E32" w:rsidRPr="00E55135" w:rsidTr="00D2703E">
        <w:tc>
          <w:tcPr>
            <w:tcW w:w="0" w:type="auto"/>
            <w:shd w:val="clear" w:color="auto" w:fill="auto"/>
          </w:tcPr>
          <w:p w:rsidR="004D7E32" w:rsidRPr="00E55135" w:rsidRDefault="004D7E32" w:rsidP="00D2703E">
            <w:pPr>
              <w:jc w:val="center"/>
              <w:rPr>
                <w:b/>
                <w:sz w:val="20"/>
                <w:szCs w:val="20"/>
              </w:rPr>
            </w:pPr>
          </w:p>
        </w:tc>
        <w:tc>
          <w:tcPr>
            <w:tcW w:w="10316" w:type="dxa"/>
            <w:shd w:val="clear" w:color="auto" w:fill="auto"/>
            <w:vAlign w:val="bottom"/>
          </w:tcPr>
          <w:p w:rsidR="004D7E32" w:rsidRPr="00E55135" w:rsidRDefault="004D7E32" w:rsidP="00D2703E">
            <w:pPr>
              <w:jc w:val="center"/>
              <w:rPr>
                <w:b/>
                <w:bCs/>
                <w:smallCaps/>
                <w:sz w:val="20"/>
                <w:szCs w:val="20"/>
              </w:rPr>
            </w:pPr>
            <w:r w:rsidRPr="00E55135">
              <w:rPr>
                <w:b/>
                <w:bCs/>
                <w:smallCaps/>
                <w:sz w:val="20"/>
                <w:szCs w:val="20"/>
              </w:rPr>
              <w:t>provincia</w:t>
            </w:r>
          </w:p>
        </w:tc>
        <w:tc>
          <w:tcPr>
            <w:tcW w:w="0" w:type="auto"/>
            <w:shd w:val="clear" w:color="auto" w:fill="auto"/>
            <w:vAlign w:val="bottom"/>
          </w:tcPr>
          <w:p w:rsidR="004D7E32" w:rsidRPr="00E55135" w:rsidRDefault="004D7E32" w:rsidP="00D2703E">
            <w:pPr>
              <w:jc w:val="center"/>
              <w:rPr>
                <w:b/>
                <w:bCs/>
                <w:smallCaps/>
                <w:sz w:val="20"/>
                <w:szCs w:val="20"/>
              </w:rPr>
            </w:pPr>
            <w:r>
              <w:rPr>
                <w:b/>
                <w:bCs/>
                <w:smallCaps/>
                <w:sz w:val="20"/>
                <w:szCs w:val="20"/>
              </w:rPr>
              <w:t>reati*</w:t>
            </w:r>
          </w:p>
        </w:tc>
        <w:tc>
          <w:tcPr>
            <w:tcW w:w="2657" w:type="dxa"/>
            <w:shd w:val="clear" w:color="auto" w:fill="auto"/>
            <w:vAlign w:val="bottom"/>
          </w:tcPr>
          <w:p w:rsidR="004D7E32" w:rsidRPr="00E55135" w:rsidRDefault="004D7E32" w:rsidP="00D2703E">
            <w:pPr>
              <w:jc w:val="center"/>
              <w:rPr>
                <w:b/>
                <w:bCs/>
                <w:smallCaps/>
                <w:sz w:val="20"/>
                <w:szCs w:val="20"/>
              </w:rPr>
            </w:pPr>
            <w:r w:rsidRPr="00B822DF">
              <w:rPr>
                <w:b/>
                <w:bCs/>
                <w:smallCaps/>
                <w:sz w:val="20"/>
                <w:szCs w:val="20"/>
              </w:rPr>
              <w:t xml:space="preserve">illeciti amministrativi </w:t>
            </w:r>
            <w:r>
              <w:rPr>
                <w:b/>
                <w:bCs/>
                <w:smallCaps/>
                <w:sz w:val="20"/>
                <w:szCs w:val="20"/>
              </w:rPr>
              <w:t>*</w:t>
            </w:r>
          </w:p>
        </w:tc>
        <w:tc>
          <w:tcPr>
            <w:tcW w:w="0" w:type="auto"/>
            <w:shd w:val="clear" w:color="auto" w:fill="C0C0C0"/>
          </w:tcPr>
          <w:p w:rsidR="004D7E32" w:rsidRPr="00E55135" w:rsidRDefault="004D7E32" w:rsidP="00D2703E">
            <w:pPr>
              <w:jc w:val="center"/>
              <w:rPr>
                <w:b/>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1</w:t>
            </w:r>
          </w:p>
        </w:tc>
        <w:tc>
          <w:tcPr>
            <w:tcW w:w="10316" w:type="dxa"/>
            <w:shd w:val="clear" w:color="auto" w:fill="auto"/>
          </w:tcPr>
          <w:p w:rsidR="004D7E32" w:rsidRPr="001462D8" w:rsidRDefault="004D7E32" w:rsidP="00D2703E">
            <w:pPr>
              <w:jc w:val="center"/>
            </w:pPr>
            <w:r w:rsidRPr="001462D8">
              <w:t>Napoli</w:t>
            </w:r>
          </w:p>
        </w:tc>
        <w:tc>
          <w:tcPr>
            <w:tcW w:w="0" w:type="auto"/>
            <w:shd w:val="clear" w:color="auto" w:fill="auto"/>
          </w:tcPr>
          <w:p w:rsidR="004D7E32" w:rsidRPr="001462D8" w:rsidRDefault="004D7E32" w:rsidP="00D2703E">
            <w:pPr>
              <w:jc w:val="center"/>
            </w:pPr>
            <w:r w:rsidRPr="001462D8">
              <w:t>1</w:t>
            </w:r>
            <w:r>
              <w:t>.</w:t>
            </w:r>
            <w:r w:rsidRPr="001462D8">
              <w:t>494</w:t>
            </w:r>
          </w:p>
        </w:tc>
        <w:tc>
          <w:tcPr>
            <w:tcW w:w="2657" w:type="dxa"/>
            <w:shd w:val="clear" w:color="auto" w:fill="auto"/>
          </w:tcPr>
          <w:p w:rsidR="004D7E32" w:rsidRPr="001462D8" w:rsidRDefault="004D7E32" w:rsidP="00D2703E">
            <w:pPr>
              <w:jc w:val="center"/>
            </w:pPr>
            <w:r w:rsidRPr="001462D8">
              <w:t>1</w:t>
            </w:r>
            <w:r>
              <w:t>.</w:t>
            </w:r>
            <w:r w:rsidRPr="001462D8">
              <w:t>462</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2</w:t>
            </w:r>
          </w:p>
        </w:tc>
        <w:tc>
          <w:tcPr>
            <w:tcW w:w="10316" w:type="dxa"/>
            <w:shd w:val="clear" w:color="auto" w:fill="auto"/>
          </w:tcPr>
          <w:p w:rsidR="004D7E32" w:rsidRPr="001462D8" w:rsidRDefault="004D7E32" w:rsidP="00D2703E">
            <w:pPr>
              <w:jc w:val="center"/>
            </w:pPr>
            <w:r w:rsidRPr="001462D8">
              <w:t>Avellino</w:t>
            </w:r>
          </w:p>
        </w:tc>
        <w:tc>
          <w:tcPr>
            <w:tcW w:w="0" w:type="auto"/>
            <w:shd w:val="clear" w:color="auto" w:fill="auto"/>
          </w:tcPr>
          <w:p w:rsidR="004D7E32" w:rsidRPr="001462D8" w:rsidRDefault="004D7E32" w:rsidP="00D2703E">
            <w:pPr>
              <w:jc w:val="center"/>
            </w:pPr>
            <w:r w:rsidRPr="001462D8">
              <w:t>1</w:t>
            </w:r>
            <w:r>
              <w:t>.</w:t>
            </w:r>
            <w:r w:rsidRPr="001462D8">
              <w:t>203</w:t>
            </w:r>
          </w:p>
        </w:tc>
        <w:tc>
          <w:tcPr>
            <w:tcW w:w="2657" w:type="dxa"/>
            <w:shd w:val="clear" w:color="auto" w:fill="auto"/>
          </w:tcPr>
          <w:p w:rsidR="004D7E32" w:rsidRPr="001462D8" w:rsidRDefault="004D7E32" w:rsidP="00D2703E">
            <w:pPr>
              <w:jc w:val="center"/>
            </w:pPr>
            <w:r w:rsidRPr="001462D8">
              <w:t>287</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3</w:t>
            </w:r>
          </w:p>
        </w:tc>
        <w:tc>
          <w:tcPr>
            <w:tcW w:w="10316" w:type="dxa"/>
            <w:shd w:val="clear" w:color="auto" w:fill="auto"/>
          </w:tcPr>
          <w:p w:rsidR="004D7E32" w:rsidRPr="001462D8" w:rsidRDefault="004D7E32" w:rsidP="00D2703E">
            <w:pPr>
              <w:jc w:val="center"/>
            </w:pPr>
            <w:r w:rsidRPr="001462D8">
              <w:t>Bari</w:t>
            </w:r>
          </w:p>
        </w:tc>
        <w:tc>
          <w:tcPr>
            <w:tcW w:w="0" w:type="auto"/>
            <w:shd w:val="clear" w:color="auto" w:fill="auto"/>
          </w:tcPr>
          <w:p w:rsidR="004D7E32" w:rsidRPr="001462D8" w:rsidRDefault="004D7E32" w:rsidP="00D2703E">
            <w:pPr>
              <w:jc w:val="center"/>
            </w:pPr>
            <w:r w:rsidRPr="001462D8">
              <w:t>878</w:t>
            </w:r>
          </w:p>
        </w:tc>
        <w:tc>
          <w:tcPr>
            <w:tcW w:w="2657" w:type="dxa"/>
            <w:shd w:val="clear" w:color="auto" w:fill="auto"/>
          </w:tcPr>
          <w:p w:rsidR="004D7E32" w:rsidRPr="001462D8" w:rsidRDefault="004D7E32" w:rsidP="00D2703E">
            <w:pPr>
              <w:jc w:val="center"/>
            </w:pPr>
            <w:r w:rsidRPr="001462D8">
              <w:t>1</w:t>
            </w:r>
            <w:r>
              <w:t>.</w:t>
            </w:r>
            <w:r w:rsidRPr="001462D8">
              <w:t>397</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4</w:t>
            </w:r>
          </w:p>
        </w:tc>
        <w:tc>
          <w:tcPr>
            <w:tcW w:w="10316" w:type="dxa"/>
            <w:shd w:val="clear" w:color="auto" w:fill="auto"/>
          </w:tcPr>
          <w:p w:rsidR="004D7E32" w:rsidRPr="001462D8" w:rsidRDefault="004D7E32" w:rsidP="00D2703E">
            <w:pPr>
              <w:jc w:val="center"/>
            </w:pPr>
            <w:r w:rsidRPr="001462D8">
              <w:t>Roma</w:t>
            </w:r>
          </w:p>
        </w:tc>
        <w:tc>
          <w:tcPr>
            <w:tcW w:w="0" w:type="auto"/>
            <w:shd w:val="clear" w:color="auto" w:fill="auto"/>
          </w:tcPr>
          <w:p w:rsidR="004D7E32" w:rsidRPr="001462D8" w:rsidRDefault="004D7E32" w:rsidP="00D2703E">
            <w:pPr>
              <w:jc w:val="center"/>
            </w:pPr>
            <w:r w:rsidRPr="001462D8">
              <w:t>867</w:t>
            </w:r>
          </w:p>
        </w:tc>
        <w:tc>
          <w:tcPr>
            <w:tcW w:w="2657" w:type="dxa"/>
            <w:shd w:val="clear" w:color="auto" w:fill="auto"/>
          </w:tcPr>
          <w:p w:rsidR="004D7E32" w:rsidRPr="001462D8" w:rsidRDefault="004D7E32" w:rsidP="00D2703E">
            <w:pPr>
              <w:jc w:val="center"/>
            </w:pPr>
            <w:r w:rsidRPr="001462D8">
              <w:t>1</w:t>
            </w:r>
            <w:r>
              <w:t>.</w:t>
            </w:r>
            <w:r w:rsidRPr="001462D8">
              <w:t>211</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5</w:t>
            </w:r>
          </w:p>
        </w:tc>
        <w:tc>
          <w:tcPr>
            <w:tcW w:w="10316" w:type="dxa"/>
            <w:shd w:val="clear" w:color="auto" w:fill="auto"/>
          </w:tcPr>
          <w:p w:rsidR="004D7E32" w:rsidRPr="001462D8" w:rsidRDefault="004D7E32" w:rsidP="00D2703E">
            <w:pPr>
              <w:jc w:val="center"/>
            </w:pPr>
            <w:r w:rsidRPr="001462D8">
              <w:t>Salerno</w:t>
            </w:r>
          </w:p>
        </w:tc>
        <w:tc>
          <w:tcPr>
            <w:tcW w:w="0" w:type="auto"/>
            <w:shd w:val="clear" w:color="auto" w:fill="auto"/>
          </w:tcPr>
          <w:p w:rsidR="004D7E32" w:rsidRPr="001462D8" w:rsidRDefault="004D7E32" w:rsidP="00D2703E">
            <w:pPr>
              <w:jc w:val="center"/>
            </w:pPr>
            <w:r w:rsidRPr="001462D8">
              <w:t>815</w:t>
            </w:r>
          </w:p>
        </w:tc>
        <w:tc>
          <w:tcPr>
            <w:tcW w:w="2657" w:type="dxa"/>
            <w:shd w:val="clear" w:color="auto" w:fill="auto"/>
          </w:tcPr>
          <w:p w:rsidR="004D7E32" w:rsidRPr="001462D8" w:rsidRDefault="004D7E32" w:rsidP="00D2703E">
            <w:pPr>
              <w:jc w:val="center"/>
            </w:pPr>
            <w:r w:rsidRPr="001462D8">
              <w:t>1</w:t>
            </w:r>
            <w:r>
              <w:t>.</w:t>
            </w:r>
            <w:r w:rsidRPr="001462D8">
              <w:t>370</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6</w:t>
            </w:r>
          </w:p>
        </w:tc>
        <w:tc>
          <w:tcPr>
            <w:tcW w:w="10316" w:type="dxa"/>
            <w:shd w:val="clear" w:color="auto" w:fill="auto"/>
          </w:tcPr>
          <w:p w:rsidR="004D7E32" w:rsidRPr="001462D8" w:rsidRDefault="004D7E32" w:rsidP="00D2703E">
            <w:pPr>
              <w:jc w:val="center"/>
            </w:pPr>
            <w:r w:rsidRPr="001462D8">
              <w:t>Palermo</w:t>
            </w:r>
          </w:p>
        </w:tc>
        <w:tc>
          <w:tcPr>
            <w:tcW w:w="0" w:type="auto"/>
            <w:shd w:val="clear" w:color="auto" w:fill="auto"/>
          </w:tcPr>
          <w:p w:rsidR="004D7E32" w:rsidRPr="001462D8" w:rsidRDefault="004D7E32" w:rsidP="00D2703E">
            <w:pPr>
              <w:jc w:val="center"/>
            </w:pPr>
            <w:r w:rsidRPr="001462D8">
              <w:t>710</w:t>
            </w:r>
          </w:p>
        </w:tc>
        <w:tc>
          <w:tcPr>
            <w:tcW w:w="2657" w:type="dxa"/>
            <w:shd w:val="clear" w:color="auto" w:fill="auto"/>
          </w:tcPr>
          <w:p w:rsidR="004D7E32" w:rsidRPr="001462D8" w:rsidRDefault="004D7E32" w:rsidP="00D2703E">
            <w:pPr>
              <w:jc w:val="center"/>
            </w:pPr>
            <w:r w:rsidRPr="001462D8">
              <w:t>759</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7</w:t>
            </w:r>
          </w:p>
        </w:tc>
        <w:tc>
          <w:tcPr>
            <w:tcW w:w="10316" w:type="dxa"/>
            <w:shd w:val="clear" w:color="auto" w:fill="auto"/>
          </w:tcPr>
          <w:p w:rsidR="004D7E32" w:rsidRPr="001462D8" w:rsidRDefault="004D7E32" w:rsidP="00D2703E">
            <w:pPr>
              <w:jc w:val="center"/>
            </w:pPr>
            <w:r w:rsidRPr="001462D8">
              <w:t>Foggia</w:t>
            </w:r>
          </w:p>
        </w:tc>
        <w:tc>
          <w:tcPr>
            <w:tcW w:w="0" w:type="auto"/>
            <w:shd w:val="clear" w:color="auto" w:fill="auto"/>
          </w:tcPr>
          <w:p w:rsidR="004D7E32" w:rsidRPr="001462D8" w:rsidRDefault="004D7E32" w:rsidP="00D2703E">
            <w:pPr>
              <w:jc w:val="center"/>
            </w:pPr>
            <w:r w:rsidRPr="001462D8">
              <w:t>703</w:t>
            </w:r>
          </w:p>
        </w:tc>
        <w:tc>
          <w:tcPr>
            <w:tcW w:w="2657" w:type="dxa"/>
            <w:shd w:val="clear" w:color="auto" w:fill="auto"/>
          </w:tcPr>
          <w:p w:rsidR="004D7E32" w:rsidRPr="001462D8" w:rsidRDefault="004D7E32" w:rsidP="00D2703E">
            <w:pPr>
              <w:jc w:val="center"/>
            </w:pPr>
            <w:r w:rsidRPr="001462D8">
              <w:t>1</w:t>
            </w:r>
            <w:r>
              <w:t>.</w:t>
            </w:r>
            <w:r w:rsidRPr="001462D8">
              <w:t>285</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8</w:t>
            </w:r>
          </w:p>
        </w:tc>
        <w:tc>
          <w:tcPr>
            <w:tcW w:w="10316" w:type="dxa"/>
            <w:shd w:val="clear" w:color="auto" w:fill="auto"/>
          </w:tcPr>
          <w:p w:rsidR="004D7E32" w:rsidRPr="001462D8" w:rsidRDefault="004D7E32" w:rsidP="00D2703E">
            <w:pPr>
              <w:jc w:val="center"/>
            </w:pPr>
            <w:r w:rsidRPr="001462D8">
              <w:t>Cosenza</w:t>
            </w:r>
          </w:p>
        </w:tc>
        <w:tc>
          <w:tcPr>
            <w:tcW w:w="0" w:type="auto"/>
            <w:shd w:val="clear" w:color="auto" w:fill="auto"/>
          </w:tcPr>
          <w:p w:rsidR="004D7E32" w:rsidRPr="001462D8" w:rsidRDefault="004D7E32" w:rsidP="00D2703E">
            <w:pPr>
              <w:jc w:val="center"/>
            </w:pPr>
            <w:r w:rsidRPr="001462D8">
              <w:t>697</w:t>
            </w:r>
          </w:p>
        </w:tc>
        <w:tc>
          <w:tcPr>
            <w:tcW w:w="2657" w:type="dxa"/>
            <w:shd w:val="clear" w:color="auto" w:fill="auto"/>
          </w:tcPr>
          <w:p w:rsidR="004D7E32" w:rsidRPr="001462D8" w:rsidRDefault="004D7E32" w:rsidP="00D2703E">
            <w:pPr>
              <w:jc w:val="center"/>
            </w:pPr>
            <w:r w:rsidRPr="001462D8">
              <w:t>894</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9</w:t>
            </w:r>
          </w:p>
        </w:tc>
        <w:tc>
          <w:tcPr>
            <w:tcW w:w="10316" w:type="dxa"/>
            <w:shd w:val="clear" w:color="auto" w:fill="auto"/>
          </w:tcPr>
          <w:p w:rsidR="004D7E32" w:rsidRPr="001462D8" w:rsidRDefault="004D7E32" w:rsidP="00D2703E">
            <w:pPr>
              <w:jc w:val="center"/>
            </w:pPr>
            <w:r w:rsidRPr="001462D8">
              <w:t>Venezia</w:t>
            </w:r>
          </w:p>
        </w:tc>
        <w:tc>
          <w:tcPr>
            <w:tcW w:w="0" w:type="auto"/>
            <w:shd w:val="clear" w:color="auto" w:fill="auto"/>
          </w:tcPr>
          <w:p w:rsidR="004D7E32" w:rsidRPr="001462D8" w:rsidRDefault="004D7E32" w:rsidP="00D2703E">
            <w:pPr>
              <w:jc w:val="center"/>
            </w:pPr>
            <w:r w:rsidRPr="001462D8">
              <w:t>662</w:t>
            </w:r>
          </w:p>
        </w:tc>
        <w:tc>
          <w:tcPr>
            <w:tcW w:w="2657" w:type="dxa"/>
            <w:shd w:val="clear" w:color="auto" w:fill="auto"/>
          </w:tcPr>
          <w:p w:rsidR="004D7E32" w:rsidRPr="001462D8" w:rsidRDefault="004D7E32" w:rsidP="00D2703E">
            <w:pPr>
              <w:jc w:val="center"/>
            </w:pPr>
            <w:r w:rsidRPr="001462D8">
              <w:t>1</w:t>
            </w:r>
            <w:r>
              <w:t>.</w:t>
            </w:r>
            <w:r w:rsidRPr="001462D8">
              <w:t>395</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10</w:t>
            </w:r>
          </w:p>
        </w:tc>
        <w:tc>
          <w:tcPr>
            <w:tcW w:w="10316" w:type="dxa"/>
            <w:shd w:val="clear" w:color="auto" w:fill="auto"/>
          </w:tcPr>
          <w:p w:rsidR="004D7E32" w:rsidRPr="001462D8" w:rsidRDefault="004D7E32" w:rsidP="00D2703E">
            <w:pPr>
              <w:jc w:val="center"/>
            </w:pPr>
            <w:r w:rsidRPr="001462D8">
              <w:t>Lecce</w:t>
            </w:r>
          </w:p>
        </w:tc>
        <w:tc>
          <w:tcPr>
            <w:tcW w:w="0" w:type="auto"/>
            <w:shd w:val="clear" w:color="auto" w:fill="auto"/>
          </w:tcPr>
          <w:p w:rsidR="004D7E32" w:rsidRPr="001462D8" w:rsidRDefault="004D7E32" w:rsidP="00D2703E">
            <w:pPr>
              <w:jc w:val="center"/>
            </w:pPr>
            <w:r w:rsidRPr="001462D8">
              <w:t>615</w:t>
            </w:r>
          </w:p>
        </w:tc>
        <w:tc>
          <w:tcPr>
            <w:tcW w:w="2657" w:type="dxa"/>
            <w:shd w:val="clear" w:color="auto" w:fill="auto"/>
          </w:tcPr>
          <w:p w:rsidR="004D7E32" w:rsidRPr="001462D8" w:rsidRDefault="004D7E32" w:rsidP="00D2703E">
            <w:pPr>
              <w:jc w:val="center"/>
            </w:pPr>
            <w:r w:rsidRPr="001462D8">
              <w:t>1</w:t>
            </w:r>
            <w:r>
              <w:t>.</w:t>
            </w:r>
            <w:r w:rsidRPr="001462D8">
              <w:t>253</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11</w:t>
            </w:r>
          </w:p>
        </w:tc>
        <w:tc>
          <w:tcPr>
            <w:tcW w:w="10316" w:type="dxa"/>
            <w:shd w:val="clear" w:color="auto" w:fill="auto"/>
          </w:tcPr>
          <w:p w:rsidR="004D7E32" w:rsidRPr="001462D8" w:rsidRDefault="004D7E32" w:rsidP="00D2703E">
            <w:pPr>
              <w:jc w:val="center"/>
            </w:pPr>
            <w:r w:rsidRPr="001462D8">
              <w:t>Livorno</w:t>
            </w:r>
          </w:p>
        </w:tc>
        <w:tc>
          <w:tcPr>
            <w:tcW w:w="0" w:type="auto"/>
            <w:shd w:val="clear" w:color="auto" w:fill="auto"/>
          </w:tcPr>
          <w:p w:rsidR="004D7E32" w:rsidRPr="001462D8" w:rsidRDefault="004D7E32" w:rsidP="00D2703E">
            <w:pPr>
              <w:jc w:val="center"/>
            </w:pPr>
            <w:r w:rsidRPr="001462D8">
              <w:t>604</w:t>
            </w:r>
          </w:p>
        </w:tc>
        <w:tc>
          <w:tcPr>
            <w:tcW w:w="2657" w:type="dxa"/>
            <w:shd w:val="clear" w:color="auto" w:fill="auto"/>
          </w:tcPr>
          <w:p w:rsidR="004D7E32" w:rsidRPr="001462D8" w:rsidRDefault="004D7E32" w:rsidP="00D2703E">
            <w:pPr>
              <w:jc w:val="center"/>
            </w:pPr>
            <w:r w:rsidRPr="001462D8">
              <w:t>1</w:t>
            </w:r>
            <w:r>
              <w:t>.</w:t>
            </w:r>
            <w:r w:rsidRPr="001462D8">
              <w:t>064</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12</w:t>
            </w:r>
          </w:p>
        </w:tc>
        <w:tc>
          <w:tcPr>
            <w:tcW w:w="10316" w:type="dxa"/>
            <w:shd w:val="clear" w:color="auto" w:fill="auto"/>
          </w:tcPr>
          <w:p w:rsidR="004D7E32" w:rsidRPr="001462D8" w:rsidRDefault="004D7E32" w:rsidP="00D2703E">
            <w:pPr>
              <w:jc w:val="center"/>
            </w:pPr>
            <w:r w:rsidRPr="001462D8">
              <w:t>Latina</w:t>
            </w:r>
          </w:p>
        </w:tc>
        <w:tc>
          <w:tcPr>
            <w:tcW w:w="0" w:type="auto"/>
            <w:shd w:val="clear" w:color="auto" w:fill="auto"/>
          </w:tcPr>
          <w:p w:rsidR="004D7E32" w:rsidRPr="001462D8" w:rsidRDefault="004D7E32" w:rsidP="00D2703E">
            <w:pPr>
              <w:jc w:val="center"/>
            </w:pPr>
            <w:r w:rsidRPr="001462D8">
              <w:t>588</w:t>
            </w:r>
          </w:p>
        </w:tc>
        <w:tc>
          <w:tcPr>
            <w:tcW w:w="2657" w:type="dxa"/>
            <w:shd w:val="clear" w:color="auto" w:fill="auto"/>
          </w:tcPr>
          <w:p w:rsidR="004D7E32" w:rsidRPr="001462D8" w:rsidRDefault="004D7E32" w:rsidP="00D2703E">
            <w:pPr>
              <w:jc w:val="center"/>
            </w:pPr>
            <w:r w:rsidRPr="001462D8">
              <w:t>1</w:t>
            </w:r>
            <w:r>
              <w:t>.</w:t>
            </w:r>
            <w:r w:rsidRPr="001462D8">
              <w:t>124</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13</w:t>
            </w:r>
          </w:p>
        </w:tc>
        <w:tc>
          <w:tcPr>
            <w:tcW w:w="10316" w:type="dxa"/>
            <w:shd w:val="clear" w:color="auto" w:fill="auto"/>
          </w:tcPr>
          <w:p w:rsidR="004D7E32" w:rsidRPr="001462D8" w:rsidRDefault="004D7E32" w:rsidP="00D2703E">
            <w:pPr>
              <w:jc w:val="center"/>
            </w:pPr>
            <w:r w:rsidRPr="001462D8">
              <w:t>Sassari</w:t>
            </w:r>
          </w:p>
        </w:tc>
        <w:tc>
          <w:tcPr>
            <w:tcW w:w="0" w:type="auto"/>
            <w:shd w:val="clear" w:color="auto" w:fill="auto"/>
          </w:tcPr>
          <w:p w:rsidR="004D7E32" w:rsidRPr="001462D8" w:rsidRDefault="004D7E32" w:rsidP="00D2703E">
            <w:pPr>
              <w:jc w:val="center"/>
            </w:pPr>
            <w:r w:rsidRPr="001462D8">
              <w:t>569</w:t>
            </w:r>
          </w:p>
        </w:tc>
        <w:tc>
          <w:tcPr>
            <w:tcW w:w="2657" w:type="dxa"/>
            <w:shd w:val="clear" w:color="auto" w:fill="auto"/>
          </w:tcPr>
          <w:p w:rsidR="004D7E32" w:rsidRPr="001462D8" w:rsidRDefault="004D7E32" w:rsidP="00D2703E">
            <w:pPr>
              <w:jc w:val="center"/>
            </w:pPr>
            <w:r w:rsidRPr="001462D8">
              <w:t>796</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14</w:t>
            </w:r>
          </w:p>
        </w:tc>
        <w:tc>
          <w:tcPr>
            <w:tcW w:w="10316" w:type="dxa"/>
            <w:shd w:val="clear" w:color="auto" w:fill="auto"/>
          </w:tcPr>
          <w:p w:rsidR="004D7E32" w:rsidRPr="001462D8" w:rsidRDefault="004D7E32" w:rsidP="00D2703E">
            <w:pPr>
              <w:jc w:val="center"/>
            </w:pPr>
            <w:r w:rsidRPr="001462D8">
              <w:t>Genova</w:t>
            </w:r>
          </w:p>
        </w:tc>
        <w:tc>
          <w:tcPr>
            <w:tcW w:w="0" w:type="auto"/>
            <w:shd w:val="clear" w:color="auto" w:fill="auto"/>
          </w:tcPr>
          <w:p w:rsidR="004D7E32" w:rsidRPr="001462D8" w:rsidRDefault="004D7E32" w:rsidP="00D2703E">
            <w:pPr>
              <w:jc w:val="center"/>
            </w:pPr>
            <w:r w:rsidRPr="001462D8">
              <w:t>543</w:t>
            </w:r>
          </w:p>
        </w:tc>
        <w:tc>
          <w:tcPr>
            <w:tcW w:w="2657" w:type="dxa"/>
            <w:shd w:val="clear" w:color="auto" w:fill="auto"/>
          </w:tcPr>
          <w:p w:rsidR="004D7E32" w:rsidRPr="001462D8" w:rsidRDefault="004D7E32" w:rsidP="00D2703E">
            <w:pPr>
              <w:jc w:val="center"/>
            </w:pPr>
            <w:r w:rsidRPr="001462D8">
              <w:t>869</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15</w:t>
            </w:r>
          </w:p>
        </w:tc>
        <w:tc>
          <w:tcPr>
            <w:tcW w:w="10316" w:type="dxa"/>
            <w:shd w:val="clear" w:color="auto" w:fill="auto"/>
          </w:tcPr>
          <w:p w:rsidR="004D7E32" w:rsidRPr="001462D8" w:rsidRDefault="004D7E32" w:rsidP="00D2703E">
            <w:pPr>
              <w:jc w:val="center"/>
            </w:pPr>
            <w:r w:rsidRPr="001462D8">
              <w:t>Agrigento</w:t>
            </w:r>
          </w:p>
        </w:tc>
        <w:tc>
          <w:tcPr>
            <w:tcW w:w="0" w:type="auto"/>
            <w:shd w:val="clear" w:color="auto" w:fill="auto"/>
          </w:tcPr>
          <w:p w:rsidR="004D7E32" w:rsidRPr="001462D8" w:rsidRDefault="004D7E32" w:rsidP="00D2703E">
            <w:pPr>
              <w:jc w:val="center"/>
            </w:pPr>
            <w:r w:rsidRPr="001462D8">
              <w:t>523</w:t>
            </w:r>
          </w:p>
        </w:tc>
        <w:tc>
          <w:tcPr>
            <w:tcW w:w="2657" w:type="dxa"/>
            <w:shd w:val="clear" w:color="auto" w:fill="auto"/>
          </w:tcPr>
          <w:p w:rsidR="004D7E32" w:rsidRPr="001462D8" w:rsidRDefault="004D7E32" w:rsidP="00D2703E">
            <w:pPr>
              <w:jc w:val="center"/>
            </w:pPr>
            <w:r w:rsidRPr="001462D8">
              <w:t>393</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16</w:t>
            </w:r>
          </w:p>
        </w:tc>
        <w:tc>
          <w:tcPr>
            <w:tcW w:w="10316" w:type="dxa"/>
            <w:shd w:val="clear" w:color="auto" w:fill="auto"/>
          </w:tcPr>
          <w:p w:rsidR="004D7E32" w:rsidRPr="001462D8" w:rsidRDefault="004D7E32" w:rsidP="00D2703E">
            <w:pPr>
              <w:jc w:val="center"/>
            </w:pPr>
            <w:r w:rsidRPr="001462D8">
              <w:t>Crotone</w:t>
            </w:r>
          </w:p>
        </w:tc>
        <w:tc>
          <w:tcPr>
            <w:tcW w:w="0" w:type="auto"/>
            <w:shd w:val="clear" w:color="auto" w:fill="auto"/>
          </w:tcPr>
          <w:p w:rsidR="004D7E32" w:rsidRPr="001462D8" w:rsidRDefault="004D7E32" w:rsidP="00D2703E">
            <w:pPr>
              <w:jc w:val="center"/>
            </w:pPr>
            <w:r w:rsidRPr="001462D8">
              <w:t>515</w:t>
            </w:r>
          </w:p>
        </w:tc>
        <w:tc>
          <w:tcPr>
            <w:tcW w:w="2657" w:type="dxa"/>
            <w:shd w:val="clear" w:color="auto" w:fill="auto"/>
          </w:tcPr>
          <w:p w:rsidR="004D7E32" w:rsidRPr="001462D8" w:rsidRDefault="004D7E32" w:rsidP="00D2703E">
            <w:pPr>
              <w:jc w:val="center"/>
            </w:pPr>
            <w:r w:rsidRPr="001462D8">
              <w:t>550</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17</w:t>
            </w:r>
          </w:p>
        </w:tc>
        <w:tc>
          <w:tcPr>
            <w:tcW w:w="10316" w:type="dxa"/>
            <w:shd w:val="clear" w:color="auto" w:fill="auto"/>
          </w:tcPr>
          <w:p w:rsidR="004D7E32" w:rsidRPr="001462D8" w:rsidRDefault="004D7E32" w:rsidP="00D2703E">
            <w:pPr>
              <w:jc w:val="center"/>
            </w:pPr>
            <w:r w:rsidRPr="001462D8">
              <w:t>Reggio Calabria</w:t>
            </w:r>
          </w:p>
        </w:tc>
        <w:tc>
          <w:tcPr>
            <w:tcW w:w="0" w:type="auto"/>
            <w:shd w:val="clear" w:color="auto" w:fill="auto"/>
          </w:tcPr>
          <w:p w:rsidR="004D7E32" w:rsidRPr="001462D8" w:rsidRDefault="004D7E32" w:rsidP="00D2703E">
            <w:pPr>
              <w:jc w:val="center"/>
            </w:pPr>
            <w:r w:rsidRPr="001462D8">
              <w:t>513</w:t>
            </w:r>
          </w:p>
        </w:tc>
        <w:tc>
          <w:tcPr>
            <w:tcW w:w="2657" w:type="dxa"/>
            <w:shd w:val="clear" w:color="auto" w:fill="auto"/>
          </w:tcPr>
          <w:p w:rsidR="004D7E32" w:rsidRPr="001462D8" w:rsidRDefault="004D7E32" w:rsidP="00D2703E">
            <w:pPr>
              <w:jc w:val="center"/>
            </w:pPr>
            <w:r w:rsidRPr="001462D8">
              <w:t>1</w:t>
            </w:r>
            <w:r>
              <w:t>.</w:t>
            </w:r>
            <w:r w:rsidRPr="001462D8">
              <w:t>266</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18</w:t>
            </w:r>
          </w:p>
        </w:tc>
        <w:tc>
          <w:tcPr>
            <w:tcW w:w="10316" w:type="dxa"/>
            <w:shd w:val="clear" w:color="auto" w:fill="auto"/>
          </w:tcPr>
          <w:p w:rsidR="004D7E32" w:rsidRPr="001462D8" w:rsidRDefault="004D7E32" w:rsidP="00D2703E">
            <w:pPr>
              <w:jc w:val="center"/>
            </w:pPr>
            <w:r w:rsidRPr="001462D8">
              <w:t>Vibo Valentia</w:t>
            </w:r>
          </w:p>
        </w:tc>
        <w:tc>
          <w:tcPr>
            <w:tcW w:w="0" w:type="auto"/>
            <w:shd w:val="clear" w:color="auto" w:fill="auto"/>
          </w:tcPr>
          <w:p w:rsidR="004D7E32" w:rsidRPr="001462D8" w:rsidRDefault="004D7E32" w:rsidP="00D2703E">
            <w:pPr>
              <w:jc w:val="center"/>
            </w:pPr>
            <w:r w:rsidRPr="001462D8">
              <w:t>507</w:t>
            </w:r>
          </w:p>
        </w:tc>
        <w:tc>
          <w:tcPr>
            <w:tcW w:w="2657" w:type="dxa"/>
            <w:shd w:val="clear" w:color="auto" w:fill="auto"/>
          </w:tcPr>
          <w:p w:rsidR="004D7E32" w:rsidRPr="001462D8" w:rsidRDefault="004D7E32" w:rsidP="00D2703E">
            <w:pPr>
              <w:jc w:val="center"/>
            </w:pPr>
            <w:r w:rsidRPr="001462D8">
              <w:t>679</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sidRPr="0042787A">
              <w:rPr>
                <w:sz w:val="20"/>
                <w:szCs w:val="20"/>
              </w:rPr>
              <w:t>19</w:t>
            </w:r>
          </w:p>
        </w:tc>
        <w:tc>
          <w:tcPr>
            <w:tcW w:w="10316" w:type="dxa"/>
            <w:shd w:val="clear" w:color="auto" w:fill="auto"/>
          </w:tcPr>
          <w:p w:rsidR="004D7E32" w:rsidRPr="001462D8" w:rsidRDefault="004D7E32" w:rsidP="00D2703E">
            <w:pPr>
              <w:jc w:val="center"/>
            </w:pPr>
            <w:r w:rsidRPr="001462D8">
              <w:t>Pescara</w:t>
            </w:r>
          </w:p>
        </w:tc>
        <w:tc>
          <w:tcPr>
            <w:tcW w:w="0" w:type="auto"/>
            <w:shd w:val="clear" w:color="auto" w:fill="auto"/>
          </w:tcPr>
          <w:p w:rsidR="004D7E32" w:rsidRPr="001462D8" w:rsidRDefault="004D7E32" w:rsidP="00D2703E">
            <w:pPr>
              <w:jc w:val="center"/>
            </w:pPr>
            <w:r w:rsidRPr="001462D8">
              <w:t>456</w:t>
            </w:r>
          </w:p>
        </w:tc>
        <w:tc>
          <w:tcPr>
            <w:tcW w:w="2657" w:type="dxa"/>
            <w:shd w:val="clear" w:color="auto" w:fill="auto"/>
          </w:tcPr>
          <w:p w:rsidR="004D7E32" w:rsidRPr="001462D8" w:rsidRDefault="004D7E32" w:rsidP="00D2703E">
            <w:pPr>
              <w:jc w:val="center"/>
            </w:pPr>
            <w:r w:rsidRPr="001462D8">
              <w:t>880</w:t>
            </w:r>
          </w:p>
        </w:tc>
        <w:tc>
          <w:tcPr>
            <w:tcW w:w="0" w:type="auto"/>
            <w:shd w:val="clear" w:color="auto" w:fill="C0C0C0"/>
          </w:tcPr>
          <w:p w:rsidR="004D7E32" w:rsidRPr="0042787A" w:rsidRDefault="004D7E32" w:rsidP="00D2703E">
            <w:pPr>
              <w:jc w:val="center"/>
              <w:rPr>
                <w:sz w:val="20"/>
                <w:szCs w:val="20"/>
                <w:highlight w:val="yellow"/>
              </w:rPr>
            </w:pPr>
          </w:p>
        </w:tc>
      </w:tr>
      <w:tr w:rsidR="004D7E32" w:rsidRPr="0042787A" w:rsidTr="00D2703E">
        <w:tc>
          <w:tcPr>
            <w:tcW w:w="0" w:type="auto"/>
            <w:shd w:val="clear" w:color="auto" w:fill="auto"/>
          </w:tcPr>
          <w:p w:rsidR="004D7E32" w:rsidRPr="0042787A" w:rsidRDefault="004D7E32" w:rsidP="00D2703E">
            <w:pPr>
              <w:jc w:val="center"/>
              <w:rPr>
                <w:sz w:val="20"/>
                <w:szCs w:val="20"/>
              </w:rPr>
            </w:pPr>
            <w:r>
              <w:rPr>
                <w:sz w:val="20"/>
                <w:szCs w:val="20"/>
              </w:rPr>
              <w:t>20</w:t>
            </w:r>
          </w:p>
        </w:tc>
        <w:tc>
          <w:tcPr>
            <w:tcW w:w="10316" w:type="dxa"/>
            <w:shd w:val="clear" w:color="auto" w:fill="auto"/>
          </w:tcPr>
          <w:p w:rsidR="004D7E32" w:rsidRPr="001462D8" w:rsidRDefault="004D7E32" w:rsidP="00D2703E">
            <w:pPr>
              <w:jc w:val="center"/>
            </w:pPr>
            <w:r w:rsidRPr="001462D8">
              <w:t>Messina</w:t>
            </w:r>
          </w:p>
        </w:tc>
        <w:tc>
          <w:tcPr>
            <w:tcW w:w="0" w:type="auto"/>
            <w:shd w:val="clear" w:color="auto" w:fill="auto"/>
          </w:tcPr>
          <w:p w:rsidR="004D7E32" w:rsidRPr="001462D8" w:rsidRDefault="004D7E32" w:rsidP="00D2703E">
            <w:pPr>
              <w:jc w:val="center"/>
            </w:pPr>
            <w:r w:rsidRPr="001462D8">
              <w:t>448</w:t>
            </w:r>
          </w:p>
        </w:tc>
        <w:tc>
          <w:tcPr>
            <w:tcW w:w="2657" w:type="dxa"/>
            <w:shd w:val="clear" w:color="auto" w:fill="auto"/>
          </w:tcPr>
          <w:p w:rsidR="004D7E32" w:rsidRDefault="004D7E32" w:rsidP="00D2703E">
            <w:pPr>
              <w:jc w:val="center"/>
            </w:pPr>
            <w:r w:rsidRPr="001462D8">
              <w:t>754</w:t>
            </w:r>
          </w:p>
        </w:tc>
        <w:tc>
          <w:tcPr>
            <w:tcW w:w="0" w:type="auto"/>
            <w:shd w:val="clear" w:color="auto" w:fill="C0C0C0"/>
          </w:tcPr>
          <w:p w:rsidR="004D7E32" w:rsidRPr="0042787A" w:rsidRDefault="004D7E32" w:rsidP="00D2703E">
            <w:pPr>
              <w:jc w:val="center"/>
              <w:rPr>
                <w:sz w:val="20"/>
                <w:szCs w:val="20"/>
                <w:highlight w:val="yellow"/>
              </w:rPr>
            </w:pPr>
          </w:p>
        </w:tc>
      </w:tr>
    </w:tbl>
    <w:p w:rsidR="004D7E32" w:rsidRDefault="004D7E32" w:rsidP="004D7E32">
      <w:pPr>
        <w:rPr>
          <w:sz w:val="18"/>
          <w:szCs w:val="18"/>
        </w:rPr>
      </w:pPr>
      <w:r w:rsidRPr="005A78E3">
        <w:rPr>
          <w:sz w:val="18"/>
          <w:szCs w:val="18"/>
        </w:rPr>
        <w:t>Fonte: elaborazione Legambiente su dati forze dell’ordine e Capitanerie di porto (20</w:t>
      </w:r>
      <w:r>
        <w:rPr>
          <w:sz w:val="18"/>
          <w:szCs w:val="18"/>
        </w:rPr>
        <w:t>23</w:t>
      </w:r>
      <w:r w:rsidRPr="005A78E3">
        <w:rPr>
          <w:sz w:val="18"/>
          <w:szCs w:val="18"/>
        </w:rPr>
        <w:t xml:space="preserve">). </w:t>
      </w:r>
    </w:p>
    <w:p w:rsidR="004D7E32" w:rsidRPr="00D84031" w:rsidRDefault="004D7E32" w:rsidP="004D7E32">
      <w:pPr>
        <w:rPr>
          <w:sz w:val="18"/>
          <w:szCs w:val="18"/>
        </w:rPr>
      </w:pPr>
      <w:r>
        <w:rPr>
          <w:sz w:val="18"/>
          <w:szCs w:val="18"/>
        </w:rPr>
        <w:t xml:space="preserve">(*) sul totale dei reati ed illeciti </w:t>
      </w:r>
      <w:r w:rsidRPr="0042787A">
        <w:rPr>
          <w:sz w:val="18"/>
          <w:szCs w:val="18"/>
        </w:rPr>
        <w:t xml:space="preserve">sono esclusi i dati </w:t>
      </w:r>
      <w:r>
        <w:rPr>
          <w:sz w:val="18"/>
          <w:szCs w:val="18"/>
        </w:rPr>
        <w:t xml:space="preserve">del </w:t>
      </w:r>
      <w:r w:rsidRPr="00D84031">
        <w:rPr>
          <w:sz w:val="18"/>
          <w:szCs w:val="18"/>
        </w:rPr>
        <w:t>Comando Carabinieri per la Tutela Ambiente,</w:t>
      </w:r>
      <w:r w:rsidRPr="0042787A">
        <w:rPr>
          <w:sz w:val="18"/>
          <w:szCs w:val="18"/>
        </w:rPr>
        <w:t xml:space="preserve"> </w:t>
      </w:r>
      <w:r>
        <w:rPr>
          <w:sz w:val="18"/>
          <w:szCs w:val="18"/>
        </w:rPr>
        <w:t xml:space="preserve">del Comando Tutela patrimonio culturale e </w:t>
      </w:r>
      <w:r w:rsidRPr="00B822DF">
        <w:rPr>
          <w:sz w:val="18"/>
          <w:szCs w:val="18"/>
        </w:rPr>
        <w:t xml:space="preserve">Comando Carabinieri per la Tutela </w:t>
      </w:r>
      <w:r>
        <w:rPr>
          <w:sz w:val="18"/>
          <w:szCs w:val="18"/>
        </w:rPr>
        <w:t xml:space="preserve">del Lavoro </w:t>
      </w:r>
      <w:r w:rsidRPr="00D84031">
        <w:rPr>
          <w:sz w:val="18"/>
          <w:szCs w:val="18"/>
        </w:rPr>
        <w:t>(20</w:t>
      </w:r>
      <w:r>
        <w:rPr>
          <w:sz w:val="18"/>
          <w:szCs w:val="18"/>
        </w:rPr>
        <w:t>23</w:t>
      </w:r>
      <w:r w:rsidRPr="00D84031">
        <w:rPr>
          <w:sz w:val="18"/>
          <w:szCs w:val="18"/>
        </w:rPr>
        <w:t>).</w:t>
      </w:r>
    </w:p>
    <w:p w:rsidR="004D7E32" w:rsidRDefault="004D7E32" w:rsidP="004D7E32">
      <w:pPr>
        <w:rPr>
          <w:sz w:val="18"/>
          <w:szCs w:val="18"/>
        </w:rPr>
      </w:pPr>
    </w:p>
    <w:p w:rsidR="004D7E32" w:rsidRDefault="004D7E32" w:rsidP="004D7E32">
      <w:pPr>
        <w:rPr>
          <w:sz w:val="20"/>
          <w:szCs w:val="20"/>
        </w:rPr>
      </w:pPr>
    </w:p>
    <w:p w:rsidR="004D7E32" w:rsidRDefault="004D7E32" w:rsidP="004D7E32">
      <w:pPr>
        <w:jc w:val="center"/>
        <w:rPr>
          <w:sz w:val="20"/>
          <w:szCs w:val="20"/>
        </w:rPr>
      </w:pPr>
    </w:p>
    <w:p w:rsidR="004D7E32" w:rsidRDefault="004D7E32" w:rsidP="004D7E32">
      <w:pPr>
        <w:jc w:val="center"/>
        <w:rPr>
          <w:sz w:val="20"/>
          <w:szCs w:val="20"/>
        </w:rPr>
      </w:pPr>
    </w:p>
    <w:p w:rsidR="004D7E32" w:rsidRDefault="004D7E32" w:rsidP="004D7E32">
      <w:pPr>
        <w:jc w:val="center"/>
        <w:rPr>
          <w:sz w:val="20"/>
          <w:szCs w:val="20"/>
        </w:rPr>
      </w:pPr>
    </w:p>
    <w:p w:rsidR="004D7E32" w:rsidRDefault="004D7E32" w:rsidP="004D7E32">
      <w:pPr>
        <w:tabs>
          <w:tab w:val="left" w:pos="8505"/>
        </w:tabs>
        <w:spacing w:before="240" w:after="60"/>
        <w:outlineLvl w:val="4"/>
      </w:pPr>
    </w:p>
    <w:p w:rsidR="004D7E32" w:rsidRDefault="004D7E32" w:rsidP="004D7E32">
      <w:pPr>
        <w:jc w:val="center"/>
        <w:rPr>
          <w:sz w:val="20"/>
          <w:szCs w:val="20"/>
        </w:rPr>
      </w:pPr>
      <w:r w:rsidRPr="00457E00">
        <w:br w:type="page"/>
      </w:r>
    </w:p>
    <w:p w:rsidR="004D7E32" w:rsidRPr="004D7E32" w:rsidRDefault="004D7E32" w:rsidP="004D7E32">
      <w:pPr>
        <w:rPr>
          <w:sz w:val="20"/>
          <w:szCs w:val="20"/>
        </w:rPr>
      </w:pPr>
    </w:p>
    <w:p w:rsidR="004D7E32" w:rsidRPr="004D7E32" w:rsidRDefault="004D7E32" w:rsidP="004D7E32">
      <w:pPr>
        <w:rPr>
          <w:sz w:val="20"/>
          <w:szCs w:val="20"/>
        </w:rPr>
      </w:pPr>
    </w:p>
    <w:p w:rsidR="004D7E32" w:rsidRPr="004D7E32" w:rsidRDefault="004D7E32" w:rsidP="004D7E32">
      <w:pPr>
        <w:rPr>
          <w:sz w:val="20"/>
          <w:szCs w:val="20"/>
        </w:rPr>
      </w:pPr>
    </w:p>
    <w:p w:rsidR="002E1CEC" w:rsidRPr="00BB02BA" w:rsidRDefault="002E1CEC" w:rsidP="00E727DD">
      <w:pPr>
        <w:rPr>
          <w:smallCaps/>
          <w:szCs w:val="28"/>
        </w:rPr>
      </w:pPr>
    </w:p>
    <w:p w:rsidR="00FA5D2D" w:rsidRPr="00BB02BA" w:rsidRDefault="00FA5D2D" w:rsidP="00DE3826">
      <w:pPr>
        <w:rPr>
          <w:sz w:val="20"/>
          <w:szCs w:val="20"/>
        </w:rPr>
      </w:pPr>
    </w:p>
    <w:p w:rsidR="004D7E32" w:rsidRPr="00061DBF" w:rsidRDefault="004D7E32" w:rsidP="004D7E32">
      <w:pPr>
        <w:autoSpaceDE w:val="0"/>
        <w:autoSpaceDN w:val="0"/>
        <w:adjustRightInd w:val="0"/>
        <w:ind w:left="4956" w:firstLine="708"/>
        <w:rPr>
          <w:b/>
          <w:bCs/>
          <w:smallCaps/>
          <w:sz w:val="20"/>
          <w:szCs w:val="20"/>
        </w:rPr>
      </w:pPr>
      <w:r w:rsidRPr="00061DBF">
        <w:rPr>
          <w:b/>
          <w:bCs/>
          <w:smallCaps/>
          <w:sz w:val="20"/>
          <w:szCs w:val="20"/>
        </w:rPr>
        <w:t xml:space="preserve">il mercato illegale </w:t>
      </w:r>
      <w:r>
        <w:rPr>
          <w:b/>
          <w:bCs/>
          <w:smallCaps/>
          <w:sz w:val="20"/>
          <w:szCs w:val="20"/>
        </w:rPr>
        <w:t xml:space="preserve">dell’ecomafia </w:t>
      </w:r>
      <w:r w:rsidRPr="00061DBF">
        <w:rPr>
          <w:b/>
          <w:bCs/>
          <w:smallCaps/>
          <w:sz w:val="20"/>
          <w:szCs w:val="20"/>
        </w:rPr>
        <w:t>nel 20</w:t>
      </w:r>
      <w:r>
        <w:rPr>
          <w:b/>
          <w:bCs/>
          <w:smallCaps/>
          <w:sz w:val="20"/>
          <w:szCs w:val="20"/>
        </w:rPr>
        <w:t>23</w:t>
      </w:r>
      <w:r w:rsidRPr="00061DBF">
        <w:rPr>
          <w:b/>
          <w:bCs/>
          <w:smallCaps/>
          <w:sz w:val="20"/>
          <w:szCs w:val="20"/>
        </w:rPr>
        <w:t xml:space="preserve"> </w:t>
      </w:r>
      <w:r w:rsidRPr="00061DBF">
        <w:rPr>
          <w:smallCaps/>
          <w:sz w:val="20"/>
          <w:szCs w:val="20"/>
        </w:rPr>
        <w:t>(miliardi di euro)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1"/>
        <w:gridCol w:w="4786"/>
      </w:tblGrid>
      <w:tr w:rsidR="004D7E32" w:rsidRPr="00061DBF" w:rsidTr="00D2703E">
        <w:trPr>
          <w:jc w:val="center"/>
        </w:trPr>
        <w:tc>
          <w:tcPr>
            <w:tcW w:w="7601" w:type="dxa"/>
            <w:shd w:val="clear" w:color="auto" w:fill="auto"/>
          </w:tcPr>
          <w:p w:rsidR="004D7E32" w:rsidRPr="00061DBF" w:rsidRDefault="004D7E32" w:rsidP="00D2703E">
            <w:pPr>
              <w:autoSpaceDE w:val="0"/>
              <w:autoSpaceDN w:val="0"/>
              <w:adjustRightInd w:val="0"/>
              <w:jc w:val="both"/>
              <w:rPr>
                <w:sz w:val="20"/>
                <w:szCs w:val="20"/>
              </w:rPr>
            </w:pPr>
          </w:p>
        </w:tc>
        <w:tc>
          <w:tcPr>
            <w:tcW w:w="4786" w:type="dxa"/>
            <w:shd w:val="clear" w:color="auto" w:fill="auto"/>
          </w:tcPr>
          <w:p w:rsidR="004D7E32" w:rsidRPr="00061DBF" w:rsidRDefault="004D7E32" w:rsidP="00D2703E">
            <w:pPr>
              <w:autoSpaceDE w:val="0"/>
              <w:autoSpaceDN w:val="0"/>
              <w:adjustRightInd w:val="0"/>
              <w:jc w:val="center"/>
              <w:rPr>
                <w:b/>
                <w:bCs/>
                <w:sz w:val="20"/>
                <w:szCs w:val="20"/>
              </w:rPr>
            </w:pPr>
          </w:p>
        </w:tc>
      </w:tr>
      <w:tr w:rsidR="004D7E32" w:rsidRPr="00061DBF" w:rsidTr="00D2703E">
        <w:trPr>
          <w:jc w:val="center"/>
        </w:trPr>
        <w:tc>
          <w:tcPr>
            <w:tcW w:w="7601" w:type="dxa"/>
            <w:shd w:val="clear" w:color="auto" w:fill="auto"/>
          </w:tcPr>
          <w:p w:rsidR="004D7E32" w:rsidRPr="00260F9C" w:rsidRDefault="004D7E32" w:rsidP="00D2703E">
            <w:pPr>
              <w:autoSpaceDE w:val="0"/>
              <w:autoSpaceDN w:val="0"/>
              <w:adjustRightInd w:val="0"/>
              <w:jc w:val="center"/>
              <w:rPr>
                <w:b/>
                <w:bCs/>
              </w:rPr>
            </w:pPr>
            <w:r w:rsidRPr="00260F9C">
              <w:rPr>
                <w:b/>
                <w:bCs/>
              </w:rPr>
              <w:t>Settore</w:t>
            </w:r>
          </w:p>
        </w:tc>
        <w:tc>
          <w:tcPr>
            <w:tcW w:w="4786" w:type="dxa"/>
            <w:shd w:val="clear" w:color="auto" w:fill="auto"/>
          </w:tcPr>
          <w:p w:rsidR="004D7E32" w:rsidRPr="00260F9C" w:rsidRDefault="004D7E32" w:rsidP="00D2703E">
            <w:pPr>
              <w:autoSpaceDE w:val="0"/>
              <w:autoSpaceDN w:val="0"/>
              <w:adjustRightInd w:val="0"/>
              <w:jc w:val="center"/>
              <w:rPr>
                <w:b/>
                <w:bCs/>
              </w:rPr>
            </w:pPr>
            <w:r w:rsidRPr="00260F9C">
              <w:rPr>
                <w:b/>
                <w:bCs/>
              </w:rPr>
              <w:t>Fatturato</w:t>
            </w:r>
          </w:p>
        </w:tc>
      </w:tr>
      <w:tr w:rsidR="004D7E32" w:rsidRPr="004F3BF1" w:rsidTr="00D2703E">
        <w:trPr>
          <w:jc w:val="center"/>
        </w:trPr>
        <w:tc>
          <w:tcPr>
            <w:tcW w:w="7601" w:type="dxa"/>
            <w:shd w:val="clear" w:color="auto" w:fill="auto"/>
          </w:tcPr>
          <w:p w:rsidR="004D7E32" w:rsidRPr="00260F9C" w:rsidRDefault="004D7E32" w:rsidP="00D2703E">
            <w:pPr>
              <w:jc w:val="center"/>
            </w:pPr>
            <w:r w:rsidRPr="00260F9C">
              <w:t>Gestione rifiuti speciali*</w:t>
            </w:r>
          </w:p>
        </w:tc>
        <w:tc>
          <w:tcPr>
            <w:tcW w:w="4786" w:type="dxa"/>
            <w:shd w:val="clear" w:color="auto" w:fill="auto"/>
          </w:tcPr>
          <w:p w:rsidR="004D7E32" w:rsidRPr="00260F9C" w:rsidRDefault="004D7E32" w:rsidP="00D2703E">
            <w:pPr>
              <w:jc w:val="center"/>
            </w:pPr>
            <w:r w:rsidRPr="00260F9C">
              <w:t>1,9</w:t>
            </w:r>
          </w:p>
        </w:tc>
      </w:tr>
      <w:tr w:rsidR="004D7E32" w:rsidRPr="004F3BF1" w:rsidTr="00D2703E">
        <w:trPr>
          <w:jc w:val="center"/>
        </w:trPr>
        <w:tc>
          <w:tcPr>
            <w:tcW w:w="7601" w:type="dxa"/>
            <w:shd w:val="clear" w:color="auto" w:fill="auto"/>
          </w:tcPr>
          <w:p w:rsidR="004D7E32" w:rsidRPr="00260F9C" w:rsidRDefault="004D7E32" w:rsidP="00D2703E">
            <w:pPr>
              <w:jc w:val="center"/>
            </w:pPr>
            <w:r w:rsidRPr="00260F9C">
              <w:t>Abusivismo edilizio**</w:t>
            </w:r>
          </w:p>
        </w:tc>
        <w:tc>
          <w:tcPr>
            <w:tcW w:w="4786" w:type="dxa"/>
            <w:shd w:val="clear" w:color="auto" w:fill="auto"/>
          </w:tcPr>
          <w:p w:rsidR="004D7E32" w:rsidRPr="00260F9C" w:rsidRDefault="004D7E32" w:rsidP="00D2703E">
            <w:pPr>
              <w:jc w:val="center"/>
            </w:pPr>
            <w:r w:rsidRPr="00260F9C">
              <w:t>2,0</w:t>
            </w:r>
          </w:p>
        </w:tc>
      </w:tr>
      <w:tr w:rsidR="004D7E32" w:rsidRPr="004F3BF1" w:rsidTr="00D2703E">
        <w:trPr>
          <w:jc w:val="center"/>
        </w:trPr>
        <w:tc>
          <w:tcPr>
            <w:tcW w:w="7601" w:type="dxa"/>
            <w:shd w:val="clear" w:color="auto" w:fill="auto"/>
          </w:tcPr>
          <w:p w:rsidR="004D7E32" w:rsidRPr="00260F9C" w:rsidRDefault="004D7E32" w:rsidP="00D2703E">
            <w:pPr>
              <w:jc w:val="center"/>
            </w:pPr>
            <w:r w:rsidRPr="00260F9C">
              <w:t>Corruzione ambientale***</w:t>
            </w:r>
          </w:p>
        </w:tc>
        <w:tc>
          <w:tcPr>
            <w:tcW w:w="4786" w:type="dxa"/>
            <w:shd w:val="clear" w:color="auto" w:fill="auto"/>
          </w:tcPr>
          <w:p w:rsidR="004D7E32" w:rsidRPr="00260F9C" w:rsidRDefault="004D7E32" w:rsidP="00D2703E">
            <w:pPr>
              <w:jc w:val="center"/>
            </w:pPr>
            <w:r w:rsidRPr="00260F9C">
              <w:t>0,1</w:t>
            </w:r>
          </w:p>
        </w:tc>
      </w:tr>
      <w:tr w:rsidR="004D7E32" w:rsidRPr="004F3BF1" w:rsidTr="00D2703E">
        <w:trPr>
          <w:jc w:val="center"/>
        </w:trPr>
        <w:tc>
          <w:tcPr>
            <w:tcW w:w="7601" w:type="dxa"/>
            <w:shd w:val="clear" w:color="auto" w:fill="auto"/>
          </w:tcPr>
          <w:p w:rsidR="004D7E32" w:rsidRPr="00260F9C" w:rsidRDefault="004D7E32" w:rsidP="00D2703E">
            <w:pPr>
              <w:jc w:val="center"/>
            </w:pPr>
            <w:r w:rsidRPr="00260F9C">
              <w:t>Beni culturali “Archeomafia” ****</w:t>
            </w:r>
          </w:p>
        </w:tc>
        <w:tc>
          <w:tcPr>
            <w:tcW w:w="4786" w:type="dxa"/>
            <w:shd w:val="clear" w:color="auto" w:fill="auto"/>
          </w:tcPr>
          <w:p w:rsidR="004D7E32" w:rsidRPr="00260F9C" w:rsidRDefault="004D7E32" w:rsidP="00D2703E">
            <w:pPr>
              <w:jc w:val="center"/>
            </w:pPr>
            <w:r w:rsidRPr="00260F9C">
              <w:t>0,4</w:t>
            </w:r>
          </w:p>
        </w:tc>
      </w:tr>
      <w:tr w:rsidR="004D7E32" w:rsidRPr="004F3BF1" w:rsidTr="00D2703E">
        <w:trPr>
          <w:jc w:val="center"/>
        </w:trPr>
        <w:tc>
          <w:tcPr>
            <w:tcW w:w="7601" w:type="dxa"/>
            <w:shd w:val="clear" w:color="auto" w:fill="auto"/>
          </w:tcPr>
          <w:p w:rsidR="004D7E32" w:rsidRPr="00260F9C" w:rsidRDefault="004D7E32" w:rsidP="00D2703E">
            <w:pPr>
              <w:jc w:val="center"/>
            </w:pPr>
            <w:r w:rsidRPr="00260F9C">
              <w:t>Inquinamento ambientale*****</w:t>
            </w:r>
          </w:p>
        </w:tc>
        <w:tc>
          <w:tcPr>
            <w:tcW w:w="4786" w:type="dxa"/>
            <w:shd w:val="clear" w:color="auto" w:fill="auto"/>
          </w:tcPr>
          <w:p w:rsidR="004D7E32" w:rsidRPr="00260F9C" w:rsidRDefault="004D7E32" w:rsidP="00D2703E">
            <w:pPr>
              <w:jc w:val="center"/>
            </w:pPr>
            <w:r w:rsidRPr="00260F9C">
              <w:t>0,3</w:t>
            </w:r>
          </w:p>
        </w:tc>
      </w:tr>
      <w:tr w:rsidR="004D7E32" w:rsidRPr="004F3BF1" w:rsidTr="00D2703E">
        <w:trPr>
          <w:jc w:val="center"/>
        </w:trPr>
        <w:tc>
          <w:tcPr>
            <w:tcW w:w="7601" w:type="dxa"/>
            <w:shd w:val="clear" w:color="auto" w:fill="auto"/>
          </w:tcPr>
          <w:p w:rsidR="004D7E32" w:rsidRPr="00260F9C" w:rsidRDefault="004D7E32" w:rsidP="00D2703E">
            <w:pPr>
              <w:jc w:val="center"/>
            </w:pPr>
            <w:r w:rsidRPr="00260F9C">
              <w:t>Evasione fiscale connessa alla tutela ambientale in materia di rifiuti ******</w:t>
            </w:r>
          </w:p>
        </w:tc>
        <w:tc>
          <w:tcPr>
            <w:tcW w:w="4786" w:type="dxa"/>
            <w:shd w:val="clear" w:color="auto" w:fill="auto"/>
          </w:tcPr>
          <w:p w:rsidR="004D7E32" w:rsidRPr="00260F9C" w:rsidRDefault="004D7E32" w:rsidP="00D2703E">
            <w:pPr>
              <w:jc w:val="center"/>
            </w:pPr>
            <w:r w:rsidRPr="00260F9C">
              <w:t>0,3</w:t>
            </w:r>
          </w:p>
        </w:tc>
      </w:tr>
      <w:tr w:rsidR="004D7E32" w:rsidRPr="004F3BF1" w:rsidTr="00D2703E">
        <w:trPr>
          <w:jc w:val="center"/>
        </w:trPr>
        <w:tc>
          <w:tcPr>
            <w:tcW w:w="7601" w:type="dxa"/>
            <w:shd w:val="clear" w:color="auto" w:fill="auto"/>
          </w:tcPr>
          <w:p w:rsidR="004D7E32" w:rsidRPr="00260F9C" w:rsidRDefault="004D7E32" w:rsidP="00D2703E">
            <w:pPr>
              <w:jc w:val="center"/>
            </w:pPr>
            <w:r w:rsidRPr="00260F9C">
              <w:t>Illegalità nel settore Alimentare*******</w:t>
            </w:r>
          </w:p>
        </w:tc>
        <w:tc>
          <w:tcPr>
            <w:tcW w:w="4786" w:type="dxa"/>
            <w:shd w:val="clear" w:color="auto" w:fill="auto"/>
          </w:tcPr>
          <w:p w:rsidR="004D7E32" w:rsidRPr="00260F9C" w:rsidRDefault="004D7E32" w:rsidP="00D2703E">
            <w:pPr>
              <w:jc w:val="center"/>
            </w:pPr>
            <w:r w:rsidRPr="00260F9C">
              <w:t>0,5</w:t>
            </w:r>
          </w:p>
        </w:tc>
      </w:tr>
      <w:tr w:rsidR="004D7E32" w:rsidRPr="004F3BF1" w:rsidTr="00D2703E">
        <w:trPr>
          <w:jc w:val="center"/>
        </w:trPr>
        <w:tc>
          <w:tcPr>
            <w:tcW w:w="7601" w:type="dxa"/>
            <w:shd w:val="clear" w:color="auto" w:fill="auto"/>
          </w:tcPr>
          <w:p w:rsidR="004D7E32" w:rsidRPr="00260F9C" w:rsidRDefault="004D7E32" w:rsidP="00D2703E">
            <w:pPr>
              <w:jc w:val="center"/>
            </w:pPr>
            <w:r w:rsidRPr="00260F9C">
              <w:t>Animali e Piante protette ********</w:t>
            </w:r>
          </w:p>
        </w:tc>
        <w:tc>
          <w:tcPr>
            <w:tcW w:w="4786" w:type="dxa"/>
            <w:shd w:val="clear" w:color="auto" w:fill="auto"/>
          </w:tcPr>
          <w:p w:rsidR="004D7E32" w:rsidRPr="00260F9C" w:rsidRDefault="004D7E32" w:rsidP="00D2703E">
            <w:pPr>
              <w:jc w:val="center"/>
            </w:pPr>
            <w:r>
              <w:t>3,4</w:t>
            </w:r>
          </w:p>
        </w:tc>
      </w:tr>
      <w:tr w:rsidR="004D7E32" w:rsidRPr="004F3BF1" w:rsidTr="00D2703E">
        <w:trPr>
          <w:jc w:val="center"/>
        </w:trPr>
        <w:tc>
          <w:tcPr>
            <w:tcW w:w="7601" w:type="dxa"/>
            <w:shd w:val="clear" w:color="auto" w:fill="auto"/>
          </w:tcPr>
          <w:p w:rsidR="004D7E32" w:rsidRPr="00260F9C" w:rsidRDefault="004D7E32" w:rsidP="00D2703E">
            <w:pPr>
              <w:jc w:val="center"/>
              <w:rPr>
                <w:b/>
              </w:rPr>
            </w:pPr>
            <w:r w:rsidRPr="00260F9C">
              <w:rPr>
                <w:b/>
              </w:rPr>
              <w:t>Totale</w:t>
            </w:r>
          </w:p>
        </w:tc>
        <w:tc>
          <w:tcPr>
            <w:tcW w:w="4786" w:type="dxa"/>
            <w:shd w:val="clear" w:color="auto" w:fill="auto"/>
          </w:tcPr>
          <w:p w:rsidR="004D7E32" w:rsidRPr="00260F9C" w:rsidRDefault="004D7E32" w:rsidP="00D2703E">
            <w:pPr>
              <w:jc w:val="center"/>
              <w:rPr>
                <w:b/>
              </w:rPr>
            </w:pPr>
            <w:r>
              <w:rPr>
                <w:b/>
              </w:rPr>
              <w:t>8,8</w:t>
            </w:r>
          </w:p>
        </w:tc>
      </w:tr>
    </w:tbl>
    <w:p w:rsidR="004D7E32" w:rsidRDefault="004D7E32" w:rsidP="004D7E32">
      <w:pPr>
        <w:autoSpaceDE w:val="0"/>
        <w:autoSpaceDN w:val="0"/>
        <w:adjustRightInd w:val="0"/>
        <w:ind w:left="4956" w:firstLine="708"/>
        <w:jc w:val="both"/>
        <w:rPr>
          <w:sz w:val="16"/>
          <w:szCs w:val="16"/>
        </w:rPr>
      </w:pPr>
      <w:r w:rsidRPr="00061DBF">
        <w:rPr>
          <w:sz w:val="16"/>
          <w:szCs w:val="16"/>
        </w:rPr>
        <w:t xml:space="preserve">Fonte: </w:t>
      </w:r>
      <w:r>
        <w:rPr>
          <w:sz w:val="16"/>
          <w:szCs w:val="16"/>
        </w:rPr>
        <w:t xml:space="preserve">elaborazione </w:t>
      </w:r>
      <w:r w:rsidRPr="00061DBF">
        <w:rPr>
          <w:sz w:val="16"/>
          <w:szCs w:val="16"/>
        </w:rPr>
        <w:t>Legambiente (20</w:t>
      </w:r>
      <w:r>
        <w:rPr>
          <w:sz w:val="16"/>
          <w:szCs w:val="16"/>
        </w:rPr>
        <w:t>23</w:t>
      </w:r>
      <w:r w:rsidRPr="00061DBF">
        <w:rPr>
          <w:sz w:val="16"/>
          <w:szCs w:val="16"/>
        </w:rPr>
        <w:t>).</w:t>
      </w:r>
    </w:p>
    <w:p w:rsidR="004D7E32" w:rsidRPr="00061DBF" w:rsidRDefault="004D7E32" w:rsidP="004D7E32">
      <w:pPr>
        <w:autoSpaceDE w:val="0"/>
        <w:autoSpaceDN w:val="0"/>
        <w:adjustRightInd w:val="0"/>
        <w:ind w:left="2124"/>
        <w:jc w:val="both"/>
        <w:rPr>
          <w:sz w:val="16"/>
          <w:szCs w:val="16"/>
        </w:rPr>
      </w:pPr>
    </w:p>
    <w:p w:rsidR="004D7E32" w:rsidRDefault="004D7E32" w:rsidP="004D7E32">
      <w:pPr>
        <w:autoSpaceDE w:val="0"/>
        <w:autoSpaceDN w:val="0"/>
        <w:adjustRightInd w:val="0"/>
        <w:ind w:left="2124" w:firstLine="708"/>
        <w:jc w:val="both"/>
        <w:rPr>
          <w:sz w:val="16"/>
          <w:szCs w:val="16"/>
        </w:rPr>
      </w:pPr>
    </w:p>
    <w:p w:rsidR="004D7E32" w:rsidRDefault="004D7E32" w:rsidP="004D7E32">
      <w:pPr>
        <w:autoSpaceDE w:val="0"/>
        <w:autoSpaceDN w:val="0"/>
        <w:adjustRightInd w:val="0"/>
        <w:ind w:left="2124" w:firstLine="708"/>
        <w:jc w:val="both"/>
        <w:rPr>
          <w:sz w:val="16"/>
          <w:szCs w:val="16"/>
        </w:rPr>
      </w:pP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La stima del valore della gestione rifiuti speciali riguarda un’elaborazione fatta da Legambiente sulla base delle attività di polizia giudiziaria e dei sequestri effettuati e sui quantitativi dei rifiuti speciali prodotti e gestiti e dei relativi prezzi di mercato di gestione e smaltimento (2023).</w:t>
      </w:r>
    </w:p>
    <w:p w:rsidR="004D7E32" w:rsidRPr="00260F9C" w:rsidRDefault="004D7E32" w:rsidP="004D7E32">
      <w:pPr>
        <w:autoSpaceDE w:val="0"/>
        <w:autoSpaceDN w:val="0"/>
        <w:adjustRightInd w:val="0"/>
        <w:ind w:left="2124" w:firstLine="708"/>
        <w:jc w:val="both"/>
        <w:rPr>
          <w:sz w:val="16"/>
          <w:szCs w:val="16"/>
        </w:rPr>
      </w:pP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La stima del valore nell'Abusivismo edilizio attiene al valore dei sequestri, al valore delle strutture sequestrate,  conto correnti ed altri beni sequestrati nell'abusivismo edilizio su dati del Comando Unità Forestali, Ambientali e Agroalimentari Carabinieri (CUFA), Comando Carabinieri per la Tutela Ambiente, Comando carabinieri tutela del lavoro, Guardia di finanza, Capitanerie di porto, Corpi forestali delle regioni a statuto speciale, Polizia dello Stato  (2023) e dai dati indicati nel Rapporto sul Benessere Equo e Sostenibile – edizione 2023  dell'istituto nazionale di statistica (Istat).</w:t>
      </w:r>
    </w:p>
    <w:p w:rsidR="004D7E32" w:rsidRPr="00260F9C" w:rsidRDefault="004D7E32" w:rsidP="004D7E32">
      <w:pPr>
        <w:autoSpaceDE w:val="0"/>
        <w:autoSpaceDN w:val="0"/>
        <w:adjustRightInd w:val="0"/>
        <w:ind w:left="2124" w:firstLine="708"/>
        <w:jc w:val="both"/>
        <w:rPr>
          <w:sz w:val="16"/>
          <w:szCs w:val="16"/>
        </w:rPr>
      </w:pP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xml:space="preserve">(***) La stima economica della Corruzione ambientale attiene al valore dei sequestri, al valore delle strutture sequestrate negli appalti pubblici irregolari, al danno erariale, all’evasione delle frodi fiscali connesse alla tutela dell’ambiente, ai conto correnti ed altri beni sequestrati, nella corruzione negli appalti in materia ambientale, su dati della Guardia di finanza, del Comando Unità Forestali, Ambientali e Agroalimentari Carabinieri (CUFA), Comando Carabinieri per la Tutela Ambiente (2023); </w:t>
      </w: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xml:space="preserve">                                                  </w:t>
      </w: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La stima economica dei beni culturali “Archeomafia” riguarda: i beni archeologici recuperati, i falsi sequestrati, i sequestri effettuati su dati del Comando Unità Forestali, Ambientali e Agroalimentari Carabinieri (CUFA), Comando Carabinieri per la Tutela del Patrimonio Colturale e Guardia di Finanza e Capitanerie di porto (2023);</w:t>
      </w: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xml:space="preserve"> </w:t>
      </w: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La stima del valore dell’Inquinamento ambientale attiene al valore dei sequestri, al valore delle strutture sequestrate, conto correnti ed altri beni sequestrati, su dati del Comando Unità Forestali, Ambientali e Agroalimentari Carabinieri (CUFA), Comando carabinieri tutela del lavoro, Guardia di finanza, Capitanerie di porto, Corpi forestali delle regioni a statuto speciale, Polizia dello Stato (2023).</w:t>
      </w:r>
    </w:p>
    <w:p w:rsidR="004D7E32" w:rsidRPr="00260F9C" w:rsidRDefault="004D7E32" w:rsidP="004D7E32">
      <w:pPr>
        <w:autoSpaceDE w:val="0"/>
        <w:autoSpaceDN w:val="0"/>
        <w:adjustRightInd w:val="0"/>
        <w:ind w:left="2124" w:firstLine="708"/>
        <w:jc w:val="both"/>
        <w:rPr>
          <w:sz w:val="16"/>
          <w:szCs w:val="16"/>
        </w:rPr>
      </w:pP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La stima del valore dell’Evasione fiscale connessa alla tutela ambientale in materia di rifiuti attiene al valore delle contestazioni delle seguenti voci: IL.DO. maggiore base imponibile, maggiore imposta dovuta dell'IVA, base imponibile contestata IRAP ed omesso versamento Ecotassa su dati della Guardia di finanza (2023).</w:t>
      </w:r>
    </w:p>
    <w:p w:rsidR="004D7E32" w:rsidRPr="00260F9C" w:rsidRDefault="004D7E32" w:rsidP="004D7E32">
      <w:pPr>
        <w:autoSpaceDE w:val="0"/>
        <w:autoSpaceDN w:val="0"/>
        <w:adjustRightInd w:val="0"/>
        <w:ind w:left="2124" w:firstLine="708"/>
        <w:jc w:val="both"/>
        <w:rPr>
          <w:sz w:val="16"/>
          <w:szCs w:val="16"/>
        </w:rPr>
      </w:pP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La stima del valore nell’Illegalità nel settore alimentare attiene al valore dei sequestri, al valore degli alimenti sequestrati, al valore delle strutture sequestrate,  conto correnti ed altri beni sequestrati nelle frodi agroalimentari, le sanzioni penali ed amministrative elevate, ai contributi illeciti percepiti; su dati del Comando Unità Forestali, Ambientali e Agroalimentari Carabinieri (CUFA), Comando Carabinieri per la Tutela della Salute, Comando Carabinieri Politiche Agricole, Comando carabinieri tutela del lavoro, Guardia di finanza, Capitanerie di porto, Corpi forestali delle regioni a statuto speciale, Polizia dello Stato (2023).</w:t>
      </w:r>
    </w:p>
    <w:p w:rsidR="004D7E32" w:rsidRPr="00260F9C" w:rsidRDefault="004D7E32" w:rsidP="004D7E32">
      <w:pPr>
        <w:autoSpaceDE w:val="0"/>
        <w:autoSpaceDN w:val="0"/>
        <w:adjustRightInd w:val="0"/>
        <w:ind w:left="2124" w:firstLine="708"/>
        <w:jc w:val="both"/>
        <w:rPr>
          <w:sz w:val="16"/>
          <w:szCs w:val="16"/>
        </w:rPr>
      </w:pP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La stima del valore dei sequestri relativi agli animali e alla fauna selvatica riguarda le seguenti filiere illegali: commercio illegale di specie protette; traffico illegale di specie protette di provenienza internazionale e  prodotti lavorati; allevamenti illegali; pesca illegale in acque interne e marittime;  corse clandestine di cavalli; combattimenti clandestini di cani; commercio illecito degli animali d’affezione; caccia, bracconaggio, zootecnia, legname su stima elaborata da Legambiente (2023);</w:t>
      </w:r>
    </w:p>
    <w:p w:rsidR="004D7E32" w:rsidRDefault="004D7E32" w:rsidP="004D7E32">
      <w:pPr>
        <w:autoSpaceDE w:val="0"/>
        <w:autoSpaceDN w:val="0"/>
        <w:adjustRightInd w:val="0"/>
        <w:ind w:left="2124" w:firstLine="708"/>
        <w:jc w:val="both"/>
      </w:pPr>
    </w:p>
    <w:p w:rsidR="004D7E32" w:rsidRDefault="004D7E32" w:rsidP="004D7E32">
      <w:pPr>
        <w:autoSpaceDE w:val="0"/>
        <w:autoSpaceDN w:val="0"/>
        <w:adjustRightInd w:val="0"/>
        <w:ind w:left="2124" w:firstLine="708"/>
        <w:jc w:val="center"/>
        <w:rPr>
          <w:b/>
          <w:bCs/>
          <w:smallCaps/>
          <w:sz w:val="20"/>
          <w:szCs w:val="20"/>
        </w:rPr>
      </w:pPr>
      <w:r>
        <w:rPr>
          <w:b/>
          <w:bCs/>
          <w:smallCaps/>
          <w:sz w:val="20"/>
          <w:szCs w:val="20"/>
        </w:rPr>
        <w:br w:type="page"/>
      </w:r>
      <w:r>
        <w:rPr>
          <w:b/>
          <w:bCs/>
          <w:smallCaps/>
          <w:noProof/>
          <w:sz w:val="20"/>
          <w:szCs w:val="20"/>
        </w:rPr>
      </w:r>
      <w:r>
        <w:rPr>
          <w:b/>
          <w:bCs/>
          <w:smallCaps/>
          <w:sz w:val="20"/>
          <w:szCs w:val="20"/>
        </w:rPr>
        <w:pict>
          <v:shape id="_x0000_s1060" type="#_x0000_t75" style="width:559.4pt;height:365.15pt;mso-position-horizontal-relative:char;mso-position-vertical-relative:line">
            <v:imagedata r:id="rId10" o:title=""/>
            <w10:anchorlock/>
          </v:shape>
        </w:pict>
      </w:r>
    </w:p>
    <w:p w:rsidR="004D7E32" w:rsidRDefault="004D7E32" w:rsidP="004D7E32">
      <w:pPr>
        <w:autoSpaceDE w:val="0"/>
        <w:autoSpaceDN w:val="0"/>
        <w:adjustRightInd w:val="0"/>
        <w:ind w:left="2124" w:firstLine="708"/>
        <w:jc w:val="center"/>
        <w:rPr>
          <w:sz w:val="20"/>
          <w:szCs w:val="20"/>
        </w:rPr>
      </w:pPr>
      <w:r w:rsidRPr="00975D75">
        <w:rPr>
          <w:sz w:val="20"/>
          <w:szCs w:val="20"/>
        </w:rPr>
        <w:t>Fonte: elaborazione Legambiente (202</w:t>
      </w:r>
      <w:r>
        <w:rPr>
          <w:sz w:val="20"/>
          <w:szCs w:val="20"/>
        </w:rPr>
        <w:t>3</w:t>
      </w:r>
      <w:r w:rsidRPr="00975D75">
        <w:rPr>
          <w:sz w:val="20"/>
          <w:szCs w:val="20"/>
        </w:rPr>
        <w:t>)</w:t>
      </w:r>
    </w:p>
    <w:p w:rsidR="004D7E32" w:rsidRPr="00061DBF" w:rsidRDefault="004D7E32" w:rsidP="004D7E32">
      <w:pPr>
        <w:autoSpaceDE w:val="0"/>
        <w:autoSpaceDN w:val="0"/>
        <w:adjustRightInd w:val="0"/>
        <w:ind w:left="2124"/>
        <w:jc w:val="both"/>
        <w:rPr>
          <w:sz w:val="16"/>
          <w:szCs w:val="16"/>
        </w:rPr>
      </w:pPr>
    </w:p>
    <w:p w:rsidR="004D7E32" w:rsidRPr="005968AF" w:rsidRDefault="004D7E32" w:rsidP="004D7E32">
      <w:pPr>
        <w:autoSpaceDE w:val="0"/>
        <w:autoSpaceDN w:val="0"/>
        <w:adjustRightInd w:val="0"/>
        <w:ind w:left="2124" w:firstLine="708"/>
        <w:jc w:val="both"/>
        <w:rPr>
          <w:sz w:val="16"/>
          <w:szCs w:val="16"/>
        </w:rPr>
      </w:pP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La stima del valore della gestione rifiuti speciali riguarda un’elaborazione fatta da Legambiente sulla base delle attività di polizia giudiziaria e dei sequestri effettuati e sui quantitativi dei rifiuti speciali prodotti e gestiti e dei relativi prezzi di mercato di gestione e smaltimento (2023).</w:t>
      </w:r>
    </w:p>
    <w:p w:rsidR="004D7E32" w:rsidRPr="00260F9C" w:rsidRDefault="004D7E32" w:rsidP="004D7E32">
      <w:pPr>
        <w:autoSpaceDE w:val="0"/>
        <w:autoSpaceDN w:val="0"/>
        <w:adjustRightInd w:val="0"/>
        <w:ind w:left="2124" w:firstLine="708"/>
        <w:jc w:val="both"/>
        <w:rPr>
          <w:sz w:val="16"/>
          <w:szCs w:val="16"/>
        </w:rPr>
      </w:pP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La stima del valore nell'Abusivismo edilizio attiene al valore dei sequestri, al valore delle strutture sequestrate,  conto correnti ed altri beni sequestrati nell'abusivismo edilizio su dati del Comando Unità Forestali, Ambientali e Agroalimentari Carabinieri (CUFA), Comando Carabinieri per la Tutela Ambiente, Comando carabinieri tutela del lavoro, Guardia di finanza, Capitanerie di porto, Corpi forestali delle regioni a statuto speciale, Polizia dello Stato  (2023) e dai dati indicati nel Rapporto sul Benessere Equo e Sostenibile – edizione 2023  dell'istituto nazionale di statistica (Istat).</w:t>
      </w:r>
    </w:p>
    <w:p w:rsidR="004D7E32" w:rsidRPr="00260F9C" w:rsidRDefault="004D7E32" w:rsidP="004D7E32">
      <w:pPr>
        <w:autoSpaceDE w:val="0"/>
        <w:autoSpaceDN w:val="0"/>
        <w:adjustRightInd w:val="0"/>
        <w:ind w:left="2124" w:firstLine="708"/>
        <w:jc w:val="both"/>
        <w:rPr>
          <w:sz w:val="16"/>
          <w:szCs w:val="16"/>
        </w:rPr>
      </w:pP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xml:space="preserve">(***) La stima economica della Corruzione ambientale attiene al valore dei sequestri, al valore delle strutture sequestrate negli appalti pubblici irregolari, al danno erariale, all’evasione delle frodi fiscali connesse alla tutela dell’ambiente, ai conto correnti ed altri beni sequestrati, nella corruzione negli appalti in materia ambientale, su dati della Guardia di finanza, del Comando Unità Forestali, Ambientali e Agroalimentari Carabinieri (CUFA), Comando Carabinieri per la Tutela Ambiente (2023); </w:t>
      </w: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xml:space="preserve">                                                  </w:t>
      </w: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La stima economica dei beni culturali “Archeomafia” riguarda: i beni archeologici recuperati, i falsi sequestrati, i sequestri effettuati su dati del Comando Unità Forestali, Ambientali e Agroalimentari Carabinieri (CUFA), Comando Carabinieri per la Tutela del Patrimonio Colturale e Guardia di Finanza e Capitanerie di porto (2023);</w:t>
      </w: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xml:space="preserve"> </w:t>
      </w: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La stima del valore dell’Inquinamento ambientale attiene al valore dei sequestri, al valore delle strutture sequestrate, conto correnti ed altri beni sequestrati, su dati del Comando Unità Forestali, Ambientali e Agroalimentari Carabinieri (CUFA), Comando carabinieri tutela del lavoro, Guardia di finanza, Capitanerie di porto, Corpi forestali delle regioni a statuto speciale, Polizia dello Stato (2023).</w:t>
      </w:r>
    </w:p>
    <w:p w:rsidR="004D7E32" w:rsidRPr="00260F9C" w:rsidRDefault="004D7E32" w:rsidP="004D7E32">
      <w:pPr>
        <w:autoSpaceDE w:val="0"/>
        <w:autoSpaceDN w:val="0"/>
        <w:adjustRightInd w:val="0"/>
        <w:ind w:left="2124" w:firstLine="708"/>
        <w:jc w:val="both"/>
        <w:rPr>
          <w:sz w:val="16"/>
          <w:szCs w:val="16"/>
        </w:rPr>
      </w:pP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La stima del valore dell’Evasione fiscale connessa alla tutela ambientale in materia di rifiuti attiene al valore delle contestazioni delle seguenti voci: IL.DO. maggiore base imponibile, maggiore imposta dovuta dell'IVA, base imponibile contestata IRAP ed omesso versamento Ecotassa su dati della Guardia di finanza (2023).</w:t>
      </w:r>
    </w:p>
    <w:p w:rsidR="004D7E32" w:rsidRPr="00260F9C" w:rsidRDefault="004D7E32" w:rsidP="004D7E32">
      <w:pPr>
        <w:autoSpaceDE w:val="0"/>
        <w:autoSpaceDN w:val="0"/>
        <w:adjustRightInd w:val="0"/>
        <w:ind w:left="2124" w:firstLine="708"/>
        <w:jc w:val="both"/>
        <w:rPr>
          <w:sz w:val="16"/>
          <w:szCs w:val="16"/>
        </w:rPr>
      </w:pP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La stima del valore nell’Illegalità nel settore alimentare attiene al valore dei sequestri, al valore degli alimenti sequestrati, al valore delle strutture sequestrate,  conto correnti ed altri beni sequestrati nelle frodi agroalimentari, le sanzioni penali ed amministrative elevate, ai contributi illeciti percepiti; su dati del Comando Unità Forestali, Ambientali e Agroalimentari Carabinieri (CUFA), Comando Carabinieri per la Tutela della Salute, Comando Carabinieri Politiche Agricole, Comando carabinieri tutela del lavoro, Guardia di finanza, Capitanerie di porto, Corpi forestali delle regioni a statuto speciale, Polizia dello Stato (2023).</w:t>
      </w:r>
    </w:p>
    <w:p w:rsidR="004D7E32" w:rsidRPr="00260F9C" w:rsidRDefault="004D7E32" w:rsidP="004D7E32">
      <w:pPr>
        <w:autoSpaceDE w:val="0"/>
        <w:autoSpaceDN w:val="0"/>
        <w:adjustRightInd w:val="0"/>
        <w:ind w:left="2124" w:firstLine="708"/>
        <w:jc w:val="both"/>
        <w:rPr>
          <w:sz w:val="16"/>
          <w:szCs w:val="16"/>
        </w:rPr>
      </w:pPr>
    </w:p>
    <w:p w:rsidR="004D7E32" w:rsidRPr="00260F9C" w:rsidRDefault="004D7E32" w:rsidP="004D7E32">
      <w:pPr>
        <w:autoSpaceDE w:val="0"/>
        <w:autoSpaceDN w:val="0"/>
        <w:adjustRightInd w:val="0"/>
        <w:ind w:left="2124" w:firstLine="708"/>
        <w:jc w:val="both"/>
        <w:rPr>
          <w:sz w:val="16"/>
          <w:szCs w:val="16"/>
        </w:rPr>
      </w:pPr>
      <w:r w:rsidRPr="00260F9C">
        <w:rPr>
          <w:sz w:val="16"/>
          <w:szCs w:val="16"/>
        </w:rPr>
        <w:t>(********) La stima del valore dei sequestri relativi agli animali e alla fauna selvatica riguarda le seguenti filiere illegali: commercio illegale di specie protette; traffico illegale di specie protette di provenienza internazionale e  prodotti lavorati; allevamenti illegali; pesca illegale in acque interne e marittime;  corse clandestine di cavalli; combattimenti clandestini di cani; commercio illecito degli animali d’affezione; caccia, bracconaggio, zootecnia, legname su stima elaborata da Legambiente (2023);</w:t>
      </w:r>
    </w:p>
    <w:p w:rsidR="004D7E32" w:rsidRDefault="004D7E32" w:rsidP="004D7E32">
      <w:pPr>
        <w:autoSpaceDE w:val="0"/>
        <w:autoSpaceDN w:val="0"/>
        <w:adjustRightInd w:val="0"/>
        <w:ind w:left="2124" w:firstLine="708"/>
        <w:jc w:val="both"/>
      </w:pPr>
    </w:p>
    <w:p w:rsidR="004D7E32" w:rsidRDefault="004D7E32" w:rsidP="004D7E32">
      <w:pPr>
        <w:tabs>
          <w:tab w:val="left" w:pos="2596"/>
        </w:tabs>
        <w:autoSpaceDE w:val="0"/>
        <w:autoSpaceDN w:val="0"/>
        <w:adjustRightInd w:val="0"/>
        <w:ind w:left="2124"/>
        <w:jc w:val="center"/>
      </w:pPr>
    </w:p>
    <w:p w:rsidR="004D7E32" w:rsidRDefault="004D7E32" w:rsidP="004D7E32">
      <w:pPr>
        <w:autoSpaceDE w:val="0"/>
        <w:autoSpaceDN w:val="0"/>
        <w:adjustRightInd w:val="0"/>
        <w:ind w:left="2124" w:firstLine="708"/>
        <w:jc w:val="both"/>
        <w:rPr>
          <w:b/>
          <w:bCs/>
          <w:smallCaps/>
        </w:rPr>
      </w:pPr>
    </w:p>
    <w:p w:rsidR="004D7E32" w:rsidRDefault="004D7E32" w:rsidP="004D7E32">
      <w:pPr>
        <w:autoSpaceDE w:val="0"/>
        <w:autoSpaceDN w:val="0"/>
        <w:adjustRightInd w:val="0"/>
        <w:ind w:left="1985"/>
        <w:jc w:val="center"/>
        <w:rPr>
          <w:b/>
          <w:bCs/>
        </w:rPr>
      </w:pPr>
      <w:r>
        <w:rPr>
          <w:b/>
          <w:bCs/>
          <w:noProof/>
        </w:rPr>
      </w:r>
      <w:r>
        <w:rPr>
          <w:b/>
          <w:bCs/>
        </w:rPr>
        <w:pict>
          <v:shape id="_x0000_s1059" type="#_x0000_t75" style="width:735.4pt;height:479.55pt;mso-position-horizontal-relative:char;mso-position-vertical-relative:line">
            <v:imagedata r:id="rId11" o:title=""/>
            <w10:anchorlock/>
          </v:shape>
        </w:pict>
      </w:r>
    </w:p>
    <w:p w:rsidR="004D7E32" w:rsidRPr="001341CE" w:rsidRDefault="004D7E32" w:rsidP="004D7E32">
      <w:pPr>
        <w:autoSpaceDE w:val="0"/>
        <w:autoSpaceDN w:val="0"/>
        <w:adjustRightInd w:val="0"/>
        <w:ind w:left="4248" w:firstLine="708"/>
        <w:jc w:val="both"/>
        <w:rPr>
          <w:sz w:val="20"/>
          <w:szCs w:val="20"/>
        </w:rPr>
      </w:pPr>
      <w:r w:rsidRPr="001341CE">
        <w:rPr>
          <w:sz w:val="20"/>
          <w:szCs w:val="20"/>
        </w:rPr>
        <w:t xml:space="preserve">Fonte: </w:t>
      </w:r>
      <w:r>
        <w:rPr>
          <w:sz w:val="20"/>
          <w:szCs w:val="20"/>
        </w:rPr>
        <w:t xml:space="preserve">elaborazione </w:t>
      </w:r>
      <w:r w:rsidRPr="001341CE">
        <w:rPr>
          <w:sz w:val="20"/>
          <w:szCs w:val="20"/>
        </w:rPr>
        <w:t>Legambiente (</w:t>
      </w:r>
      <w:r>
        <w:rPr>
          <w:sz w:val="20"/>
          <w:szCs w:val="20"/>
        </w:rPr>
        <w:t>1995/2023</w:t>
      </w:r>
      <w:r w:rsidRPr="001341CE">
        <w:rPr>
          <w:sz w:val="20"/>
          <w:szCs w:val="20"/>
        </w:rPr>
        <w:t>)</w:t>
      </w:r>
    </w:p>
    <w:p w:rsidR="004D7E32" w:rsidRPr="00C44708" w:rsidRDefault="004D7E32" w:rsidP="004D7E32">
      <w:pPr>
        <w:tabs>
          <w:tab w:val="left" w:pos="6495"/>
        </w:tabs>
        <w:autoSpaceDE w:val="0"/>
        <w:autoSpaceDN w:val="0"/>
        <w:adjustRightInd w:val="0"/>
        <w:jc w:val="both"/>
        <w:rPr>
          <w:sz w:val="20"/>
          <w:szCs w:val="20"/>
        </w:rPr>
      </w:pPr>
    </w:p>
    <w:p w:rsidR="000A7D3B" w:rsidRPr="00BB02BA" w:rsidRDefault="000A7D3B" w:rsidP="004D7E32">
      <w:pPr>
        <w:autoSpaceDE w:val="0"/>
        <w:autoSpaceDN w:val="0"/>
        <w:adjustRightInd w:val="0"/>
        <w:ind w:left="4956" w:firstLine="708"/>
        <w:rPr>
          <w:sz w:val="20"/>
          <w:szCs w:val="20"/>
        </w:rPr>
      </w:pPr>
      <w:r w:rsidRPr="00BB02BA">
        <w:rPr>
          <w:sz w:val="20"/>
          <w:szCs w:val="20"/>
        </w:rPr>
        <w:t xml:space="preserve"> </w:t>
      </w:r>
    </w:p>
    <w:p w:rsidR="001D0679" w:rsidRPr="00BB02BA" w:rsidRDefault="001D0679" w:rsidP="00E84889">
      <w:pPr>
        <w:rPr>
          <w:szCs w:val="28"/>
        </w:rPr>
      </w:pPr>
    </w:p>
    <w:p w:rsidR="001D0679" w:rsidRPr="00BB02BA" w:rsidRDefault="001D0679" w:rsidP="001D0679">
      <w:pPr>
        <w:rPr>
          <w:szCs w:val="28"/>
        </w:rPr>
      </w:pPr>
    </w:p>
    <w:p w:rsidR="001D0679" w:rsidRPr="00BB02BA" w:rsidRDefault="001D0679" w:rsidP="001D0679">
      <w:pPr>
        <w:rPr>
          <w:szCs w:val="28"/>
        </w:rPr>
      </w:pPr>
    </w:p>
    <w:p w:rsidR="001D0679" w:rsidRPr="00BB02BA" w:rsidRDefault="001D0679" w:rsidP="001D0679">
      <w:pPr>
        <w:rPr>
          <w:szCs w:val="28"/>
        </w:rPr>
      </w:pPr>
    </w:p>
    <w:p w:rsidR="001D0679" w:rsidRPr="00BB02BA" w:rsidRDefault="001D0679" w:rsidP="00E84889">
      <w:pPr>
        <w:rPr>
          <w:szCs w:val="28"/>
        </w:rPr>
      </w:pPr>
    </w:p>
    <w:p w:rsidR="00E84889" w:rsidRPr="000E6CBF" w:rsidRDefault="004D7E32" w:rsidP="000E6CBF">
      <w:pPr>
        <w:tabs>
          <w:tab w:val="left" w:pos="3495"/>
        </w:tabs>
        <w:jc w:val="center"/>
        <w:rPr>
          <w:b/>
          <w:smallCaps/>
          <w:szCs w:val="28"/>
        </w:rPr>
      </w:pPr>
      <w:r>
        <w:rPr>
          <w:smallCaps/>
          <w:szCs w:val="28"/>
        </w:rPr>
        <w:br w:type="page"/>
      </w:r>
      <w:r w:rsidR="00E84889" w:rsidRPr="000E6CBF">
        <w:rPr>
          <w:b/>
          <w:smallCaps/>
          <w:szCs w:val="28"/>
        </w:rPr>
        <w:t>CEMENTO ILLEGALE</w:t>
      </w:r>
    </w:p>
    <w:p w:rsidR="00E84889" w:rsidRPr="00BB02BA" w:rsidRDefault="00E84889" w:rsidP="00E84889">
      <w:pPr>
        <w:rPr>
          <w:smallCaps/>
          <w:szCs w:val="28"/>
        </w:rPr>
      </w:pPr>
    </w:p>
    <w:p w:rsidR="000E6CBF" w:rsidRDefault="000E6CBF" w:rsidP="009D5B7C">
      <w:pPr>
        <w:jc w:val="center"/>
        <w:rPr>
          <w:b/>
          <w:smallCaps/>
          <w:sz w:val="20"/>
          <w:szCs w:val="20"/>
        </w:rPr>
      </w:pPr>
      <w:r w:rsidRPr="0094542D">
        <w:rPr>
          <w:b/>
          <w:smallCaps/>
          <w:sz w:val="20"/>
          <w:szCs w:val="20"/>
        </w:rPr>
        <w:t xml:space="preserve">L’ILLEGALITÀ NEL CICLO DEL CEMENTO IN </w:t>
      </w:r>
      <w:r w:rsidR="00EC1FD2">
        <w:rPr>
          <w:b/>
          <w:smallCaps/>
          <w:sz w:val="20"/>
          <w:szCs w:val="20"/>
        </w:rPr>
        <w:t>LOMBARDIA</w:t>
      </w:r>
      <w:r w:rsidRPr="0094542D">
        <w:rPr>
          <w:b/>
          <w:smallCaps/>
          <w:sz w:val="20"/>
          <w:szCs w:val="20"/>
        </w:rPr>
        <w:t xml:space="preserve"> NEL 202</w:t>
      </w:r>
      <w:r>
        <w:rPr>
          <w:b/>
          <w:smallCaps/>
          <w:sz w:val="20"/>
          <w:szCs w:val="20"/>
        </w:rPr>
        <w:t>3</w:t>
      </w:r>
    </w:p>
    <w:tbl>
      <w:tblPr>
        <w:tblW w:w="166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0"/>
        <w:gridCol w:w="3360"/>
        <w:gridCol w:w="3380"/>
        <w:gridCol w:w="1860"/>
        <w:gridCol w:w="1060"/>
      </w:tblGrid>
      <w:tr w:rsidR="00F63D5E" w:rsidRPr="0094542D" w:rsidTr="00552596">
        <w:trPr>
          <w:trHeight w:val="255"/>
          <w:jc w:val="center"/>
        </w:trPr>
        <w:tc>
          <w:tcPr>
            <w:tcW w:w="7020" w:type="dxa"/>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p>
        </w:tc>
        <w:tc>
          <w:tcPr>
            <w:tcW w:w="3360" w:type="dxa"/>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Reati</w:t>
            </w:r>
          </w:p>
        </w:tc>
        <w:tc>
          <w:tcPr>
            <w:tcW w:w="3380" w:type="dxa"/>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Persone denunciate</w:t>
            </w:r>
          </w:p>
        </w:tc>
        <w:tc>
          <w:tcPr>
            <w:tcW w:w="1860" w:type="dxa"/>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Persone Arrestate</w:t>
            </w:r>
          </w:p>
        </w:tc>
        <w:tc>
          <w:tcPr>
            <w:tcW w:w="1060" w:type="dxa"/>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Sequestri</w:t>
            </w:r>
          </w:p>
        </w:tc>
      </w:tr>
      <w:tr w:rsidR="00E40A52" w:rsidRPr="0094542D" w:rsidTr="00552596">
        <w:trPr>
          <w:trHeight w:val="255"/>
          <w:jc w:val="center"/>
        </w:trPr>
        <w:tc>
          <w:tcPr>
            <w:tcW w:w="7020" w:type="dxa"/>
            <w:shd w:val="clear" w:color="auto" w:fill="auto"/>
            <w:noWrap/>
            <w:vAlign w:val="bottom"/>
            <w:hideMark/>
          </w:tcPr>
          <w:p w:rsidR="00E40A52" w:rsidRPr="0094542D" w:rsidRDefault="00E40A52" w:rsidP="00E40A52">
            <w:pPr>
              <w:tabs>
                <w:tab w:val="left" w:pos="7653"/>
              </w:tabs>
              <w:ind w:right="-2"/>
              <w:jc w:val="center"/>
              <w:rPr>
                <w:b/>
                <w:sz w:val="20"/>
                <w:szCs w:val="20"/>
                <w:lang w:val="en-GB"/>
              </w:rPr>
            </w:pPr>
            <w:r w:rsidRPr="0094542D">
              <w:rPr>
                <w:b/>
                <w:sz w:val="20"/>
                <w:szCs w:val="20"/>
                <w:lang w:val="en-GB"/>
              </w:rPr>
              <w:t>REGIONE</w:t>
            </w:r>
          </w:p>
        </w:tc>
        <w:tc>
          <w:tcPr>
            <w:tcW w:w="3360" w:type="dxa"/>
            <w:shd w:val="clear" w:color="auto" w:fill="auto"/>
            <w:noWrap/>
          </w:tcPr>
          <w:p w:rsidR="00E40A52" w:rsidRPr="0071422A" w:rsidRDefault="00E40A52" w:rsidP="00E40A52">
            <w:pPr>
              <w:jc w:val="center"/>
            </w:pPr>
            <w:r w:rsidRPr="0071422A">
              <w:t>880</w:t>
            </w:r>
          </w:p>
        </w:tc>
        <w:tc>
          <w:tcPr>
            <w:tcW w:w="3380" w:type="dxa"/>
            <w:shd w:val="clear" w:color="auto" w:fill="auto"/>
            <w:noWrap/>
          </w:tcPr>
          <w:p w:rsidR="00E40A52" w:rsidRPr="0071422A" w:rsidRDefault="00E40A52" w:rsidP="00E40A52">
            <w:pPr>
              <w:jc w:val="center"/>
            </w:pPr>
            <w:r w:rsidRPr="0071422A">
              <w:t>951</w:t>
            </w:r>
          </w:p>
        </w:tc>
        <w:tc>
          <w:tcPr>
            <w:tcW w:w="1860" w:type="dxa"/>
            <w:shd w:val="clear" w:color="auto" w:fill="auto"/>
            <w:noWrap/>
          </w:tcPr>
          <w:p w:rsidR="00E40A52" w:rsidRPr="0071422A" w:rsidRDefault="00E40A52" w:rsidP="00E40A52">
            <w:pPr>
              <w:jc w:val="center"/>
            </w:pPr>
            <w:r w:rsidRPr="0071422A">
              <w:t>0</w:t>
            </w:r>
          </w:p>
        </w:tc>
        <w:tc>
          <w:tcPr>
            <w:tcW w:w="1060" w:type="dxa"/>
            <w:shd w:val="clear" w:color="auto" w:fill="auto"/>
            <w:noWrap/>
          </w:tcPr>
          <w:p w:rsidR="00E40A52" w:rsidRDefault="00E40A52" w:rsidP="00E40A52">
            <w:pPr>
              <w:jc w:val="center"/>
            </w:pPr>
            <w:r w:rsidRPr="0071422A">
              <w:t>41</w:t>
            </w:r>
          </w:p>
        </w:tc>
      </w:tr>
      <w:tr w:rsidR="00F63D5E" w:rsidRPr="0094542D" w:rsidTr="00552596">
        <w:trPr>
          <w:trHeight w:val="255"/>
          <w:jc w:val="center"/>
        </w:trPr>
        <w:tc>
          <w:tcPr>
            <w:tcW w:w="7020" w:type="dxa"/>
            <w:shd w:val="clear" w:color="auto" w:fill="auto"/>
            <w:noWrap/>
            <w:vAlign w:val="bottom"/>
            <w:hideMark/>
          </w:tcPr>
          <w:p w:rsidR="00F63D5E" w:rsidRPr="0094542D" w:rsidRDefault="00F63D5E" w:rsidP="00552596">
            <w:pPr>
              <w:tabs>
                <w:tab w:val="left" w:pos="7653"/>
              </w:tabs>
              <w:ind w:right="-2"/>
              <w:jc w:val="center"/>
              <w:rPr>
                <w:b/>
                <w:sz w:val="20"/>
                <w:szCs w:val="20"/>
                <w:lang w:val="en-GB"/>
              </w:rPr>
            </w:pPr>
          </w:p>
        </w:tc>
        <w:tc>
          <w:tcPr>
            <w:tcW w:w="3360" w:type="dxa"/>
            <w:shd w:val="clear" w:color="auto" w:fill="auto"/>
            <w:noWrap/>
            <w:vAlign w:val="bottom"/>
            <w:hideMark/>
          </w:tcPr>
          <w:p w:rsidR="00F63D5E" w:rsidRPr="0094542D" w:rsidRDefault="00F63D5E" w:rsidP="00552596">
            <w:pPr>
              <w:tabs>
                <w:tab w:val="left" w:pos="7653"/>
              </w:tabs>
              <w:ind w:right="-2"/>
              <w:jc w:val="center"/>
              <w:rPr>
                <w:b/>
                <w:sz w:val="20"/>
                <w:szCs w:val="20"/>
                <w:lang w:val="en-GB"/>
              </w:rPr>
            </w:pPr>
          </w:p>
        </w:tc>
        <w:tc>
          <w:tcPr>
            <w:tcW w:w="3380" w:type="dxa"/>
            <w:shd w:val="clear" w:color="auto" w:fill="auto"/>
            <w:noWrap/>
            <w:vAlign w:val="bottom"/>
            <w:hideMark/>
          </w:tcPr>
          <w:p w:rsidR="00F63D5E" w:rsidRPr="0094542D" w:rsidRDefault="00F63D5E" w:rsidP="00552596">
            <w:pPr>
              <w:tabs>
                <w:tab w:val="left" w:pos="7653"/>
              </w:tabs>
              <w:ind w:right="-2"/>
              <w:jc w:val="center"/>
              <w:rPr>
                <w:b/>
                <w:sz w:val="20"/>
                <w:szCs w:val="20"/>
                <w:lang w:val="en-GB"/>
              </w:rPr>
            </w:pPr>
          </w:p>
        </w:tc>
        <w:tc>
          <w:tcPr>
            <w:tcW w:w="1860" w:type="dxa"/>
            <w:shd w:val="clear" w:color="auto" w:fill="auto"/>
            <w:noWrap/>
            <w:vAlign w:val="bottom"/>
            <w:hideMark/>
          </w:tcPr>
          <w:p w:rsidR="00F63D5E" w:rsidRPr="0094542D" w:rsidRDefault="00F63D5E" w:rsidP="00552596">
            <w:pPr>
              <w:tabs>
                <w:tab w:val="left" w:pos="7653"/>
              </w:tabs>
              <w:ind w:right="-2"/>
              <w:jc w:val="center"/>
              <w:rPr>
                <w:b/>
                <w:sz w:val="20"/>
                <w:szCs w:val="20"/>
                <w:lang w:val="en-GB"/>
              </w:rPr>
            </w:pPr>
          </w:p>
        </w:tc>
        <w:tc>
          <w:tcPr>
            <w:tcW w:w="1060" w:type="dxa"/>
            <w:shd w:val="clear" w:color="auto" w:fill="auto"/>
            <w:noWrap/>
            <w:vAlign w:val="bottom"/>
            <w:hideMark/>
          </w:tcPr>
          <w:p w:rsidR="00F63D5E" w:rsidRPr="0094542D" w:rsidRDefault="00F63D5E" w:rsidP="00552596">
            <w:pPr>
              <w:tabs>
                <w:tab w:val="left" w:pos="7653"/>
              </w:tabs>
              <w:ind w:right="-2"/>
              <w:jc w:val="center"/>
              <w:rPr>
                <w:b/>
                <w:sz w:val="20"/>
                <w:szCs w:val="20"/>
                <w:lang w:val="en-GB"/>
              </w:rPr>
            </w:pPr>
          </w:p>
        </w:tc>
      </w:tr>
      <w:tr w:rsidR="00F63D5E" w:rsidRPr="0094542D" w:rsidTr="00552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7020" w:type="dxa"/>
            <w:tcBorders>
              <w:top w:val="single" w:sz="4" w:space="0" w:color="auto"/>
              <w:left w:val="single" w:sz="4" w:space="0" w:color="auto"/>
              <w:bottom w:val="single" w:sz="4" w:space="0" w:color="auto"/>
              <w:right w:val="nil"/>
            </w:tcBorders>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Provincia*</w:t>
            </w:r>
          </w:p>
        </w:tc>
        <w:tc>
          <w:tcPr>
            <w:tcW w:w="33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Reati</w:t>
            </w:r>
          </w:p>
        </w:tc>
        <w:tc>
          <w:tcPr>
            <w:tcW w:w="3380" w:type="dxa"/>
            <w:tcBorders>
              <w:top w:val="single" w:sz="4" w:space="0" w:color="auto"/>
              <w:left w:val="nil"/>
              <w:bottom w:val="single" w:sz="4" w:space="0" w:color="auto"/>
              <w:right w:val="single" w:sz="4" w:space="0" w:color="auto"/>
            </w:tcBorders>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Persone denunciate</w:t>
            </w:r>
          </w:p>
        </w:tc>
        <w:tc>
          <w:tcPr>
            <w:tcW w:w="1860" w:type="dxa"/>
            <w:tcBorders>
              <w:top w:val="single" w:sz="4" w:space="0" w:color="auto"/>
              <w:left w:val="nil"/>
              <w:bottom w:val="single" w:sz="4" w:space="0" w:color="auto"/>
              <w:right w:val="single" w:sz="4" w:space="0" w:color="auto"/>
            </w:tcBorders>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Persone Arrestate</w:t>
            </w:r>
          </w:p>
        </w:tc>
        <w:tc>
          <w:tcPr>
            <w:tcW w:w="1060" w:type="dxa"/>
            <w:tcBorders>
              <w:top w:val="single" w:sz="4" w:space="0" w:color="auto"/>
              <w:left w:val="nil"/>
              <w:bottom w:val="single" w:sz="4" w:space="0" w:color="auto"/>
              <w:right w:val="single" w:sz="4" w:space="0" w:color="auto"/>
            </w:tcBorders>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Sequestri</w:t>
            </w:r>
          </w:p>
        </w:tc>
      </w:tr>
      <w:tr w:rsidR="00E40A52" w:rsidRPr="0094542D" w:rsidTr="00552596">
        <w:trPr>
          <w:trHeight w:val="255"/>
          <w:jc w:val="center"/>
        </w:trPr>
        <w:tc>
          <w:tcPr>
            <w:tcW w:w="7020" w:type="dxa"/>
            <w:shd w:val="clear" w:color="auto" w:fill="auto"/>
            <w:noWrap/>
          </w:tcPr>
          <w:p w:rsidR="00E40A52" w:rsidRPr="00B141A6" w:rsidRDefault="00E40A52" w:rsidP="00E40A52">
            <w:pPr>
              <w:jc w:val="center"/>
            </w:pPr>
            <w:r w:rsidRPr="00B141A6">
              <w:t>Brescia</w:t>
            </w:r>
          </w:p>
        </w:tc>
        <w:tc>
          <w:tcPr>
            <w:tcW w:w="3360" w:type="dxa"/>
            <w:shd w:val="clear" w:color="auto" w:fill="auto"/>
            <w:noWrap/>
          </w:tcPr>
          <w:p w:rsidR="00E40A52" w:rsidRPr="00B141A6" w:rsidRDefault="00E40A52" w:rsidP="00E40A52">
            <w:pPr>
              <w:jc w:val="center"/>
            </w:pPr>
            <w:r w:rsidRPr="00B141A6">
              <w:t>78</w:t>
            </w:r>
          </w:p>
        </w:tc>
        <w:tc>
          <w:tcPr>
            <w:tcW w:w="3380" w:type="dxa"/>
            <w:shd w:val="clear" w:color="auto" w:fill="auto"/>
            <w:noWrap/>
          </w:tcPr>
          <w:p w:rsidR="00E40A52" w:rsidRPr="00B141A6" w:rsidRDefault="00E40A52" w:rsidP="00E40A52">
            <w:pPr>
              <w:jc w:val="center"/>
            </w:pPr>
            <w:r w:rsidRPr="00B141A6">
              <w:t>126</w:t>
            </w:r>
          </w:p>
        </w:tc>
        <w:tc>
          <w:tcPr>
            <w:tcW w:w="1860" w:type="dxa"/>
            <w:shd w:val="clear" w:color="auto" w:fill="auto"/>
            <w:noWrap/>
          </w:tcPr>
          <w:p w:rsidR="00E40A52" w:rsidRPr="00B141A6" w:rsidRDefault="00E40A52" w:rsidP="00E40A52">
            <w:pPr>
              <w:jc w:val="center"/>
            </w:pPr>
            <w:r w:rsidRPr="00B141A6">
              <w:t>0</w:t>
            </w:r>
          </w:p>
        </w:tc>
        <w:tc>
          <w:tcPr>
            <w:tcW w:w="1060" w:type="dxa"/>
            <w:shd w:val="clear" w:color="auto" w:fill="auto"/>
            <w:noWrap/>
          </w:tcPr>
          <w:p w:rsidR="00E40A52" w:rsidRPr="00B141A6" w:rsidRDefault="00E40A52" w:rsidP="00E40A52">
            <w:pPr>
              <w:jc w:val="center"/>
            </w:pPr>
            <w:r w:rsidRPr="00B141A6">
              <w:t>5</w:t>
            </w:r>
          </w:p>
        </w:tc>
      </w:tr>
      <w:tr w:rsidR="00E40A52" w:rsidRPr="0094542D" w:rsidTr="00552596">
        <w:trPr>
          <w:trHeight w:val="255"/>
          <w:jc w:val="center"/>
        </w:trPr>
        <w:tc>
          <w:tcPr>
            <w:tcW w:w="7020" w:type="dxa"/>
            <w:shd w:val="clear" w:color="auto" w:fill="auto"/>
            <w:noWrap/>
          </w:tcPr>
          <w:p w:rsidR="00E40A52" w:rsidRPr="00B141A6" w:rsidRDefault="00E40A52" w:rsidP="00E40A52">
            <w:pPr>
              <w:jc w:val="center"/>
            </w:pPr>
            <w:r w:rsidRPr="00B141A6">
              <w:t>Varese</w:t>
            </w:r>
          </w:p>
        </w:tc>
        <w:tc>
          <w:tcPr>
            <w:tcW w:w="3360" w:type="dxa"/>
            <w:shd w:val="clear" w:color="auto" w:fill="auto"/>
            <w:noWrap/>
          </w:tcPr>
          <w:p w:rsidR="00E40A52" w:rsidRPr="00B141A6" w:rsidRDefault="00E40A52" w:rsidP="00E40A52">
            <w:pPr>
              <w:jc w:val="center"/>
            </w:pPr>
            <w:r w:rsidRPr="00B141A6">
              <w:t>45</w:t>
            </w:r>
          </w:p>
        </w:tc>
        <w:tc>
          <w:tcPr>
            <w:tcW w:w="3380" w:type="dxa"/>
            <w:shd w:val="clear" w:color="auto" w:fill="auto"/>
            <w:noWrap/>
          </w:tcPr>
          <w:p w:rsidR="00E40A52" w:rsidRPr="00B141A6" w:rsidRDefault="00E40A52" w:rsidP="00E40A52">
            <w:pPr>
              <w:jc w:val="center"/>
            </w:pPr>
            <w:r w:rsidRPr="00B141A6">
              <w:t>45</w:t>
            </w:r>
          </w:p>
        </w:tc>
        <w:tc>
          <w:tcPr>
            <w:tcW w:w="1860" w:type="dxa"/>
            <w:shd w:val="clear" w:color="auto" w:fill="auto"/>
            <w:noWrap/>
          </w:tcPr>
          <w:p w:rsidR="00E40A52" w:rsidRPr="00B141A6" w:rsidRDefault="00E40A52" w:rsidP="00E40A52">
            <w:pPr>
              <w:jc w:val="center"/>
            </w:pPr>
            <w:r w:rsidRPr="00B141A6">
              <w:t>0</w:t>
            </w:r>
          </w:p>
        </w:tc>
        <w:tc>
          <w:tcPr>
            <w:tcW w:w="1060" w:type="dxa"/>
            <w:shd w:val="clear" w:color="auto" w:fill="auto"/>
            <w:noWrap/>
          </w:tcPr>
          <w:p w:rsidR="00E40A52" w:rsidRPr="00B141A6" w:rsidRDefault="00E40A52" w:rsidP="00E40A52">
            <w:pPr>
              <w:jc w:val="center"/>
            </w:pPr>
            <w:r w:rsidRPr="00B141A6">
              <w:t>6</w:t>
            </w:r>
          </w:p>
        </w:tc>
      </w:tr>
      <w:tr w:rsidR="00E40A52" w:rsidRPr="0094542D" w:rsidTr="00552596">
        <w:trPr>
          <w:trHeight w:val="255"/>
          <w:jc w:val="center"/>
        </w:trPr>
        <w:tc>
          <w:tcPr>
            <w:tcW w:w="7020" w:type="dxa"/>
            <w:shd w:val="clear" w:color="auto" w:fill="auto"/>
            <w:noWrap/>
          </w:tcPr>
          <w:p w:rsidR="00E40A52" w:rsidRPr="00B141A6" w:rsidRDefault="00E40A52" w:rsidP="00E40A52">
            <w:pPr>
              <w:jc w:val="center"/>
            </w:pPr>
            <w:r w:rsidRPr="00B141A6">
              <w:t>Milano</w:t>
            </w:r>
          </w:p>
        </w:tc>
        <w:tc>
          <w:tcPr>
            <w:tcW w:w="3360" w:type="dxa"/>
            <w:shd w:val="clear" w:color="auto" w:fill="auto"/>
            <w:noWrap/>
          </w:tcPr>
          <w:p w:rsidR="00E40A52" w:rsidRPr="00B141A6" w:rsidRDefault="00E40A52" w:rsidP="00E40A52">
            <w:pPr>
              <w:jc w:val="center"/>
            </w:pPr>
            <w:r w:rsidRPr="00B141A6">
              <w:t>34</w:t>
            </w:r>
          </w:p>
        </w:tc>
        <w:tc>
          <w:tcPr>
            <w:tcW w:w="3380" w:type="dxa"/>
            <w:shd w:val="clear" w:color="auto" w:fill="auto"/>
            <w:noWrap/>
          </w:tcPr>
          <w:p w:rsidR="00E40A52" w:rsidRPr="00B141A6" w:rsidRDefault="00E40A52" w:rsidP="00E40A52">
            <w:pPr>
              <w:jc w:val="center"/>
            </w:pPr>
            <w:r w:rsidRPr="00B141A6">
              <w:t>30</w:t>
            </w:r>
          </w:p>
        </w:tc>
        <w:tc>
          <w:tcPr>
            <w:tcW w:w="1860" w:type="dxa"/>
            <w:shd w:val="clear" w:color="auto" w:fill="auto"/>
            <w:noWrap/>
          </w:tcPr>
          <w:p w:rsidR="00E40A52" w:rsidRPr="00B141A6" w:rsidRDefault="00E40A52" w:rsidP="00E40A52">
            <w:pPr>
              <w:jc w:val="center"/>
            </w:pPr>
            <w:r w:rsidRPr="00B141A6">
              <w:t>0</w:t>
            </w:r>
          </w:p>
        </w:tc>
        <w:tc>
          <w:tcPr>
            <w:tcW w:w="1060" w:type="dxa"/>
            <w:shd w:val="clear" w:color="auto" w:fill="auto"/>
            <w:noWrap/>
          </w:tcPr>
          <w:p w:rsidR="00E40A52" w:rsidRPr="00B141A6" w:rsidRDefault="00E40A52" w:rsidP="00E40A52">
            <w:pPr>
              <w:jc w:val="center"/>
            </w:pPr>
            <w:r w:rsidRPr="00B141A6">
              <w:t>0</w:t>
            </w:r>
          </w:p>
        </w:tc>
      </w:tr>
      <w:tr w:rsidR="00E40A52" w:rsidRPr="0094542D" w:rsidTr="00552596">
        <w:trPr>
          <w:trHeight w:val="255"/>
          <w:jc w:val="center"/>
        </w:trPr>
        <w:tc>
          <w:tcPr>
            <w:tcW w:w="7020" w:type="dxa"/>
            <w:shd w:val="clear" w:color="auto" w:fill="auto"/>
            <w:noWrap/>
          </w:tcPr>
          <w:p w:rsidR="00E40A52" w:rsidRPr="00B141A6" w:rsidRDefault="00E40A52" w:rsidP="00E40A52">
            <w:pPr>
              <w:jc w:val="center"/>
            </w:pPr>
            <w:r w:rsidRPr="00B141A6">
              <w:t>Lecco</w:t>
            </w:r>
          </w:p>
        </w:tc>
        <w:tc>
          <w:tcPr>
            <w:tcW w:w="3360" w:type="dxa"/>
            <w:shd w:val="clear" w:color="auto" w:fill="auto"/>
            <w:noWrap/>
          </w:tcPr>
          <w:p w:rsidR="00E40A52" w:rsidRPr="00B141A6" w:rsidRDefault="00E40A52" w:rsidP="00E40A52">
            <w:pPr>
              <w:jc w:val="center"/>
            </w:pPr>
            <w:r w:rsidRPr="00B141A6">
              <w:t>30</w:t>
            </w:r>
          </w:p>
        </w:tc>
        <w:tc>
          <w:tcPr>
            <w:tcW w:w="3380" w:type="dxa"/>
            <w:shd w:val="clear" w:color="auto" w:fill="auto"/>
            <w:noWrap/>
          </w:tcPr>
          <w:p w:rsidR="00E40A52" w:rsidRPr="00B141A6" w:rsidRDefault="00E40A52" w:rsidP="00E40A52">
            <w:pPr>
              <w:jc w:val="center"/>
            </w:pPr>
            <w:r w:rsidRPr="00B141A6">
              <w:t>27</w:t>
            </w:r>
          </w:p>
        </w:tc>
        <w:tc>
          <w:tcPr>
            <w:tcW w:w="1860" w:type="dxa"/>
            <w:shd w:val="clear" w:color="auto" w:fill="auto"/>
            <w:noWrap/>
          </w:tcPr>
          <w:p w:rsidR="00E40A52" w:rsidRPr="00B141A6" w:rsidRDefault="00E40A52" w:rsidP="00E40A52">
            <w:pPr>
              <w:jc w:val="center"/>
            </w:pPr>
            <w:r w:rsidRPr="00B141A6">
              <w:t>0</w:t>
            </w:r>
          </w:p>
        </w:tc>
        <w:tc>
          <w:tcPr>
            <w:tcW w:w="1060" w:type="dxa"/>
            <w:shd w:val="clear" w:color="auto" w:fill="auto"/>
            <w:noWrap/>
          </w:tcPr>
          <w:p w:rsidR="00E40A52" w:rsidRPr="00B141A6" w:rsidRDefault="00E40A52" w:rsidP="00E40A52">
            <w:pPr>
              <w:jc w:val="center"/>
            </w:pPr>
            <w:r w:rsidRPr="00B141A6">
              <w:t>0</w:t>
            </w:r>
          </w:p>
        </w:tc>
      </w:tr>
      <w:tr w:rsidR="00E40A52" w:rsidRPr="0094542D" w:rsidTr="00552596">
        <w:trPr>
          <w:trHeight w:val="255"/>
          <w:jc w:val="center"/>
        </w:trPr>
        <w:tc>
          <w:tcPr>
            <w:tcW w:w="7020" w:type="dxa"/>
            <w:shd w:val="clear" w:color="auto" w:fill="auto"/>
            <w:noWrap/>
          </w:tcPr>
          <w:p w:rsidR="00E40A52" w:rsidRPr="00B141A6" w:rsidRDefault="00E40A52" w:rsidP="00E40A52">
            <w:pPr>
              <w:jc w:val="center"/>
            </w:pPr>
            <w:r w:rsidRPr="00B141A6">
              <w:t>Como</w:t>
            </w:r>
          </w:p>
        </w:tc>
        <w:tc>
          <w:tcPr>
            <w:tcW w:w="3360" w:type="dxa"/>
            <w:shd w:val="clear" w:color="auto" w:fill="auto"/>
            <w:noWrap/>
          </w:tcPr>
          <w:p w:rsidR="00E40A52" w:rsidRPr="00B141A6" w:rsidRDefault="00E40A52" w:rsidP="00E40A52">
            <w:pPr>
              <w:jc w:val="center"/>
            </w:pPr>
            <w:r w:rsidRPr="00B141A6">
              <w:t>26</w:t>
            </w:r>
          </w:p>
        </w:tc>
        <w:tc>
          <w:tcPr>
            <w:tcW w:w="3380" w:type="dxa"/>
            <w:shd w:val="clear" w:color="auto" w:fill="auto"/>
            <w:noWrap/>
          </w:tcPr>
          <w:p w:rsidR="00E40A52" w:rsidRPr="00B141A6" w:rsidRDefault="00E40A52" w:rsidP="00E40A52">
            <w:pPr>
              <w:jc w:val="center"/>
            </w:pPr>
            <w:r w:rsidRPr="00B141A6">
              <w:t>30</w:t>
            </w:r>
          </w:p>
        </w:tc>
        <w:tc>
          <w:tcPr>
            <w:tcW w:w="1860" w:type="dxa"/>
            <w:shd w:val="clear" w:color="auto" w:fill="auto"/>
            <w:noWrap/>
          </w:tcPr>
          <w:p w:rsidR="00E40A52" w:rsidRPr="00B141A6" w:rsidRDefault="00E40A52" w:rsidP="00E40A52">
            <w:pPr>
              <w:jc w:val="center"/>
            </w:pPr>
            <w:r w:rsidRPr="00B141A6">
              <w:t>0</w:t>
            </w:r>
          </w:p>
        </w:tc>
        <w:tc>
          <w:tcPr>
            <w:tcW w:w="1060" w:type="dxa"/>
            <w:shd w:val="clear" w:color="auto" w:fill="auto"/>
            <w:noWrap/>
          </w:tcPr>
          <w:p w:rsidR="00E40A52" w:rsidRPr="00B141A6" w:rsidRDefault="00E40A52" w:rsidP="00E40A52">
            <w:pPr>
              <w:jc w:val="center"/>
            </w:pPr>
            <w:r w:rsidRPr="00B141A6">
              <w:t>9</w:t>
            </w:r>
          </w:p>
        </w:tc>
      </w:tr>
      <w:tr w:rsidR="00E40A52" w:rsidRPr="0094542D" w:rsidTr="00552596">
        <w:trPr>
          <w:trHeight w:val="255"/>
          <w:jc w:val="center"/>
        </w:trPr>
        <w:tc>
          <w:tcPr>
            <w:tcW w:w="7020" w:type="dxa"/>
            <w:shd w:val="clear" w:color="auto" w:fill="auto"/>
            <w:noWrap/>
          </w:tcPr>
          <w:p w:rsidR="00E40A52" w:rsidRPr="00B141A6" w:rsidRDefault="00E40A52" w:rsidP="00E40A52">
            <w:pPr>
              <w:jc w:val="center"/>
            </w:pPr>
            <w:r w:rsidRPr="00B141A6">
              <w:t>Mantova</w:t>
            </w:r>
          </w:p>
        </w:tc>
        <w:tc>
          <w:tcPr>
            <w:tcW w:w="3360" w:type="dxa"/>
            <w:shd w:val="clear" w:color="auto" w:fill="auto"/>
            <w:noWrap/>
          </w:tcPr>
          <w:p w:rsidR="00E40A52" w:rsidRPr="00B141A6" w:rsidRDefault="00E40A52" w:rsidP="00E40A52">
            <w:pPr>
              <w:jc w:val="center"/>
            </w:pPr>
            <w:r w:rsidRPr="00B141A6">
              <w:t>23</w:t>
            </w:r>
          </w:p>
        </w:tc>
        <w:tc>
          <w:tcPr>
            <w:tcW w:w="3380" w:type="dxa"/>
            <w:shd w:val="clear" w:color="auto" w:fill="auto"/>
            <w:noWrap/>
          </w:tcPr>
          <w:p w:rsidR="00E40A52" w:rsidRPr="00B141A6" w:rsidRDefault="00E40A52" w:rsidP="00E40A52">
            <w:pPr>
              <w:jc w:val="center"/>
            </w:pPr>
            <w:r w:rsidRPr="00B141A6">
              <w:t>24</w:t>
            </w:r>
          </w:p>
        </w:tc>
        <w:tc>
          <w:tcPr>
            <w:tcW w:w="1860" w:type="dxa"/>
            <w:shd w:val="clear" w:color="auto" w:fill="auto"/>
            <w:noWrap/>
          </w:tcPr>
          <w:p w:rsidR="00E40A52" w:rsidRPr="00B141A6" w:rsidRDefault="00E40A52" w:rsidP="00E40A52">
            <w:pPr>
              <w:jc w:val="center"/>
            </w:pPr>
            <w:r w:rsidRPr="00B141A6">
              <w:t>0</w:t>
            </w:r>
          </w:p>
        </w:tc>
        <w:tc>
          <w:tcPr>
            <w:tcW w:w="1060" w:type="dxa"/>
            <w:shd w:val="clear" w:color="auto" w:fill="auto"/>
            <w:noWrap/>
          </w:tcPr>
          <w:p w:rsidR="00E40A52" w:rsidRPr="00B141A6" w:rsidRDefault="00E40A52" w:rsidP="00E40A52">
            <w:pPr>
              <w:jc w:val="center"/>
            </w:pPr>
            <w:r w:rsidRPr="00B141A6">
              <w:t>8</w:t>
            </w:r>
          </w:p>
        </w:tc>
      </w:tr>
      <w:tr w:rsidR="00E40A52" w:rsidRPr="0094542D" w:rsidTr="00552596">
        <w:trPr>
          <w:trHeight w:val="255"/>
          <w:jc w:val="center"/>
        </w:trPr>
        <w:tc>
          <w:tcPr>
            <w:tcW w:w="7020" w:type="dxa"/>
            <w:shd w:val="clear" w:color="auto" w:fill="auto"/>
            <w:noWrap/>
          </w:tcPr>
          <w:p w:rsidR="00E40A52" w:rsidRPr="00B141A6" w:rsidRDefault="00E40A52" w:rsidP="00E40A52">
            <w:pPr>
              <w:jc w:val="center"/>
            </w:pPr>
            <w:r w:rsidRPr="00B141A6">
              <w:t>Sondrio</w:t>
            </w:r>
          </w:p>
        </w:tc>
        <w:tc>
          <w:tcPr>
            <w:tcW w:w="3360" w:type="dxa"/>
            <w:shd w:val="clear" w:color="auto" w:fill="auto"/>
            <w:noWrap/>
          </w:tcPr>
          <w:p w:rsidR="00E40A52" w:rsidRPr="00B141A6" w:rsidRDefault="00E40A52" w:rsidP="00E40A52">
            <w:pPr>
              <w:jc w:val="center"/>
            </w:pPr>
            <w:r w:rsidRPr="00B141A6">
              <w:t>17</w:t>
            </w:r>
          </w:p>
        </w:tc>
        <w:tc>
          <w:tcPr>
            <w:tcW w:w="3380" w:type="dxa"/>
            <w:shd w:val="clear" w:color="auto" w:fill="auto"/>
            <w:noWrap/>
          </w:tcPr>
          <w:p w:rsidR="00E40A52" w:rsidRPr="00B141A6" w:rsidRDefault="00E40A52" w:rsidP="00E40A52">
            <w:pPr>
              <w:jc w:val="center"/>
            </w:pPr>
            <w:r w:rsidRPr="00B141A6">
              <w:t>28</w:t>
            </w:r>
          </w:p>
        </w:tc>
        <w:tc>
          <w:tcPr>
            <w:tcW w:w="1860" w:type="dxa"/>
            <w:shd w:val="clear" w:color="auto" w:fill="auto"/>
            <w:noWrap/>
          </w:tcPr>
          <w:p w:rsidR="00E40A52" w:rsidRPr="00B141A6" w:rsidRDefault="00E40A52" w:rsidP="00E40A52">
            <w:pPr>
              <w:jc w:val="center"/>
            </w:pPr>
            <w:r w:rsidRPr="00B141A6">
              <w:t>0</w:t>
            </w:r>
          </w:p>
        </w:tc>
        <w:tc>
          <w:tcPr>
            <w:tcW w:w="1060" w:type="dxa"/>
            <w:shd w:val="clear" w:color="auto" w:fill="auto"/>
            <w:noWrap/>
          </w:tcPr>
          <w:p w:rsidR="00E40A52" w:rsidRPr="00B141A6" w:rsidRDefault="00E40A52" w:rsidP="00E40A52">
            <w:pPr>
              <w:jc w:val="center"/>
            </w:pPr>
            <w:r w:rsidRPr="00B141A6">
              <w:t>1</w:t>
            </w:r>
          </w:p>
        </w:tc>
      </w:tr>
      <w:tr w:rsidR="00E40A52" w:rsidRPr="0094542D" w:rsidTr="00552596">
        <w:trPr>
          <w:trHeight w:val="255"/>
          <w:jc w:val="center"/>
        </w:trPr>
        <w:tc>
          <w:tcPr>
            <w:tcW w:w="7020" w:type="dxa"/>
            <w:shd w:val="clear" w:color="auto" w:fill="auto"/>
            <w:noWrap/>
          </w:tcPr>
          <w:p w:rsidR="00E40A52" w:rsidRPr="00B141A6" w:rsidRDefault="00E40A52" w:rsidP="00E40A52">
            <w:pPr>
              <w:jc w:val="center"/>
            </w:pPr>
            <w:r w:rsidRPr="00B141A6">
              <w:t>Bergamo</w:t>
            </w:r>
          </w:p>
        </w:tc>
        <w:tc>
          <w:tcPr>
            <w:tcW w:w="3360" w:type="dxa"/>
            <w:shd w:val="clear" w:color="auto" w:fill="auto"/>
            <w:noWrap/>
          </w:tcPr>
          <w:p w:rsidR="00E40A52" w:rsidRPr="00B141A6" w:rsidRDefault="00E40A52" w:rsidP="00E40A52">
            <w:pPr>
              <w:jc w:val="center"/>
            </w:pPr>
            <w:r w:rsidRPr="00B141A6">
              <w:t>13</w:t>
            </w:r>
          </w:p>
        </w:tc>
        <w:tc>
          <w:tcPr>
            <w:tcW w:w="3380" w:type="dxa"/>
            <w:shd w:val="clear" w:color="auto" w:fill="auto"/>
            <w:noWrap/>
          </w:tcPr>
          <w:p w:rsidR="00E40A52" w:rsidRPr="00B141A6" w:rsidRDefault="00E40A52" w:rsidP="00E40A52">
            <w:pPr>
              <w:jc w:val="center"/>
            </w:pPr>
            <w:r w:rsidRPr="00B141A6">
              <w:t>17</w:t>
            </w:r>
          </w:p>
        </w:tc>
        <w:tc>
          <w:tcPr>
            <w:tcW w:w="1860" w:type="dxa"/>
            <w:shd w:val="clear" w:color="auto" w:fill="auto"/>
            <w:noWrap/>
          </w:tcPr>
          <w:p w:rsidR="00E40A52" w:rsidRPr="00B141A6" w:rsidRDefault="00E40A52" w:rsidP="00E40A52">
            <w:pPr>
              <w:jc w:val="center"/>
            </w:pPr>
            <w:r w:rsidRPr="00B141A6">
              <w:t>0</w:t>
            </w:r>
          </w:p>
        </w:tc>
        <w:tc>
          <w:tcPr>
            <w:tcW w:w="1060" w:type="dxa"/>
            <w:shd w:val="clear" w:color="auto" w:fill="auto"/>
            <w:noWrap/>
          </w:tcPr>
          <w:p w:rsidR="00E40A52" w:rsidRPr="00B141A6" w:rsidRDefault="00E40A52" w:rsidP="00E40A52">
            <w:pPr>
              <w:jc w:val="center"/>
            </w:pPr>
            <w:r w:rsidRPr="00B141A6">
              <w:t>2</w:t>
            </w:r>
          </w:p>
        </w:tc>
      </w:tr>
      <w:tr w:rsidR="00E40A52" w:rsidRPr="0094542D" w:rsidTr="00552596">
        <w:trPr>
          <w:trHeight w:val="255"/>
          <w:jc w:val="center"/>
        </w:trPr>
        <w:tc>
          <w:tcPr>
            <w:tcW w:w="7020" w:type="dxa"/>
            <w:shd w:val="clear" w:color="auto" w:fill="auto"/>
            <w:noWrap/>
          </w:tcPr>
          <w:p w:rsidR="00E40A52" w:rsidRPr="00B141A6" w:rsidRDefault="00E40A52" w:rsidP="00E40A52">
            <w:pPr>
              <w:jc w:val="center"/>
            </w:pPr>
            <w:r w:rsidRPr="00B141A6">
              <w:t>Pavia</w:t>
            </w:r>
          </w:p>
        </w:tc>
        <w:tc>
          <w:tcPr>
            <w:tcW w:w="3360" w:type="dxa"/>
            <w:shd w:val="clear" w:color="auto" w:fill="auto"/>
            <w:noWrap/>
          </w:tcPr>
          <w:p w:rsidR="00E40A52" w:rsidRPr="00B141A6" w:rsidRDefault="00E40A52" w:rsidP="00E40A52">
            <w:pPr>
              <w:jc w:val="center"/>
            </w:pPr>
            <w:r w:rsidRPr="00B141A6">
              <w:t>12</w:t>
            </w:r>
          </w:p>
        </w:tc>
        <w:tc>
          <w:tcPr>
            <w:tcW w:w="3380" w:type="dxa"/>
            <w:shd w:val="clear" w:color="auto" w:fill="auto"/>
            <w:noWrap/>
          </w:tcPr>
          <w:p w:rsidR="00E40A52" w:rsidRPr="00B141A6" w:rsidRDefault="00E40A52" w:rsidP="00E40A52">
            <w:pPr>
              <w:jc w:val="center"/>
            </w:pPr>
            <w:r w:rsidRPr="00B141A6">
              <w:t>15</w:t>
            </w:r>
          </w:p>
        </w:tc>
        <w:tc>
          <w:tcPr>
            <w:tcW w:w="1860" w:type="dxa"/>
            <w:shd w:val="clear" w:color="auto" w:fill="auto"/>
            <w:noWrap/>
          </w:tcPr>
          <w:p w:rsidR="00E40A52" w:rsidRPr="00B141A6" w:rsidRDefault="00E40A52" w:rsidP="00E40A52">
            <w:pPr>
              <w:jc w:val="center"/>
            </w:pPr>
            <w:r w:rsidRPr="00B141A6">
              <w:t>0</w:t>
            </w:r>
          </w:p>
        </w:tc>
        <w:tc>
          <w:tcPr>
            <w:tcW w:w="1060" w:type="dxa"/>
            <w:shd w:val="clear" w:color="auto" w:fill="auto"/>
            <w:noWrap/>
          </w:tcPr>
          <w:p w:rsidR="00E40A52" w:rsidRPr="00B141A6" w:rsidRDefault="00E40A52" w:rsidP="00E40A52">
            <w:pPr>
              <w:jc w:val="center"/>
            </w:pPr>
            <w:r w:rsidRPr="00B141A6">
              <w:t>1</w:t>
            </w:r>
          </w:p>
        </w:tc>
      </w:tr>
      <w:tr w:rsidR="00E40A52" w:rsidRPr="0094542D" w:rsidTr="00552596">
        <w:trPr>
          <w:trHeight w:val="255"/>
          <w:jc w:val="center"/>
        </w:trPr>
        <w:tc>
          <w:tcPr>
            <w:tcW w:w="7020" w:type="dxa"/>
            <w:shd w:val="clear" w:color="auto" w:fill="auto"/>
            <w:noWrap/>
          </w:tcPr>
          <w:p w:rsidR="00E40A52" w:rsidRPr="00B141A6" w:rsidRDefault="00E40A52" w:rsidP="00E40A52">
            <w:pPr>
              <w:jc w:val="center"/>
            </w:pPr>
            <w:r w:rsidRPr="00B141A6">
              <w:t>Cremona</w:t>
            </w:r>
          </w:p>
        </w:tc>
        <w:tc>
          <w:tcPr>
            <w:tcW w:w="3360" w:type="dxa"/>
            <w:shd w:val="clear" w:color="auto" w:fill="auto"/>
            <w:noWrap/>
          </w:tcPr>
          <w:p w:rsidR="00E40A52" w:rsidRPr="00B141A6" w:rsidRDefault="00E40A52" w:rsidP="00E40A52">
            <w:pPr>
              <w:jc w:val="center"/>
            </w:pPr>
            <w:r w:rsidRPr="00B141A6">
              <w:t>5</w:t>
            </w:r>
          </w:p>
        </w:tc>
        <w:tc>
          <w:tcPr>
            <w:tcW w:w="3380" w:type="dxa"/>
            <w:shd w:val="clear" w:color="auto" w:fill="auto"/>
            <w:noWrap/>
          </w:tcPr>
          <w:p w:rsidR="00E40A52" w:rsidRPr="00B141A6" w:rsidRDefault="00E40A52" w:rsidP="00E40A52">
            <w:pPr>
              <w:jc w:val="center"/>
            </w:pPr>
            <w:r w:rsidRPr="00B141A6">
              <w:t>11</w:t>
            </w:r>
          </w:p>
        </w:tc>
        <w:tc>
          <w:tcPr>
            <w:tcW w:w="1860" w:type="dxa"/>
            <w:shd w:val="clear" w:color="auto" w:fill="auto"/>
            <w:noWrap/>
          </w:tcPr>
          <w:p w:rsidR="00E40A52" w:rsidRPr="00B141A6" w:rsidRDefault="00E40A52" w:rsidP="00E40A52">
            <w:pPr>
              <w:jc w:val="center"/>
            </w:pPr>
            <w:r w:rsidRPr="00B141A6">
              <w:t>0</w:t>
            </w:r>
          </w:p>
        </w:tc>
        <w:tc>
          <w:tcPr>
            <w:tcW w:w="1060" w:type="dxa"/>
            <w:shd w:val="clear" w:color="auto" w:fill="auto"/>
            <w:noWrap/>
          </w:tcPr>
          <w:p w:rsidR="00E40A52" w:rsidRPr="00B141A6" w:rsidRDefault="00E40A52" w:rsidP="00E40A52">
            <w:pPr>
              <w:jc w:val="center"/>
            </w:pPr>
            <w:r w:rsidRPr="00B141A6">
              <w:t>0</w:t>
            </w:r>
          </w:p>
        </w:tc>
      </w:tr>
      <w:tr w:rsidR="00E40A52" w:rsidRPr="0094542D" w:rsidTr="00552596">
        <w:trPr>
          <w:trHeight w:val="255"/>
          <w:jc w:val="center"/>
        </w:trPr>
        <w:tc>
          <w:tcPr>
            <w:tcW w:w="7020" w:type="dxa"/>
            <w:shd w:val="clear" w:color="auto" w:fill="auto"/>
            <w:noWrap/>
          </w:tcPr>
          <w:p w:rsidR="00E40A52" w:rsidRPr="00B141A6" w:rsidRDefault="00E40A52" w:rsidP="00E40A52">
            <w:pPr>
              <w:jc w:val="center"/>
            </w:pPr>
            <w:r w:rsidRPr="00B141A6">
              <w:t>Lodi</w:t>
            </w:r>
          </w:p>
        </w:tc>
        <w:tc>
          <w:tcPr>
            <w:tcW w:w="3360" w:type="dxa"/>
            <w:shd w:val="clear" w:color="auto" w:fill="auto"/>
            <w:noWrap/>
          </w:tcPr>
          <w:p w:rsidR="00E40A52" w:rsidRPr="00B141A6" w:rsidRDefault="00E40A52" w:rsidP="00E40A52">
            <w:pPr>
              <w:jc w:val="center"/>
            </w:pPr>
            <w:r w:rsidRPr="00B141A6">
              <w:t>2</w:t>
            </w:r>
          </w:p>
        </w:tc>
        <w:tc>
          <w:tcPr>
            <w:tcW w:w="3380" w:type="dxa"/>
            <w:shd w:val="clear" w:color="auto" w:fill="auto"/>
            <w:noWrap/>
          </w:tcPr>
          <w:p w:rsidR="00E40A52" w:rsidRPr="00B141A6" w:rsidRDefault="00E40A52" w:rsidP="00E40A52">
            <w:pPr>
              <w:jc w:val="center"/>
            </w:pPr>
            <w:r w:rsidRPr="00B141A6">
              <w:t>3</w:t>
            </w:r>
          </w:p>
        </w:tc>
        <w:tc>
          <w:tcPr>
            <w:tcW w:w="1860" w:type="dxa"/>
            <w:shd w:val="clear" w:color="auto" w:fill="auto"/>
            <w:noWrap/>
          </w:tcPr>
          <w:p w:rsidR="00E40A52" w:rsidRPr="00B141A6" w:rsidRDefault="00E40A52" w:rsidP="00E40A52">
            <w:pPr>
              <w:jc w:val="center"/>
            </w:pPr>
            <w:r w:rsidRPr="00B141A6">
              <w:t>0</w:t>
            </w:r>
          </w:p>
        </w:tc>
        <w:tc>
          <w:tcPr>
            <w:tcW w:w="1060" w:type="dxa"/>
            <w:shd w:val="clear" w:color="auto" w:fill="auto"/>
            <w:noWrap/>
          </w:tcPr>
          <w:p w:rsidR="00E40A52" w:rsidRPr="00B141A6" w:rsidRDefault="00E40A52" w:rsidP="00E40A52">
            <w:pPr>
              <w:jc w:val="center"/>
            </w:pPr>
            <w:r w:rsidRPr="00B141A6">
              <w:t>0</w:t>
            </w:r>
          </w:p>
        </w:tc>
      </w:tr>
      <w:tr w:rsidR="00E40A52" w:rsidRPr="0094542D" w:rsidTr="00552596">
        <w:trPr>
          <w:trHeight w:val="255"/>
          <w:jc w:val="center"/>
        </w:trPr>
        <w:tc>
          <w:tcPr>
            <w:tcW w:w="7020" w:type="dxa"/>
            <w:shd w:val="clear" w:color="auto" w:fill="auto"/>
            <w:noWrap/>
          </w:tcPr>
          <w:p w:rsidR="00E40A52" w:rsidRPr="00B141A6" w:rsidRDefault="00E40A52" w:rsidP="00E40A52">
            <w:pPr>
              <w:jc w:val="center"/>
            </w:pPr>
            <w:r w:rsidRPr="00B141A6">
              <w:t>Monza e Brianza</w:t>
            </w:r>
          </w:p>
        </w:tc>
        <w:tc>
          <w:tcPr>
            <w:tcW w:w="3360" w:type="dxa"/>
            <w:shd w:val="clear" w:color="auto" w:fill="auto"/>
            <w:noWrap/>
          </w:tcPr>
          <w:p w:rsidR="00E40A52" w:rsidRPr="00B141A6" w:rsidRDefault="00E40A52" w:rsidP="00E40A52">
            <w:pPr>
              <w:jc w:val="center"/>
            </w:pPr>
            <w:r w:rsidRPr="00B141A6">
              <w:t>1</w:t>
            </w:r>
          </w:p>
        </w:tc>
        <w:tc>
          <w:tcPr>
            <w:tcW w:w="3380" w:type="dxa"/>
            <w:shd w:val="clear" w:color="auto" w:fill="auto"/>
            <w:noWrap/>
          </w:tcPr>
          <w:p w:rsidR="00E40A52" w:rsidRPr="00B141A6" w:rsidRDefault="00E40A52" w:rsidP="00E40A52">
            <w:pPr>
              <w:jc w:val="center"/>
            </w:pPr>
            <w:r w:rsidRPr="00B141A6">
              <w:t>1</w:t>
            </w:r>
          </w:p>
        </w:tc>
        <w:tc>
          <w:tcPr>
            <w:tcW w:w="1860" w:type="dxa"/>
            <w:shd w:val="clear" w:color="auto" w:fill="auto"/>
            <w:noWrap/>
          </w:tcPr>
          <w:p w:rsidR="00E40A52" w:rsidRPr="00B141A6" w:rsidRDefault="00E40A52" w:rsidP="00E40A52">
            <w:pPr>
              <w:jc w:val="center"/>
            </w:pPr>
            <w:r w:rsidRPr="00B141A6">
              <w:t>0</w:t>
            </w:r>
          </w:p>
        </w:tc>
        <w:tc>
          <w:tcPr>
            <w:tcW w:w="1060" w:type="dxa"/>
            <w:shd w:val="clear" w:color="auto" w:fill="auto"/>
            <w:noWrap/>
          </w:tcPr>
          <w:p w:rsidR="00E40A52" w:rsidRDefault="00E40A52" w:rsidP="00E40A52">
            <w:pPr>
              <w:jc w:val="center"/>
            </w:pPr>
            <w:r w:rsidRPr="00B141A6">
              <w:t>1</w:t>
            </w:r>
          </w:p>
        </w:tc>
      </w:tr>
    </w:tbl>
    <w:p w:rsidR="000E6CBF" w:rsidRDefault="000E6CBF" w:rsidP="009D5B7C">
      <w:pPr>
        <w:jc w:val="center"/>
        <w:rPr>
          <w:sz w:val="20"/>
          <w:szCs w:val="20"/>
        </w:rPr>
      </w:pPr>
      <w:r w:rsidRPr="00912E99">
        <w:rPr>
          <w:sz w:val="20"/>
          <w:szCs w:val="20"/>
        </w:rPr>
        <w:t>Fonte: elaborazione Legambiente su dati forze dell’ordine e Capitanerie di porto (202</w:t>
      </w:r>
      <w:r>
        <w:rPr>
          <w:sz w:val="20"/>
          <w:szCs w:val="20"/>
        </w:rPr>
        <w:t>3</w:t>
      </w:r>
      <w:r w:rsidRPr="00912E99">
        <w:rPr>
          <w:sz w:val="20"/>
          <w:szCs w:val="20"/>
        </w:rPr>
        <w:t>)</w:t>
      </w:r>
    </w:p>
    <w:p w:rsidR="000E6CBF" w:rsidRPr="00BB02BA" w:rsidRDefault="009D5B7C" w:rsidP="009D5B7C">
      <w:pPr>
        <w:jc w:val="center"/>
        <w:rPr>
          <w:sz w:val="20"/>
          <w:szCs w:val="20"/>
        </w:rPr>
      </w:pPr>
      <w:r w:rsidRPr="009D5B7C">
        <w:rPr>
          <w:sz w:val="20"/>
          <w:szCs w:val="20"/>
        </w:rPr>
        <w:t>(*) sul totale dei reati</w:t>
      </w:r>
      <w:r>
        <w:rPr>
          <w:sz w:val="20"/>
          <w:szCs w:val="20"/>
        </w:rPr>
        <w:t>, denunce, arresti e sequestri</w:t>
      </w:r>
      <w:r w:rsidRPr="009D5B7C">
        <w:rPr>
          <w:sz w:val="20"/>
          <w:szCs w:val="20"/>
        </w:rPr>
        <w:t xml:space="preserve"> </w:t>
      </w:r>
      <w:r>
        <w:rPr>
          <w:sz w:val="20"/>
          <w:szCs w:val="20"/>
        </w:rPr>
        <w:t xml:space="preserve">provinciali </w:t>
      </w:r>
      <w:r w:rsidRPr="009D5B7C">
        <w:rPr>
          <w:sz w:val="20"/>
          <w:szCs w:val="20"/>
        </w:rPr>
        <w:t>sono esclusi i dati del Comando Carabinieri per la Tutela Ambiente e per la Tutela Lavoro (2023).</w:t>
      </w:r>
    </w:p>
    <w:p w:rsidR="000E6CBF" w:rsidRDefault="000E6CBF" w:rsidP="009D5B7C">
      <w:pPr>
        <w:pStyle w:val="Corpodeltesto2"/>
        <w:jc w:val="center"/>
        <w:rPr>
          <w:szCs w:val="24"/>
        </w:rPr>
      </w:pPr>
    </w:p>
    <w:p w:rsidR="000E6CBF" w:rsidRPr="00ED585B" w:rsidRDefault="000E6CBF" w:rsidP="000E6CBF">
      <w:pPr>
        <w:pStyle w:val="Titolo3"/>
        <w:ind w:right="-1"/>
        <w:jc w:val="center"/>
        <w:rPr>
          <w:smallCaps/>
          <w:sz w:val="20"/>
        </w:rPr>
      </w:pPr>
      <w:r>
        <w:rPr>
          <w:szCs w:val="24"/>
        </w:rPr>
        <w:t xml:space="preserve">          </w:t>
      </w:r>
      <w:r>
        <w:rPr>
          <w:smallCaps/>
          <w:sz w:val="20"/>
        </w:rPr>
        <w:t xml:space="preserve">l’illegalità </w:t>
      </w:r>
      <w:r w:rsidRPr="00ED585B">
        <w:rPr>
          <w:smallCaps/>
          <w:sz w:val="20"/>
        </w:rPr>
        <w:t xml:space="preserve">nel ciclo </w:t>
      </w:r>
      <w:r>
        <w:rPr>
          <w:smallCaps/>
          <w:sz w:val="20"/>
        </w:rPr>
        <w:t>del cemento</w:t>
      </w:r>
      <w:r w:rsidRPr="00ED585B">
        <w:rPr>
          <w:smallCaps/>
          <w:sz w:val="20"/>
        </w:rPr>
        <w:t xml:space="preserve"> in italia nel 20</w:t>
      </w:r>
      <w:r>
        <w:rPr>
          <w:smallCaps/>
          <w:sz w:val="20"/>
        </w:rPr>
        <w:t>23</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80"/>
        <w:gridCol w:w="1680"/>
        <w:gridCol w:w="1380"/>
        <w:gridCol w:w="1260"/>
        <w:gridCol w:w="1140"/>
        <w:gridCol w:w="1140"/>
        <w:gridCol w:w="1560"/>
      </w:tblGrid>
      <w:tr w:rsidR="000E6CBF" w:rsidRPr="00FB7E3E" w:rsidTr="00D2703E">
        <w:trPr>
          <w:trHeight w:val="250"/>
          <w:jc w:val="center"/>
        </w:trPr>
        <w:tc>
          <w:tcPr>
            <w:tcW w:w="1680" w:type="dxa"/>
            <w:shd w:val="pct15" w:color="auto" w:fill="FFFFFF"/>
          </w:tcPr>
          <w:p w:rsidR="000E6CBF" w:rsidRDefault="000E6CBF" w:rsidP="00D2703E">
            <w:pPr>
              <w:tabs>
                <w:tab w:val="left" w:pos="7653"/>
              </w:tabs>
              <w:ind w:right="-2"/>
              <w:jc w:val="center"/>
              <w:rPr>
                <w:b/>
                <w:sz w:val="20"/>
                <w:szCs w:val="20"/>
              </w:rPr>
            </w:pPr>
          </w:p>
        </w:tc>
        <w:tc>
          <w:tcPr>
            <w:tcW w:w="1680" w:type="dxa"/>
            <w:shd w:val="pct15" w:color="auto" w:fill="FFFFFF"/>
          </w:tcPr>
          <w:p w:rsidR="000E6CBF" w:rsidRPr="00FB7E3E" w:rsidRDefault="000E6CBF" w:rsidP="00D2703E">
            <w:pPr>
              <w:tabs>
                <w:tab w:val="left" w:pos="7653"/>
              </w:tabs>
              <w:ind w:right="-2"/>
              <w:jc w:val="center"/>
              <w:rPr>
                <w:b/>
                <w:sz w:val="20"/>
                <w:szCs w:val="20"/>
              </w:rPr>
            </w:pPr>
            <w:r>
              <w:rPr>
                <w:b/>
                <w:sz w:val="20"/>
                <w:szCs w:val="20"/>
              </w:rPr>
              <w:t>Carabinieri</w:t>
            </w:r>
          </w:p>
        </w:tc>
        <w:tc>
          <w:tcPr>
            <w:tcW w:w="1380" w:type="dxa"/>
            <w:shd w:val="pct15" w:color="auto" w:fill="FFFFFF"/>
          </w:tcPr>
          <w:p w:rsidR="000E6CBF" w:rsidRPr="00FB7E3E" w:rsidRDefault="000E6CBF" w:rsidP="00D2703E">
            <w:pPr>
              <w:tabs>
                <w:tab w:val="left" w:pos="7653"/>
              </w:tabs>
              <w:ind w:right="-2"/>
              <w:jc w:val="center"/>
              <w:rPr>
                <w:b/>
                <w:sz w:val="20"/>
                <w:szCs w:val="20"/>
              </w:rPr>
            </w:pPr>
            <w:r w:rsidRPr="00FB7E3E">
              <w:rPr>
                <w:b/>
                <w:sz w:val="20"/>
                <w:szCs w:val="20"/>
              </w:rPr>
              <w:t>Gdf</w:t>
            </w:r>
            <w:r>
              <w:rPr>
                <w:b/>
                <w:sz w:val="20"/>
                <w:szCs w:val="20"/>
              </w:rPr>
              <w:t>*</w:t>
            </w:r>
          </w:p>
        </w:tc>
        <w:tc>
          <w:tcPr>
            <w:tcW w:w="1260" w:type="dxa"/>
            <w:shd w:val="pct15" w:color="auto" w:fill="FFFFFF"/>
          </w:tcPr>
          <w:p w:rsidR="000E6CBF" w:rsidRPr="00FB7E3E" w:rsidRDefault="000E6CBF" w:rsidP="00D2703E">
            <w:pPr>
              <w:tabs>
                <w:tab w:val="left" w:pos="7653"/>
              </w:tabs>
              <w:ind w:right="-2"/>
              <w:jc w:val="center"/>
              <w:rPr>
                <w:b/>
                <w:sz w:val="20"/>
                <w:szCs w:val="20"/>
              </w:rPr>
            </w:pPr>
            <w:r w:rsidRPr="00FB7E3E">
              <w:rPr>
                <w:b/>
                <w:sz w:val="20"/>
                <w:szCs w:val="20"/>
              </w:rPr>
              <w:t>Cdp</w:t>
            </w:r>
          </w:p>
        </w:tc>
        <w:tc>
          <w:tcPr>
            <w:tcW w:w="1140" w:type="dxa"/>
            <w:shd w:val="pct15" w:color="auto" w:fill="FFFFFF"/>
          </w:tcPr>
          <w:p w:rsidR="000E6CBF" w:rsidRPr="00FB7E3E" w:rsidRDefault="000E6CBF" w:rsidP="00D2703E">
            <w:pPr>
              <w:tabs>
                <w:tab w:val="left" w:pos="7653"/>
              </w:tabs>
              <w:ind w:right="-2"/>
              <w:jc w:val="center"/>
              <w:rPr>
                <w:b/>
                <w:sz w:val="20"/>
                <w:szCs w:val="20"/>
              </w:rPr>
            </w:pPr>
            <w:r w:rsidRPr="00FB7E3E">
              <w:rPr>
                <w:b/>
                <w:sz w:val="20"/>
                <w:szCs w:val="20"/>
              </w:rPr>
              <w:t>Cfr</w:t>
            </w:r>
            <w:r>
              <w:rPr>
                <w:b/>
                <w:sz w:val="20"/>
                <w:szCs w:val="20"/>
              </w:rPr>
              <w:t>/Cfp*</w:t>
            </w:r>
          </w:p>
        </w:tc>
        <w:tc>
          <w:tcPr>
            <w:tcW w:w="1140" w:type="dxa"/>
            <w:shd w:val="pct15" w:color="auto" w:fill="FFFFFF"/>
          </w:tcPr>
          <w:p w:rsidR="000E6CBF" w:rsidRPr="00FB7E3E" w:rsidRDefault="000E6CBF" w:rsidP="00D2703E">
            <w:pPr>
              <w:tabs>
                <w:tab w:val="left" w:pos="7653"/>
              </w:tabs>
              <w:ind w:right="-2"/>
              <w:jc w:val="center"/>
              <w:rPr>
                <w:b/>
                <w:sz w:val="20"/>
                <w:szCs w:val="20"/>
              </w:rPr>
            </w:pPr>
            <w:r w:rsidRPr="00FB7E3E">
              <w:rPr>
                <w:b/>
                <w:sz w:val="20"/>
                <w:szCs w:val="20"/>
              </w:rPr>
              <w:t>Ps</w:t>
            </w:r>
          </w:p>
        </w:tc>
        <w:tc>
          <w:tcPr>
            <w:tcW w:w="1560" w:type="dxa"/>
            <w:shd w:val="pct15" w:color="auto" w:fill="FFFFFF"/>
          </w:tcPr>
          <w:p w:rsidR="000E6CBF" w:rsidRPr="00FB7E3E" w:rsidRDefault="000E6CBF" w:rsidP="00D2703E">
            <w:pPr>
              <w:tabs>
                <w:tab w:val="left" w:pos="7653"/>
              </w:tabs>
              <w:ind w:right="-2"/>
              <w:jc w:val="center"/>
              <w:rPr>
                <w:b/>
                <w:sz w:val="20"/>
                <w:szCs w:val="20"/>
              </w:rPr>
            </w:pPr>
            <w:r w:rsidRPr="00FB7E3E">
              <w:rPr>
                <w:b/>
                <w:sz w:val="20"/>
                <w:szCs w:val="20"/>
              </w:rPr>
              <w:t>Totale</w:t>
            </w:r>
            <w:r>
              <w:rPr>
                <w:b/>
                <w:sz w:val="20"/>
                <w:szCs w:val="20"/>
              </w:rPr>
              <w:t>*</w:t>
            </w:r>
          </w:p>
        </w:tc>
      </w:tr>
      <w:tr w:rsidR="000E6CBF" w:rsidRPr="00702AF0" w:rsidTr="00D2703E">
        <w:trPr>
          <w:trHeight w:val="326"/>
          <w:jc w:val="center"/>
        </w:trPr>
        <w:tc>
          <w:tcPr>
            <w:tcW w:w="1680" w:type="dxa"/>
          </w:tcPr>
          <w:p w:rsidR="000E6CBF" w:rsidRPr="00702AF0" w:rsidRDefault="000E6CBF" w:rsidP="00D2703E">
            <w:pPr>
              <w:jc w:val="center"/>
              <w:rPr>
                <w:sz w:val="20"/>
                <w:szCs w:val="20"/>
              </w:rPr>
            </w:pPr>
            <w:r w:rsidRPr="00702AF0">
              <w:rPr>
                <w:sz w:val="20"/>
                <w:szCs w:val="20"/>
              </w:rPr>
              <w:t>Controlli</w:t>
            </w:r>
            <w:r>
              <w:rPr>
                <w:sz w:val="20"/>
                <w:szCs w:val="20"/>
              </w:rPr>
              <w:t>*</w:t>
            </w:r>
          </w:p>
        </w:tc>
        <w:tc>
          <w:tcPr>
            <w:tcW w:w="1680" w:type="dxa"/>
            <w:shd w:val="clear" w:color="auto" w:fill="auto"/>
          </w:tcPr>
          <w:p w:rsidR="000E6CBF" w:rsidRPr="00E02198" w:rsidRDefault="000E6CBF" w:rsidP="00D2703E">
            <w:pPr>
              <w:jc w:val="center"/>
            </w:pPr>
            <w:r w:rsidRPr="00E02198">
              <w:t>532.664</w:t>
            </w:r>
          </w:p>
        </w:tc>
        <w:tc>
          <w:tcPr>
            <w:tcW w:w="1380" w:type="dxa"/>
            <w:shd w:val="clear" w:color="auto" w:fill="auto"/>
          </w:tcPr>
          <w:p w:rsidR="000E6CBF" w:rsidRPr="00E02198" w:rsidRDefault="000E6CBF" w:rsidP="00D2703E">
            <w:pPr>
              <w:jc w:val="center"/>
            </w:pPr>
            <w:r>
              <w:t>/</w:t>
            </w:r>
          </w:p>
        </w:tc>
        <w:tc>
          <w:tcPr>
            <w:tcW w:w="1260" w:type="dxa"/>
            <w:shd w:val="clear" w:color="auto" w:fill="auto"/>
          </w:tcPr>
          <w:p w:rsidR="000E6CBF" w:rsidRPr="00E02198" w:rsidRDefault="000E6CBF" w:rsidP="00D2703E">
            <w:pPr>
              <w:jc w:val="center"/>
            </w:pPr>
            <w:r w:rsidRPr="00E02198">
              <w:t>165.667</w:t>
            </w:r>
          </w:p>
        </w:tc>
        <w:tc>
          <w:tcPr>
            <w:tcW w:w="1140" w:type="dxa"/>
            <w:shd w:val="clear" w:color="auto" w:fill="auto"/>
          </w:tcPr>
          <w:p w:rsidR="000E6CBF" w:rsidRPr="00E02198" w:rsidRDefault="000E6CBF" w:rsidP="00D2703E">
            <w:pPr>
              <w:jc w:val="center"/>
            </w:pPr>
            <w:r w:rsidRPr="00E02198">
              <w:t>7.676</w:t>
            </w:r>
          </w:p>
        </w:tc>
        <w:tc>
          <w:tcPr>
            <w:tcW w:w="1140" w:type="dxa"/>
            <w:shd w:val="clear" w:color="auto" w:fill="auto"/>
          </w:tcPr>
          <w:p w:rsidR="000E6CBF" w:rsidRPr="00E02198" w:rsidRDefault="000E6CBF" w:rsidP="00D2703E">
            <w:pPr>
              <w:jc w:val="center"/>
            </w:pPr>
            <w:r w:rsidRPr="00E02198">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E6CBF" w:rsidRPr="00660109" w:rsidRDefault="000E6CBF" w:rsidP="00D2703E">
            <w:pPr>
              <w:jc w:val="center"/>
              <w:rPr>
                <w:b/>
              </w:rPr>
            </w:pPr>
            <w:r w:rsidRPr="00660109">
              <w:rPr>
                <w:b/>
              </w:rPr>
              <w:t>706.012</w:t>
            </w:r>
          </w:p>
        </w:tc>
      </w:tr>
      <w:tr w:rsidR="000E6CBF" w:rsidRPr="00702AF0" w:rsidTr="00D2703E">
        <w:trPr>
          <w:trHeight w:val="264"/>
          <w:jc w:val="center"/>
        </w:trPr>
        <w:tc>
          <w:tcPr>
            <w:tcW w:w="1680" w:type="dxa"/>
            <w:shd w:val="clear" w:color="auto" w:fill="auto"/>
          </w:tcPr>
          <w:p w:rsidR="000E6CBF" w:rsidRPr="00702AF0" w:rsidRDefault="000E6CBF" w:rsidP="00D2703E">
            <w:pPr>
              <w:jc w:val="center"/>
              <w:rPr>
                <w:sz w:val="20"/>
                <w:szCs w:val="20"/>
              </w:rPr>
            </w:pPr>
            <w:r w:rsidRPr="00702AF0">
              <w:rPr>
                <w:sz w:val="20"/>
                <w:szCs w:val="20"/>
              </w:rPr>
              <w:t>Reati</w:t>
            </w:r>
          </w:p>
        </w:tc>
        <w:tc>
          <w:tcPr>
            <w:tcW w:w="1680" w:type="dxa"/>
            <w:shd w:val="clear" w:color="auto" w:fill="auto"/>
          </w:tcPr>
          <w:p w:rsidR="000E6CBF" w:rsidRPr="00E02198" w:rsidRDefault="000E6CBF" w:rsidP="00D2703E">
            <w:pPr>
              <w:jc w:val="center"/>
            </w:pPr>
            <w:r w:rsidRPr="00E02198">
              <w:t>10.501</w:t>
            </w:r>
          </w:p>
        </w:tc>
        <w:tc>
          <w:tcPr>
            <w:tcW w:w="1380" w:type="dxa"/>
            <w:shd w:val="clear" w:color="auto" w:fill="auto"/>
          </w:tcPr>
          <w:p w:rsidR="000E6CBF" w:rsidRPr="00E02198" w:rsidRDefault="000E6CBF" w:rsidP="00D2703E">
            <w:pPr>
              <w:jc w:val="center"/>
            </w:pPr>
            <w:r w:rsidRPr="00E02198">
              <w:t>526</w:t>
            </w:r>
          </w:p>
        </w:tc>
        <w:tc>
          <w:tcPr>
            <w:tcW w:w="1260" w:type="dxa"/>
            <w:shd w:val="clear" w:color="auto" w:fill="auto"/>
          </w:tcPr>
          <w:p w:rsidR="000E6CBF" w:rsidRPr="00E02198" w:rsidRDefault="000E6CBF" w:rsidP="00D2703E">
            <w:pPr>
              <w:jc w:val="center"/>
            </w:pPr>
            <w:r w:rsidRPr="00E02198">
              <w:t>1.628</w:t>
            </w:r>
          </w:p>
        </w:tc>
        <w:tc>
          <w:tcPr>
            <w:tcW w:w="1140" w:type="dxa"/>
            <w:shd w:val="clear" w:color="auto" w:fill="auto"/>
          </w:tcPr>
          <w:p w:rsidR="000E6CBF" w:rsidRPr="00E02198" w:rsidRDefault="000E6CBF" w:rsidP="00D2703E">
            <w:pPr>
              <w:jc w:val="center"/>
            </w:pPr>
            <w:r w:rsidRPr="00E02198">
              <w:t>350</w:t>
            </w:r>
          </w:p>
        </w:tc>
        <w:tc>
          <w:tcPr>
            <w:tcW w:w="1140" w:type="dxa"/>
            <w:shd w:val="clear" w:color="auto" w:fill="auto"/>
          </w:tcPr>
          <w:p w:rsidR="000E6CBF" w:rsidRPr="00E02198" w:rsidRDefault="000E6CBF" w:rsidP="00D2703E">
            <w:pPr>
              <w:jc w:val="center"/>
            </w:pPr>
            <w:r w:rsidRPr="00E02198">
              <w:t>3</w:t>
            </w:r>
          </w:p>
        </w:tc>
        <w:tc>
          <w:tcPr>
            <w:tcW w:w="1560" w:type="dxa"/>
            <w:tcBorders>
              <w:top w:val="nil"/>
              <w:left w:val="single" w:sz="4" w:space="0" w:color="auto"/>
              <w:bottom w:val="single" w:sz="4" w:space="0" w:color="auto"/>
              <w:right w:val="single" w:sz="4" w:space="0" w:color="auto"/>
            </w:tcBorders>
            <w:shd w:val="clear" w:color="auto" w:fill="auto"/>
          </w:tcPr>
          <w:p w:rsidR="000E6CBF" w:rsidRPr="00660109" w:rsidRDefault="000E6CBF" w:rsidP="00D2703E">
            <w:pPr>
              <w:jc w:val="center"/>
              <w:rPr>
                <w:b/>
              </w:rPr>
            </w:pPr>
            <w:r w:rsidRPr="00660109">
              <w:rPr>
                <w:b/>
              </w:rPr>
              <w:t>13.008</w:t>
            </w:r>
          </w:p>
        </w:tc>
      </w:tr>
      <w:tr w:rsidR="000E6CBF" w:rsidRPr="00702AF0" w:rsidTr="00D2703E">
        <w:trPr>
          <w:trHeight w:val="264"/>
          <w:jc w:val="center"/>
        </w:trPr>
        <w:tc>
          <w:tcPr>
            <w:tcW w:w="1680" w:type="dxa"/>
            <w:shd w:val="clear" w:color="auto" w:fill="auto"/>
          </w:tcPr>
          <w:p w:rsidR="000E6CBF" w:rsidRPr="00702AF0" w:rsidRDefault="000E6CBF" w:rsidP="00D2703E">
            <w:pPr>
              <w:jc w:val="center"/>
              <w:rPr>
                <w:sz w:val="20"/>
                <w:szCs w:val="20"/>
              </w:rPr>
            </w:pPr>
            <w:r w:rsidRPr="00702AF0">
              <w:rPr>
                <w:sz w:val="20"/>
                <w:szCs w:val="20"/>
              </w:rPr>
              <w:t>Persone denunciate</w:t>
            </w:r>
          </w:p>
        </w:tc>
        <w:tc>
          <w:tcPr>
            <w:tcW w:w="1680" w:type="dxa"/>
            <w:shd w:val="clear" w:color="auto" w:fill="auto"/>
          </w:tcPr>
          <w:p w:rsidR="000E6CBF" w:rsidRPr="00E02198" w:rsidRDefault="000E6CBF" w:rsidP="00D2703E">
            <w:pPr>
              <w:jc w:val="center"/>
            </w:pPr>
            <w:r w:rsidRPr="00E02198">
              <w:t>10.925</w:t>
            </w:r>
          </w:p>
        </w:tc>
        <w:tc>
          <w:tcPr>
            <w:tcW w:w="1380" w:type="dxa"/>
            <w:shd w:val="clear" w:color="auto" w:fill="auto"/>
          </w:tcPr>
          <w:p w:rsidR="000E6CBF" w:rsidRPr="00E02198" w:rsidRDefault="000E6CBF" w:rsidP="00D2703E">
            <w:pPr>
              <w:jc w:val="center"/>
            </w:pPr>
            <w:r w:rsidRPr="00E02198">
              <w:t>540</w:t>
            </w:r>
          </w:p>
        </w:tc>
        <w:tc>
          <w:tcPr>
            <w:tcW w:w="1260" w:type="dxa"/>
            <w:shd w:val="clear" w:color="auto" w:fill="auto"/>
          </w:tcPr>
          <w:p w:rsidR="000E6CBF" w:rsidRPr="00E02198" w:rsidRDefault="000E6CBF" w:rsidP="00D2703E">
            <w:pPr>
              <w:jc w:val="center"/>
            </w:pPr>
            <w:r w:rsidRPr="00E02198">
              <w:t>2.629</w:t>
            </w:r>
          </w:p>
        </w:tc>
        <w:tc>
          <w:tcPr>
            <w:tcW w:w="1140" w:type="dxa"/>
            <w:shd w:val="clear" w:color="auto" w:fill="auto"/>
          </w:tcPr>
          <w:p w:rsidR="000E6CBF" w:rsidRPr="00E02198" w:rsidRDefault="000E6CBF" w:rsidP="00D2703E">
            <w:pPr>
              <w:jc w:val="center"/>
            </w:pPr>
            <w:r w:rsidRPr="00E02198">
              <w:t>341</w:t>
            </w:r>
          </w:p>
        </w:tc>
        <w:tc>
          <w:tcPr>
            <w:tcW w:w="1140" w:type="dxa"/>
            <w:shd w:val="clear" w:color="auto" w:fill="auto"/>
          </w:tcPr>
          <w:p w:rsidR="000E6CBF" w:rsidRPr="00E02198" w:rsidRDefault="000E6CBF" w:rsidP="00D2703E">
            <w:pPr>
              <w:jc w:val="center"/>
            </w:pPr>
            <w:r w:rsidRPr="00E02198">
              <w:t>65</w:t>
            </w:r>
          </w:p>
        </w:tc>
        <w:tc>
          <w:tcPr>
            <w:tcW w:w="1560" w:type="dxa"/>
            <w:tcBorders>
              <w:top w:val="nil"/>
              <w:left w:val="single" w:sz="4" w:space="0" w:color="auto"/>
              <w:bottom w:val="single" w:sz="4" w:space="0" w:color="auto"/>
              <w:right w:val="single" w:sz="4" w:space="0" w:color="auto"/>
            </w:tcBorders>
            <w:shd w:val="clear" w:color="auto" w:fill="auto"/>
          </w:tcPr>
          <w:p w:rsidR="000E6CBF" w:rsidRPr="00660109" w:rsidRDefault="000E6CBF" w:rsidP="00D2703E">
            <w:pPr>
              <w:jc w:val="center"/>
              <w:rPr>
                <w:b/>
              </w:rPr>
            </w:pPr>
            <w:r w:rsidRPr="00660109">
              <w:rPr>
                <w:b/>
              </w:rPr>
              <w:t>14.500</w:t>
            </w:r>
          </w:p>
        </w:tc>
      </w:tr>
      <w:tr w:rsidR="000E6CBF" w:rsidRPr="00702AF0" w:rsidTr="00D2703E">
        <w:trPr>
          <w:trHeight w:val="264"/>
          <w:jc w:val="center"/>
        </w:trPr>
        <w:tc>
          <w:tcPr>
            <w:tcW w:w="1680" w:type="dxa"/>
            <w:shd w:val="clear" w:color="auto" w:fill="auto"/>
          </w:tcPr>
          <w:p w:rsidR="000E6CBF" w:rsidRPr="00702AF0" w:rsidRDefault="000E6CBF" w:rsidP="00D2703E">
            <w:pPr>
              <w:jc w:val="center"/>
              <w:rPr>
                <w:sz w:val="20"/>
                <w:szCs w:val="20"/>
              </w:rPr>
            </w:pPr>
            <w:r w:rsidRPr="00702AF0">
              <w:rPr>
                <w:sz w:val="20"/>
                <w:szCs w:val="20"/>
              </w:rPr>
              <w:t>Persone arrestate</w:t>
            </w:r>
          </w:p>
        </w:tc>
        <w:tc>
          <w:tcPr>
            <w:tcW w:w="1680" w:type="dxa"/>
            <w:shd w:val="clear" w:color="auto" w:fill="auto"/>
          </w:tcPr>
          <w:p w:rsidR="000E6CBF" w:rsidRPr="00E02198" w:rsidRDefault="000E6CBF" w:rsidP="00D2703E">
            <w:pPr>
              <w:jc w:val="center"/>
            </w:pPr>
            <w:r w:rsidRPr="00E02198">
              <w:t>7</w:t>
            </w:r>
          </w:p>
        </w:tc>
        <w:tc>
          <w:tcPr>
            <w:tcW w:w="1380" w:type="dxa"/>
            <w:shd w:val="clear" w:color="auto" w:fill="auto"/>
          </w:tcPr>
          <w:p w:rsidR="000E6CBF" w:rsidRPr="00E02198" w:rsidRDefault="000E6CBF" w:rsidP="00D2703E">
            <w:pPr>
              <w:jc w:val="center"/>
            </w:pPr>
            <w:r w:rsidRPr="00E02198">
              <w:t>2</w:t>
            </w:r>
          </w:p>
        </w:tc>
        <w:tc>
          <w:tcPr>
            <w:tcW w:w="1260" w:type="dxa"/>
            <w:shd w:val="clear" w:color="auto" w:fill="auto"/>
          </w:tcPr>
          <w:p w:rsidR="000E6CBF" w:rsidRPr="00E02198" w:rsidRDefault="000E6CBF" w:rsidP="00D2703E">
            <w:pPr>
              <w:jc w:val="center"/>
            </w:pPr>
            <w:r w:rsidRPr="00E02198">
              <w:t>-</w:t>
            </w:r>
          </w:p>
        </w:tc>
        <w:tc>
          <w:tcPr>
            <w:tcW w:w="1140" w:type="dxa"/>
            <w:shd w:val="clear" w:color="auto" w:fill="auto"/>
          </w:tcPr>
          <w:p w:rsidR="000E6CBF" w:rsidRPr="00E02198" w:rsidRDefault="000E6CBF" w:rsidP="00D2703E">
            <w:pPr>
              <w:jc w:val="center"/>
            </w:pPr>
            <w:r w:rsidRPr="00E02198">
              <w:t>7</w:t>
            </w:r>
          </w:p>
        </w:tc>
        <w:tc>
          <w:tcPr>
            <w:tcW w:w="1140" w:type="dxa"/>
            <w:shd w:val="clear" w:color="auto" w:fill="auto"/>
          </w:tcPr>
          <w:p w:rsidR="000E6CBF" w:rsidRPr="00E02198" w:rsidRDefault="000E6CBF" w:rsidP="00D2703E">
            <w:pPr>
              <w:jc w:val="center"/>
            </w:pPr>
            <w:r>
              <w:t>/</w:t>
            </w:r>
          </w:p>
        </w:tc>
        <w:tc>
          <w:tcPr>
            <w:tcW w:w="1560" w:type="dxa"/>
            <w:tcBorders>
              <w:top w:val="nil"/>
              <w:left w:val="single" w:sz="4" w:space="0" w:color="auto"/>
              <w:bottom w:val="single" w:sz="4" w:space="0" w:color="auto"/>
              <w:right w:val="single" w:sz="4" w:space="0" w:color="auto"/>
            </w:tcBorders>
            <w:shd w:val="clear" w:color="auto" w:fill="auto"/>
          </w:tcPr>
          <w:p w:rsidR="000E6CBF" w:rsidRPr="00660109" w:rsidRDefault="000E6CBF" w:rsidP="00D2703E">
            <w:pPr>
              <w:jc w:val="center"/>
              <w:rPr>
                <w:b/>
              </w:rPr>
            </w:pPr>
            <w:r w:rsidRPr="00660109">
              <w:rPr>
                <w:b/>
              </w:rPr>
              <w:t>16</w:t>
            </w:r>
          </w:p>
        </w:tc>
      </w:tr>
      <w:tr w:rsidR="000E6CBF" w:rsidRPr="00702AF0" w:rsidTr="00D2703E">
        <w:trPr>
          <w:trHeight w:val="264"/>
          <w:jc w:val="center"/>
        </w:trPr>
        <w:tc>
          <w:tcPr>
            <w:tcW w:w="1680" w:type="dxa"/>
            <w:shd w:val="clear" w:color="auto" w:fill="auto"/>
          </w:tcPr>
          <w:p w:rsidR="000E6CBF" w:rsidRPr="00702AF0" w:rsidRDefault="000E6CBF" w:rsidP="00D2703E">
            <w:pPr>
              <w:jc w:val="center"/>
              <w:rPr>
                <w:sz w:val="20"/>
                <w:szCs w:val="20"/>
              </w:rPr>
            </w:pPr>
            <w:r w:rsidRPr="00702AF0">
              <w:rPr>
                <w:sz w:val="20"/>
                <w:szCs w:val="20"/>
              </w:rPr>
              <w:t>Sequestri penali</w:t>
            </w:r>
          </w:p>
        </w:tc>
        <w:tc>
          <w:tcPr>
            <w:tcW w:w="1680" w:type="dxa"/>
            <w:shd w:val="clear" w:color="auto" w:fill="auto"/>
          </w:tcPr>
          <w:p w:rsidR="000E6CBF" w:rsidRPr="00E02198" w:rsidRDefault="000E6CBF" w:rsidP="00D2703E">
            <w:pPr>
              <w:jc w:val="center"/>
            </w:pPr>
            <w:r w:rsidRPr="00E02198">
              <w:t>689</w:t>
            </w:r>
          </w:p>
        </w:tc>
        <w:tc>
          <w:tcPr>
            <w:tcW w:w="1380" w:type="dxa"/>
            <w:shd w:val="clear" w:color="auto" w:fill="auto"/>
          </w:tcPr>
          <w:p w:rsidR="000E6CBF" w:rsidRPr="00E02198" w:rsidRDefault="000E6CBF" w:rsidP="00D2703E">
            <w:pPr>
              <w:jc w:val="center"/>
            </w:pPr>
            <w:r w:rsidRPr="00E02198">
              <w:t>406</w:t>
            </w:r>
          </w:p>
        </w:tc>
        <w:tc>
          <w:tcPr>
            <w:tcW w:w="1260" w:type="dxa"/>
            <w:shd w:val="clear" w:color="auto" w:fill="auto"/>
          </w:tcPr>
          <w:p w:rsidR="000E6CBF" w:rsidRPr="00E02198" w:rsidRDefault="000E6CBF" w:rsidP="00D2703E">
            <w:pPr>
              <w:jc w:val="center"/>
            </w:pPr>
            <w:r w:rsidRPr="00E02198">
              <w:t>558</w:t>
            </w:r>
          </w:p>
        </w:tc>
        <w:tc>
          <w:tcPr>
            <w:tcW w:w="1140" w:type="dxa"/>
            <w:shd w:val="clear" w:color="auto" w:fill="auto"/>
          </w:tcPr>
          <w:p w:rsidR="000E6CBF" w:rsidRPr="00E02198" w:rsidRDefault="000E6CBF" w:rsidP="00D2703E">
            <w:pPr>
              <w:jc w:val="center"/>
            </w:pPr>
            <w:r w:rsidRPr="00E02198">
              <w:t>34</w:t>
            </w:r>
          </w:p>
        </w:tc>
        <w:tc>
          <w:tcPr>
            <w:tcW w:w="1140" w:type="dxa"/>
            <w:shd w:val="clear" w:color="auto" w:fill="auto"/>
          </w:tcPr>
          <w:p w:rsidR="000E6CBF" w:rsidRPr="00E02198" w:rsidRDefault="000E6CBF" w:rsidP="00D2703E">
            <w:pPr>
              <w:jc w:val="center"/>
            </w:pPr>
            <w:r w:rsidRPr="00E02198">
              <w:t>82</w:t>
            </w:r>
          </w:p>
        </w:tc>
        <w:tc>
          <w:tcPr>
            <w:tcW w:w="1560" w:type="dxa"/>
            <w:tcBorders>
              <w:top w:val="nil"/>
              <w:left w:val="single" w:sz="4" w:space="0" w:color="auto"/>
              <w:bottom w:val="single" w:sz="4" w:space="0" w:color="auto"/>
              <w:right w:val="single" w:sz="4" w:space="0" w:color="auto"/>
            </w:tcBorders>
            <w:shd w:val="clear" w:color="auto" w:fill="auto"/>
          </w:tcPr>
          <w:p w:rsidR="000E6CBF" w:rsidRPr="00660109" w:rsidRDefault="000E6CBF" w:rsidP="00D2703E">
            <w:pPr>
              <w:jc w:val="center"/>
              <w:rPr>
                <w:b/>
              </w:rPr>
            </w:pPr>
            <w:r w:rsidRPr="00660109">
              <w:rPr>
                <w:b/>
              </w:rPr>
              <w:t>1.769</w:t>
            </w:r>
          </w:p>
        </w:tc>
      </w:tr>
      <w:tr w:rsidR="000E6CBF" w:rsidRPr="00702AF0" w:rsidTr="00D2703E">
        <w:trPr>
          <w:trHeight w:val="264"/>
          <w:jc w:val="center"/>
        </w:trPr>
        <w:tc>
          <w:tcPr>
            <w:tcW w:w="1680" w:type="dxa"/>
            <w:shd w:val="clear" w:color="auto" w:fill="auto"/>
          </w:tcPr>
          <w:p w:rsidR="000E6CBF" w:rsidRPr="00702AF0" w:rsidRDefault="000E6CBF" w:rsidP="00D2703E">
            <w:pPr>
              <w:jc w:val="center"/>
              <w:rPr>
                <w:sz w:val="20"/>
                <w:szCs w:val="20"/>
              </w:rPr>
            </w:pPr>
            <w:r w:rsidRPr="00702AF0">
              <w:rPr>
                <w:sz w:val="20"/>
                <w:szCs w:val="20"/>
              </w:rPr>
              <w:t>Illeciti amministrativi</w:t>
            </w:r>
          </w:p>
        </w:tc>
        <w:tc>
          <w:tcPr>
            <w:tcW w:w="1680" w:type="dxa"/>
            <w:shd w:val="clear" w:color="auto" w:fill="auto"/>
          </w:tcPr>
          <w:p w:rsidR="000E6CBF" w:rsidRPr="00E02198" w:rsidRDefault="000E6CBF" w:rsidP="00D2703E">
            <w:pPr>
              <w:jc w:val="center"/>
            </w:pPr>
            <w:r w:rsidRPr="00E02198">
              <w:t>18.285</w:t>
            </w:r>
          </w:p>
        </w:tc>
        <w:tc>
          <w:tcPr>
            <w:tcW w:w="1380" w:type="dxa"/>
            <w:shd w:val="clear" w:color="auto" w:fill="auto"/>
          </w:tcPr>
          <w:p w:rsidR="000E6CBF" w:rsidRPr="00E02198" w:rsidRDefault="000E6CBF" w:rsidP="00D2703E">
            <w:pPr>
              <w:jc w:val="center"/>
            </w:pPr>
            <w:r w:rsidRPr="00E02198">
              <w:t>212</w:t>
            </w:r>
          </w:p>
        </w:tc>
        <w:tc>
          <w:tcPr>
            <w:tcW w:w="1260" w:type="dxa"/>
            <w:shd w:val="clear" w:color="auto" w:fill="auto"/>
          </w:tcPr>
          <w:p w:rsidR="000E6CBF" w:rsidRPr="00E02198" w:rsidRDefault="000E6CBF" w:rsidP="00D2703E">
            <w:pPr>
              <w:jc w:val="center"/>
            </w:pPr>
            <w:r w:rsidRPr="00E02198">
              <w:t>2.454</w:t>
            </w:r>
          </w:p>
        </w:tc>
        <w:tc>
          <w:tcPr>
            <w:tcW w:w="1140" w:type="dxa"/>
            <w:shd w:val="clear" w:color="auto" w:fill="auto"/>
          </w:tcPr>
          <w:p w:rsidR="000E6CBF" w:rsidRPr="00E02198" w:rsidRDefault="000E6CBF" w:rsidP="00D2703E">
            <w:pPr>
              <w:jc w:val="center"/>
            </w:pPr>
            <w:r w:rsidRPr="00E02198">
              <w:t>1.461</w:t>
            </w:r>
          </w:p>
        </w:tc>
        <w:tc>
          <w:tcPr>
            <w:tcW w:w="1140" w:type="dxa"/>
            <w:shd w:val="clear" w:color="auto" w:fill="auto"/>
          </w:tcPr>
          <w:p w:rsidR="000E6CBF" w:rsidRPr="00E02198" w:rsidRDefault="000E6CBF" w:rsidP="00D2703E">
            <w:pPr>
              <w:jc w:val="center"/>
            </w:pPr>
            <w:r>
              <w:t>/</w:t>
            </w:r>
          </w:p>
        </w:tc>
        <w:tc>
          <w:tcPr>
            <w:tcW w:w="1560" w:type="dxa"/>
            <w:tcBorders>
              <w:top w:val="nil"/>
              <w:left w:val="single" w:sz="4" w:space="0" w:color="auto"/>
              <w:bottom w:val="single" w:sz="4" w:space="0" w:color="auto"/>
              <w:right w:val="single" w:sz="4" w:space="0" w:color="auto"/>
            </w:tcBorders>
            <w:shd w:val="clear" w:color="auto" w:fill="auto"/>
          </w:tcPr>
          <w:p w:rsidR="000E6CBF" w:rsidRPr="00660109" w:rsidRDefault="000E6CBF" w:rsidP="00D2703E">
            <w:pPr>
              <w:jc w:val="center"/>
              <w:rPr>
                <w:b/>
              </w:rPr>
            </w:pPr>
            <w:r w:rsidRPr="00660109">
              <w:rPr>
                <w:b/>
              </w:rPr>
              <w:t>22.412</w:t>
            </w:r>
          </w:p>
        </w:tc>
      </w:tr>
      <w:tr w:rsidR="000E6CBF" w:rsidRPr="00702AF0" w:rsidTr="00D2703E">
        <w:trPr>
          <w:trHeight w:val="264"/>
          <w:jc w:val="center"/>
        </w:trPr>
        <w:tc>
          <w:tcPr>
            <w:tcW w:w="1680" w:type="dxa"/>
            <w:shd w:val="clear" w:color="auto" w:fill="auto"/>
          </w:tcPr>
          <w:p w:rsidR="000E6CBF" w:rsidRPr="00702AF0" w:rsidRDefault="000E6CBF" w:rsidP="00D2703E">
            <w:pPr>
              <w:jc w:val="center"/>
              <w:rPr>
                <w:sz w:val="20"/>
                <w:szCs w:val="20"/>
              </w:rPr>
            </w:pPr>
            <w:r w:rsidRPr="00702AF0">
              <w:rPr>
                <w:sz w:val="20"/>
                <w:szCs w:val="20"/>
              </w:rPr>
              <w:t>Sanzioni amministrative</w:t>
            </w:r>
          </w:p>
        </w:tc>
        <w:tc>
          <w:tcPr>
            <w:tcW w:w="1680" w:type="dxa"/>
            <w:shd w:val="clear" w:color="auto" w:fill="auto"/>
          </w:tcPr>
          <w:p w:rsidR="000E6CBF" w:rsidRPr="00E02198" w:rsidRDefault="000E6CBF" w:rsidP="00D2703E">
            <w:pPr>
              <w:jc w:val="center"/>
            </w:pPr>
            <w:r w:rsidRPr="00E02198">
              <w:t>41.786</w:t>
            </w:r>
          </w:p>
        </w:tc>
        <w:tc>
          <w:tcPr>
            <w:tcW w:w="1380" w:type="dxa"/>
            <w:shd w:val="clear" w:color="auto" w:fill="auto"/>
          </w:tcPr>
          <w:p w:rsidR="000E6CBF" w:rsidRPr="00E02198" w:rsidRDefault="000E6CBF" w:rsidP="00D2703E">
            <w:pPr>
              <w:jc w:val="center"/>
            </w:pPr>
            <w:r w:rsidRPr="00E02198">
              <w:t>212</w:t>
            </w:r>
          </w:p>
        </w:tc>
        <w:tc>
          <w:tcPr>
            <w:tcW w:w="1260" w:type="dxa"/>
            <w:shd w:val="clear" w:color="auto" w:fill="auto"/>
          </w:tcPr>
          <w:p w:rsidR="000E6CBF" w:rsidRPr="00E02198" w:rsidRDefault="000E6CBF" w:rsidP="00D2703E">
            <w:pPr>
              <w:jc w:val="center"/>
            </w:pPr>
            <w:r w:rsidRPr="00E02198">
              <w:t>2.535</w:t>
            </w:r>
          </w:p>
        </w:tc>
        <w:tc>
          <w:tcPr>
            <w:tcW w:w="1140" w:type="dxa"/>
            <w:shd w:val="clear" w:color="auto" w:fill="auto"/>
          </w:tcPr>
          <w:p w:rsidR="000E6CBF" w:rsidRPr="00E02198" w:rsidRDefault="000E6CBF" w:rsidP="00D2703E">
            <w:pPr>
              <w:jc w:val="center"/>
            </w:pPr>
            <w:r w:rsidRPr="00E02198">
              <w:t>1.479</w:t>
            </w:r>
          </w:p>
        </w:tc>
        <w:tc>
          <w:tcPr>
            <w:tcW w:w="1140" w:type="dxa"/>
            <w:shd w:val="clear" w:color="auto" w:fill="auto"/>
          </w:tcPr>
          <w:p w:rsidR="000E6CBF" w:rsidRDefault="000E6CBF" w:rsidP="00D2703E">
            <w:pPr>
              <w:jc w:val="center"/>
            </w:pPr>
            <w:r>
              <w:t>/</w:t>
            </w:r>
          </w:p>
        </w:tc>
        <w:tc>
          <w:tcPr>
            <w:tcW w:w="1560" w:type="dxa"/>
            <w:tcBorders>
              <w:top w:val="nil"/>
              <w:left w:val="single" w:sz="4" w:space="0" w:color="auto"/>
              <w:bottom w:val="single" w:sz="4" w:space="0" w:color="auto"/>
              <w:right w:val="single" w:sz="4" w:space="0" w:color="auto"/>
            </w:tcBorders>
            <w:shd w:val="clear" w:color="auto" w:fill="auto"/>
          </w:tcPr>
          <w:p w:rsidR="000E6CBF" w:rsidRPr="00660109" w:rsidRDefault="000E6CBF" w:rsidP="00D2703E">
            <w:pPr>
              <w:jc w:val="center"/>
              <w:rPr>
                <w:b/>
              </w:rPr>
            </w:pPr>
            <w:r w:rsidRPr="00660109">
              <w:rPr>
                <w:b/>
              </w:rPr>
              <w:t>46.012</w:t>
            </w:r>
          </w:p>
        </w:tc>
      </w:tr>
      <w:tr w:rsidR="000E6CBF" w:rsidRPr="00702AF0" w:rsidTr="00D2703E">
        <w:trPr>
          <w:trHeight w:val="264"/>
          <w:jc w:val="center"/>
        </w:trPr>
        <w:tc>
          <w:tcPr>
            <w:tcW w:w="1680" w:type="dxa"/>
          </w:tcPr>
          <w:p w:rsidR="000E6CBF" w:rsidRPr="00702AF0" w:rsidRDefault="000E6CBF" w:rsidP="00D2703E">
            <w:pPr>
              <w:jc w:val="center"/>
              <w:rPr>
                <w:sz w:val="20"/>
                <w:szCs w:val="20"/>
              </w:rPr>
            </w:pPr>
            <w:r w:rsidRPr="00702AF0">
              <w:rPr>
                <w:sz w:val="20"/>
                <w:szCs w:val="20"/>
              </w:rPr>
              <w:t>Valore economico sequestri e sanzioni in euro</w:t>
            </w:r>
          </w:p>
        </w:tc>
        <w:tc>
          <w:tcPr>
            <w:tcW w:w="1680" w:type="dxa"/>
            <w:shd w:val="clear" w:color="auto" w:fill="auto"/>
          </w:tcPr>
          <w:p w:rsidR="000E6CBF" w:rsidRPr="00C35943" w:rsidRDefault="000E6CBF" w:rsidP="00D2703E">
            <w:pPr>
              <w:jc w:val="center"/>
            </w:pPr>
            <w:r w:rsidRPr="00C35943">
              <w:t>33.511.429</w:t>
            </w:r>
          </w:p>
        </w:tc>
        <w:tc>
          <w:tcPr>
            <w:tcW w:w="1380" w:type="dxa"/>
            <w:shd w:val="clear" w:color="auto" w:fill="auto"/>
          </w:tcPr>
          <w:p w:rsidR="000E6CBF" w:rsidRPr="00C35943" w:rsidRDefault="000E6CBF" w:rsidP="00D2703E">
            <w:pPr>
              <w:jc w:val="center"/>
            </w:pPr>
            <w:r w:rsidRPr="00C35943">
              <w:t>10.325.642</w:t>
            </w:r>
          </w:p>
        </w:tc>
        <w:tc>
          <w:tcPr>
            <w:tcW w:w="1260" w:type="dxa"/>
            <w:shd w:val="clear" w:color="auto" w:fill="auto"/>
          </w:tcPr>
          <w:p w:rsidR="000E6CBF" w:rsidRPr="00C35943" w:rsidRDefault="000E6CBF" w:rsidP="00D2703E">
            <w:pPr>
              <w:jc w:val="center"/>
            </w:pPr>
            <w:r w:rsidRPr="00C35943">
              <w:t>3.518.903</w:t>
            </w:r>
          </w:p>
        </w:tc>
        <w:tc>
          <w:tcPr>
            <w:tcW w:w="1140" w:type="dxa"/>
            <w:shd w:val="clear" w:color="auto" w:fill="auto"/>
          </w:tcPr>
          <w:p w:rsidR="000E6CBF" w:rsidRPr="00C35943" w:rsidRDefault="000E6CBF" w:rsidP="00D2703E">
            <w:pPr>
              <w:jc w:val="center"/>
            </w:pPr>
            <w:r w:rsidRPr="00C35943">
              <w:t>657.409</w:t>
            </w:r>
          </w:p>
        </w:tc>
        <w:tc>
          <w:tcPr>
            <w:tcW w:w="1140" w:type="dxa"/>
            <w:shd w:val="clear" w:color="auto" w:fill="auto"/>
          </w:tcPr>
          <w:p w:rsidR="000E6CBF" w:rsidRDefault="000E6CBF" w:rsidP="00D2703E">
            <w:pPr>
              <w:jc w:val="center"/>
            </w:pPr>
            <w:r w:rsidRPr="00C35943">
              <w:t>-</w:t>
            </w:r>
          </w:p>
        </w:tc>
        <w:tc>
          <w:tcPr>
            <w:tcW w:w="1560" w:type="dxa"/>
            <w:tcBorders>
              <w:top w:val="nil"/>
              <w:left w:val="single" w:sz="4" w:space="0" w:color="auto"/>
              <w:bottom w:val="single" w:sz="4" w:space="0" w:color="auto"/>
              <w:right w:val="single" w:sz="4" w:space="0" w:color="auto"/>
            </w:tcBorders>
            <w:shd w:val="clear" w:color="auto" w:fill="auto"/>
          </w:tcPr>
          <w:p w:rsidR="000E6CBF" w:rsidRPr="00660109" w:rsidRDefault="000E6CBF" w:rsidP="00D2703E">
            <w:pPr>
              <w:jc w:val="center"/>
              <w:rPr>
                <w:b/>
              </w:rPr>
            </w:pPr>
            <w:r w:rsidRPr="00660109">
              <w:rPr>
                <w:b/>
              </w:rPr>
              <w:t>48.013.383</w:t>
            </w:r>
          </w:p>
        </w:tc>
      </w:tr>
    </w:tbl>
    <w:p w:rsidR="000E6CBF" w:rsidRDefault="000E6CBF" w:rsidP="000E6CBF">
      <w:pPr>
        <w:ind w:left="5664" w:firstLine="708"/>
        <w:rPr>
          <w:sz w:val="20"/>
          <w:szCs w:val="20"/>
        </w:rPr>
      </w:pPr>
      <w:r w:rsidRPr="00BA68EB">
        <w:rPr>
          <w:sz w:val="20"/>
          <w:szCs w:val="20"/>
        </w:rPr>
        <w:t>Fonte: elaborazione Legambiente su dati forze dell’ordine e Capitanerie di porto (20</w:t>
      </w:r>
      <w:r>
        <w:rPr>
          <w:sz w:val="20"/>
          <w:szCs w:val="20"/>
        </w:rPr>
        <w:t>23</w:t>
      </w:r>
      <w:r w:rsidRPr="00BA68EB">
        <w:rPr>
          <w:sz w:val="20"/>
          <w:szCs w:val="20"/>
        </w:rPr>
        <w:t xml:space="preserve">). </w:t>
      </w:r>
    </w:p>
    <w:p w:rsidR="000E6CBF" w:rsidRPr="008D084B" w:rsidRDefault="000E6CBF" w:rsidP="000E6CBF">
      <w:pPr>
        <w:rPr>
          <w:sz w:val="20"/>
          <w:szCs w:val="20"/>
        </w:rPr>
      </w:pPr>
      <w:r w:rsidRPr="008D084B">
        <w:rPr>
          <w:sz w:val="20"/>
          <w:szCs w:val="20"/>
        </w:rPr>
        <w:t>*sono esclusi i controlli della Guardia di finanza e dei Corpi forestali regionali di Sicilia, Valle d'Aosta e dei Corpi forestali provinciali di Trento e Bolzano.</w:t>
      </w:r>
      <w:r>
        <w:rPr>
          <w:sz w:val="20"/>
          <w:szCs w:val="20"/>
        </w:rPr>
        <w:t xml:space="preserve"> </w:t>
      </w:r>
    </w:p>
    <w:p w:rsidR="000E6CBF" w:rsidRDefault="000E6CBF" w:rsidP="000E6CBF">
      <w:pPr>
        <w:ind w:left="720"/>
        <w:rPr>
          <w:sz w:val="20"/>
          <w:szCs w:val="20"/>
        </w:rPr>
      </w:pPr>
    </w:p>
    <w:p w:rsidR="000E6CBF" w:rsidRPr="001C563F" w:rsidRDefault="000E6CBF" w:rsidP="000E6CBF">
      <w:pPr>
        <w:jc w:val="center"/>
        <w:rPr>
          <w:b/>
          <w:sz w:val="20"/>
          <w:szCs w:val="20"/>
        </w:rPr>
      </w:pPr>
      <w:r>
        <w:rPr>
          <w:b/>
          <w:smallCaps/>
          <w:sz w:val="20"/>
        </w:rPr>
        <w:t>i reati</w:t>
      </w:r>
      <w:r w:rsidRPr="001C563F">
        <w:rPr>
          <w:b/>
          <w:smallCaps/>
          <w:sz w:val="20"/>
        </w:rPr>
        <w:t xml:space="preserve"> nel ciclo de</w:t>
      </w:r>
      <w:r>
        <w:rPr>
          <w:b/>
          <w:smallCaps/>
          <w:sz w:val="20"/>
        </w:rPr>
        <w:t xml:space="preserve">l cemento </w:t>
      </w:r>
      <w:r w:rsidRPr="001C563F">
        <w:rPr>
          <w:b/>
          <w:smallCaps/>
          <w:sz w:val="20"/>
        </w:rPr>
        <w:t xml:space="preserve">i in italia </w:t>
      </w:r>
      <w:r>
        <w:rPr>
          <w:b/>
          <w:smallCaps/>
          <w:sz w:val="20"/>
        </w:rPr>
        <w:t>– variazioni 2023/2022</w:t>
      </w:r>
    </w:p>
    <w:tbl>
      <w:tblPr>
        <w:tblW w:w="1622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1340"/>
        <w:gridCol w:w="1340"/>
        <w:gridCol w:w="1340"/>
        <w:gridCol w:w="1725"/>
        <w:gridCol w:w="1680"/>
        <w:gridCol w:w="1680"/>
        <w:gridCol w:w="1680"/>
        <w:gridCol w:w="1680"/>
      </w:tblGrid>
      <w:tr w:rsidR="000E6CBF" w:rsidRPr="001C563F" w:rsidTr="00D2703E">
        <w:trPr>
          <w:trHeight w:val="570"/>
          <w:jc w:val="center"/>
        </w:trPr>
        <w:tc>
          <w:tcPr>
            <w:tcW w:w="3760" w:type="dxa"/>
            <w:shd w:val="clear" w:color="auto" w:fill="BFBFBF"/>
            <w:noWrap/>
            <w:vAlign w:val="center"/>
          </w:tcPr>
          <w:p w:rsidR="000E6CBF" w:rsidRPr="001C563F" w:rsidRDefault="000E6CBF" w:rsidP="00D2703E">
            <w:pPr>
              <w:rPr>
                <w:b/>
                <w:bCs/>
                <w:i/>
                <w:iCs/>
                <w:color w:val="000000"/>
                <w:sz w:val="20"/>
                <w:szCs w:val="20"/>
              </w:rPr>
            </w:pPr>
          </w:p>
        </w:tc>
        <w:tc>
          <w:tcPr>
            <w:tcW w:w="1340" w:type="dxa"/>
            <w:shd w:val="clear" w:color="auto" w:fill="BFBFBF"/>
          </w:tcPr>
          <w:p w:rsidR="000E6CBF" w:rsidRDefault="000E6CBF" w:rsidP="00D2703E">
            <w:pPr>
              <w:jc w:val="center"/>
              <w:rPr>
                <w:b/>
                <w:bCs/>
                <w:color w:val="000000"/>
                <w:sz w:val="20"/>
                <w:szCs w:val="20"/>
              </w:rPr>
            </w:pPr>
            <w:r w:rsidRPr="000A390F">
              <w:rPr>
                <w:b/>
                <w:bCs/>
                <w:color w:val="000000"/>
                <w:sz w:val="20"/>
                <w:szCs w:val="20"/>
              </w:rPr>
              <w:t>Controlli*</w:t>
            </w:r>
          </w:p>
        </w:tc>
        <w:tc>
          <w:tcPr>
            <w:tcW w:w="1340" w:type="dxa"/>
            <w:shd w:val="clear" w:color="auto" w:fill="BFBFBF"/>
            <w:noWrap/>
            <w:vAlign w:val="center"/>
          </w:tcPr>
          <w:p w:rsidR="000E6CBF" w:rsidRPr="00F05D96" w:rsidRDefault="000E6CBF" w:rsidP="00D2703E">
            <w:pPr>
              <w:jc w:val="center"/>
              <w:rPr>
                <w:b/>
                <w:bCs/>
                <w:color w:val="000000"/>
                <w:sz w:val="20"/>
                <w:szCs w:val="20"/>
              </w:rPr>
            </w:pPr>
            <w:r>
              <w:rPr>
                <w:b/>
                <w:bCs/>
                <w:color w:val="000000"/>
                <w:sz w:val="20"/>
                <w:szCs w:val="20"/>
              </w:rPr>
              <w:t>Reati</w:t>
            </w:r>
          </w:p>
        </w:tc>
        <w:tc>
          <w:tcPr>
            <w:tcW w:w="1340" w:type="dxa"/>
            <w:shd w:val="clear" w:color="auto" w:fill="BFBFBF"/>
            <w:noWrap/>
            <w:vAlign w:val="center"/>
          </w:tcPr>
          <w:p w:rsidR="000E6CBF" w:rsidRPr="00F05D96" w:rsidRDefault="000E6CBF" w:rsidP="00D2703E">
            <w:pPr>
              <w:jc w:val="center"/>
              <w:rPr>
                <w:b/>
                <w:bCs/>
                <w:color w:val="000000"/>
                <w:sz w:val="20"/>
                <w:szCs w:val="20"/>
              </w:rPr>
            </w:pPr>
            <w:r w:rsidRPr="00BA68EB">
              <w:rPr>
                <w:b/>
                <w:bCs/>
                <w:color w:val="000000"/>
                <w:sz w:val="20"/>
                <w:szCs w:val="20"/>
              </w:rPr>
              <w:t>Persone Denunciate</w:t>
            </w:r>
          </w:p>
        </w:tc>
        <w:tc>
          <w:tcPr>
            <w:tcW w:w="1725" w:type="dxa"/>
            <w:shd w:val="clear" w:color="auto" w:fill="BFBFBF"/>
            <w:noWrap/>
            <w:vAlign w:val="center"/>
          </w:tcPr>
          <w:p w:rsidR="000E6CBF" w:rsidRPr="00F05D96" w:rsidRDefault="000E6CBF" w:rsidP="00D2703E">
            <w:pPr>
              <w:jc w:val="center"/>
              <w:rPr>
                <w:b/>
                <w:bCs/>
                <w:color w:val="000000"/>
                <w:sz w:val="20"/>
                <w:szCs w:val="20"/>
              </w:rPr>
            </w:pPr>
            <w:r w:rsidRPr="00BA68EB">
              <w:rPr>
                <w:b/>
                <w:bCs/>
                <w:color w:val="000000"/>
                <w:sz w:val="20"/>
                <w:szCs w:val="20"/>
              </w:rPr>
              <w:t>Persone Arrestate</w:t>
            </w:r>
          </w:p>
        </w:tc>
        <w:tc>
          <w:tcPr>
            <w:tcW w:w="1680" w:type="dxa"/>
            <w:shd w:val="clear" w:color="auto" w:fill="BFBFBF"/>
            <w:noWrap/>
            <w:vAlign w:val="center"/>
          </w:tcPr>
          <w:p w:rsidR="000E6CBF" w:rsidRPr="00F05D96" w:rsidRDefault="000E6CBF" w:rsidP="00D2703E">
            <w:pPr>
              <w:jc w:val="center"/>
              <w:rPr>
                <w:b/>
                <w:bCs/>
                <w:color w:val="000000"/>
                <w:sz w:val="20"/>
                <w:szCs w:val="20"/>
              </w:rPr>
            </w:pPr>
            <w:r w:rsidRPr="00F05D96">
              <w:rPr>
                <w:b/>
                <w:bCs/>
                <w:color w:val="000000"/>
                <w:sz w:val="20"/>
                <w:szCs w:val="20"/>
              </w:rPr>
              <w:t>Sequestri</w:t>
            </w:r>
          </w:p>
        </w:tc>
        <w:tc>
          <w:tcPr>
            <w:tcW w:w="1680" w:type="dxa"/>
            <w:shd w:val="clear" w:color="auto" w:fill="BFBFBF"/>
          </w:tcPr>
          <w:p w:rsidR="000E6CBF" w:rsidRPr="00F05D96" w:rsidRDefault="000E6CBF" w:rsidP="00D2703E">
            <w:pPr>
              <w:jc w:val="center"/>
              <w:rPr>
                <w:b/>
                <w:bCs/>
                <w:color w:val="000000"/>
                <w:sz w:val="20"/>
                <w:szCs w:val="20"/>
              </w:rPr>
            </w:pPr>
            <w:r w:rsidRPr="000A390F">
              <w:rPr>
                <w:b/>
                <w:bCs/>
                <w:color w:val="000000"/>
                <w:sz w:val="20"/>
                <w:szCs w:val="20"/>
              </w:rPr>
              <w:t>Illeciti amministrativi</w:t>
            </w:r>
          </w:p>
        </w:tc>
        <w:tc>
          <w:tcPr>
            <w:tcW w:w="1680" w:type="dxa"/>
            <w:shd w:val="clear" w:color="auto" w:fill="BFBFBF"/>
          </w:tcPr>
          <w:p w:rsidR="000E6CBF" w:rsidRPr="00F05D96" w:rsidRDefault="000E6CBF" w:rsidP="00D2703E">
            <w:pPr>
              <w:jc w:val="center"/>
              <w:rPr>
                <w:b/>
                <w:bCs/>
                <w:color w:val="000000"/>
                <w:sz w:val="20"/>
                <w:szCs w:val="20"/>
              </w:rPr>
            </w:pPr>
            <w:r w:rsidRPr="000A390F">
              <w:rPr>
                <w:b/>
                <w:bCs/>
                <w:color w:val="000000"/>
                <w:sz w:val="20"/>
                <w:szCs w:val="20"/>
              </w:rPr>
              <w:t>Sanzioni amministrative</w:t>
            </w:r>
          </w:p>
        </w:tc>
        <w:tc>
          <w:tcPr>
            <w:tcW w:w="1680" w:type="dxa"/>
            <w:shd w:val="clear" w:color="auto" w:fill="BFBFBF"/>
          </w:tcPr>
          <w:p w:rsidR="000E6CBF" w:rsidRPr="000A390F" w:rsidRDefault="000E6CBF" w:rsidP="00D2703E">
            <w:pPr>
              <w:jc w:val="center"/>
              <w:rPr>
                <w:b/>
                <w:bCs/>
                <w:color w:val="000000"/>
                <w:sz w:val="20"/>
                <w:szCs w:val="20"/>
              </w:rPr>
            </w:pPr>
            <w:r w:rsidRPr="000A390F">
              <w:rPr>
                <w:b/>
                <w:bCs/>
                <w:color w:val="000000"/>
                <w:sz w:val="20"/>
                <w:szCs w:val="20"/>
              </w:rPr>
              <w:t>Valore economico sequestri e sanzioni in euro</w:t>
            </w:r>
          </w:p>
        </w:tc>
      </w:tr>
      <w:tr w:rsidR="000E6CBF" w:rsidRPr="00BF1FEB" w:rsidTr="00D2703E">
        <w:trPr>
          <w:trHeight w:val="570"/>
          <w:jc w:val="center"/>
        </w:trPr>
        <w:tc>
          <w:tcPr>
            <w:tcW w:w="3760" w:type="dxa"/>
            <w:shd w:val="clear" w:color="auto" w:fill="auto"/>
            <w:noWrap/>
            <w:vAlign w:val="center"/>
            <w:hideMark/>
          </w:tcPr>
          <w:p w:rsidR="000E6CBF" w:rsidRPr="005F1CC3" w:rsidRDefault="000E6CBF" w:rsidP="00D2703E">
            <w:pPr>
              <w:jc w:val="center"/>
              <w:rPr>
                <w:b/>
                <w:bCs/>
                <w:iCs/>
                <w:color w:val="000000"/>
                <w:sz w:val="20"/>
                <w:szCs w:val="20"/>
              </w:rPr>
            </w:pPr>
            <w:r w:rsidRPr="005F1CC3">
              <w:rPr>
                <w:b/>
                <w:bCs/>
                <w:iCs/>
                <w:color w:val="000000"/>
                <w:sz w:val="20"/>
                <w:szCs w:val="20"/>
              </w:rPr>
              <w:t>Ciclo del Cemento 20</w:t>
            </w:r>
            <w:r>
              <w:rPr>
                <w:b/>
                <w:bCs/>
                <w:iCs/>
                <w:color w:val="000000"/>
                <w:sz w:val="20"/>
                <w:szCs w:val="20"/>
              </w:rPr>
              <w:t>23</w:t>
            </w:r>
          </w:p>
        </w:tc>
        <w:tc>
          <w:tcPr>
            <w:tcW w:w="1340" w:type="dxa"/>
          </w:tcPr>
          <w:p w:rsidR="000E6CBF" w:rsidRPr="00660109" w:rsidRDefault="000E6CBF" w:rsidP="00D2703E">
            <w:pPr>
              <w:jc w:val="center"/>
              <w:rPr>
                <w:b/>
                <w:sz w:val="20"/>
                <w:szCs w:val="20"/>
              </w:rPr>
            </w:pPr>
            <w:r w:rsidRPr="00660109">
              <w:rPr>
                <w:b/>
                <w:sz w:val="20"/>
                <w:szCs w:val="20"/>
              </w:rPr>
              <w:t>706.012</w:t>
            </w:r>
          </w:p>
        </w:tc>
        <w:tc>
          <w:tcPr>
            <w:tcW w:w="1340" w:type="dxa"/>
            <w:shd w:val="clear" w:color="auto" w:fill="FFFFFF"/>
            <w:noWrap/>
          </w:tcPr>
          <w:p w:rsidR="000E6CBF" w:rsidRPr="00660109" w:rsidRDefault="000E6CBF" w:rsidP="00D2703E">
            <w:pPr>
              <w:jc w:val="center"/>
              <w:rPr>
                <w:b/>
                <w:sz w:val="20"/>
                <w:szCs w:val="20"/>
              </w:rPr>
            </w:pPr>
            <w:r w:rsidRPr="00660109">
              <w:rPr>
                <w:b/>
                <w:sz w:val="20"/>
                <w:szCs w:val="20"/>
              </w:rPr>
              <w:t>13.008</w:t>
            </w:r>
          </w:p>
        </w:tc>
        <w:tc>
          <w:tcPr>
            <w:tcW w:w="1340" w:type="dxa"/>
            <w:shd w:val="clear" w:color="auto" w:fill="FFFFFF"/>
            <w:noWrap/>
          </w:tcPr>
          <w:p w:rsidR="000E6CBF" w:rsidRPr="00660109" w:rsidRDefault="000E6CBF" w:rsidP="00D2703E">
            <w:pPr>
              <w:jc w:val="center"/>
              <w:rPr>
                <w:b/>
                <w:sz w:val="20"/>
                <w:szCs w:val="20"/>
              </w:rPr>
            </w:pPr>
            <w:r w:rsidRPr="00660109">
              <w:rPr>
                <w:b/>
                <w:sz w:val="20"/>
                <w:szCs w:val="20"/>
              </w:rPr>
              <w:t>14.500</w:t>
            </w:r>
          </w:p>
        </w:tc>
        <w:tc>
          <w:tcPr>
            <w:tcW w:w="1725" w:type="dxa"/>
            <w:shd w:val="clear" w:color="auto" w:fill="FFFFFF"/>
            <w:noWrap/>
          </w:tcPr>
          <w:p w:rsidR="000E6CBF" w:rsidRPr="00660109" w:rsidRDefault="000E6CBF" w:rsidP="00D2703E">
            <w:pPr>
              <w:jc w:val="center"/>
              <w:rPr>
                <w:b/>
                <w:sz w:val="20"/>
                <w:szCs w:val="20"/>
              </w:rPr>
            </w:pPr>
            <w:r w:rsidRPr="00660109">
              <w:rPr>
                <w:b/>
                <w:sz w:val="20"/>
                <w:szCs w:val="20"/>
              </w:rPr>
              <w:t>16</w:t>
            </w:r>
          </w:p>
        </w:tc>
        <w:tc>
          <w:tcPr>
            <w:tcW w:w="1680" w:type="dxa"/>
            <w:shd w:val="clear" w:color="auto" w:fill="FFFFFF"/>
            <w:noWrap/>
          </w:tcPr>
          <w:p w:rsidR="000E6CBF" w:rsidRPr="00660109" w:rsidRDefault="000E6CBF" w:rsidP="00D2703E">
            <w:pPr>
              <w:jc w:val="center"/>
              <w:rPr>
                <w:b/>
                <w:sz w:val="20"/>
                <w:szCs w:val="20"/>
              </w:rPr>
            </w:pPr>
            <w:r w:rsidRPr="00660109">
              <w:rPr>
                <w:b/>
                <w:sz w:val="20"/>
                <w:szCs w:val="20"/>
              </w:rPr>
              <w:t>1.769</w:t>
            </w:r>
          </w:p>
        </w:tc>
        <w:tc>
          <w:tcPr>
            <w:tcW w:w="1680" w:type="dxa"/>
            <w:shd w:val="clear" w:color="auto" w:fill="FFFFFF"/>
          </w:tcPr>
          <w:p w:rsidR="000E6CBF" w:rsidRPr="00660109" w:rsidRDefault="000E6CBF" w:rsidP="00D2703E">
            <w:pPr>
              <w:jc w:val="center"/>
              <w:rPr>
                <w:b/>
                <w:sz w:val="20"/>
                <w:szCs w:val="20"/>
              </w:rPr>
            </w:pPr>
            <w:r w:rsidRPr="00660109">
              <w:rPr>
                <w:b/>
                <w:sz w:val="20"/>
                <w:szCs w:val="20"/>
              </w:rPr>
              <w:t>22.412</w:t>
            </w:r>
          </w:p>
        </w:tc>
        <w:tc>
          <w:tcPr>
            <w:tcW w:w="1680" w:type="dxa"/>
            <w:shd w:val="clear" w:color="auto" w:fill="FFFFFF"/>
          </w:tcPr>
          <w:p w:rsidR="000E6CBF" w:rsidRPr="00660109" w:rsidRDefault="000E6CBF" w:rsidP="00D2703E">
            <w:pPr>
              <w:jc w:val="center"/>
              <w:rPr>
                <w:b/>
                <w:sz w:val="20"/>
                <w:szCs w:val="20"/>
              </w:rPr>
            </w:pPr>
            <w:r w:rsidRPr="00660109">
              <w:rPr>
                <w:b/>
                <w:sz w:val="20"/>
                <w:szCs w:val="20"/>
              </w:rPr>
              <w:t>46.012</w:t>
            </w:r>
          </w:p>
        </w:tc>
        <w:tc>
          <w:tcPr>
            <w:tcW w:w="1680" w:type="dxa"/>
            <w:shd w:val="clear" w:color="auto" w:fill="FFFFFF"/>
          </w:tcPr>
          <w:p w:rsidR="000E6CBF" w:rsidRPr="00660109" w:rsidRDefault="000E6CBF" w:rsidP="00D2703E">
            <w:pPr>
              <w:jc w:val="center"/>
              <w:rPr>
                <w:b/>
                <w:sz w:val="20"/>
                <w:szCs w:val="20"/>
              </w:rPr>
            </w:pPr>
            <w:r w:rsidRPr="00660109">
              <w:rPr>
                <w:b/>
                <w:sz w:val="20"/>
                <w:szCs w:val="20"/>
              </w:rPr>
              <w:t>48.013.383</w:t>
            </w:r>
          </w:p>
        </w:tc>
      </w:tr>
      <w:tr w:rsidR="000E6CBF" w:rsidRPr="00BF1FEB" w:rsidTr="00D2703E">
        <w:trPr>
          <w:trHeight w:val="390"/>
          <w:jc w:val="center"/>
        </w:trPr>
        <w:tc>
          <w:tcPr>
            <w:tcW w:w="3760" w:type="dxa"/>
            <w:shd w:val="clear" w:color="auto" w:fill="auto"/>
            <w:noWrap/>
            <w:vAlign w:val="center"/>
            <w:hideMark/>
          </w:tcPr>
          <w:p w:rsidR="000E6CBF" w:rsidRPr="00BF1FEB" w:rsidRDefault="000E6CBF" w:rsidP="00D2703E">
            <w:pPr>
              <w:jc w:val="center"/>
              <w:rPr>
                <w:b/>
                <w:bCs/>
                <w:color w:val="000000"/>
                <w:sz w:val="20"/>
                <w:szCs w:val="20"/>
              </w:rPr>
            </w:pPr>
            <w:r w:rsidRPr="00BF1FEB">
              <w:rPr>
                <w:b/>
                <w:bCs/>
                <w:color w:val="000000"/>
                <w:sz w:val="20"/>
                <w:szCs w:val="20"/>
              </w:rPr>
              <w:t>Variazioni rispetto al 20</w:t>
            </w:r>
            <w:r>
              <w:rPr>
                <w:b/>
                <w:bCs/>
                <w:color w:val="000000"/>
                <w:sz w:val="20"/>
                <w:szCs w:val="20"/>
              </w:rPr>
              <w:t>22</w:t>
            </w:r>
          </w:p>
        </w:tc>
        <w:tc>
          <w:tcPr>
            <w:tcW w:w="1340" w:type="dxa"/>
          </w:tcPr>
          <w:p w:rsidR="000E6CBF" w:rsidRDefault="000E6CBF" w:rsidP="00D2703E">
            <w:pPr>
              <w:jc w:val="center"/>
              <w:rPr>
                <w:sz w:val="20"/>
                <w:szCs w:val="20"/>
              </w:rPr>
            </w:pPr>
            <w:r w:rsidRPr="00FE5A00">
              <w:rPr>
                <w:sz w:val="20"/>
                <w:szCs w:val="20"/>
              </w:rPr>
              <w:t>-3,7</w:t>
            </w:r>
          </w:p>
        </w:tc>
        <w:tc>
          <w:tcPr>
            <w:tcW w:w="1340" w:type="dxa"/>
            <w:shd w:val="clear" w:color="auto" w:fill="FFFFFF"/>
            <w:noWrap/>
          </w:tcPr>
          <w:p w:rsidR="000E6CBF" w:rsidRPr="00A07D67" w:rsidRDefault="000E6CBF" w:rsidP="00D2703E">
            <w:pPr>
              <w:jc w:val="center"/>
              <w:rPr>
                <w:sz w:val="20"/>
                <w:szCs w:val="20"/>
              </w:rPr>
            </w:pPr>
            <w:r>
              <w:rPr>
                <w:sz w:val="20"/>
                <w:szCs w:val="20"/>
              </w:rPr>
              <w:t>+</w:t>
            </w:r>
            <w:r w:rsidRPr="00660109">
              <w:rPr>
                <w:sz w:val="20"/>
                <w:szCs w:val="20"/>
              </w:rPr>
              <w:t>6,5</w:t>
            </w:r>
          </w:p>
        </w:tc>
        <w:tc>
          <w:tcPr>
            <w:tcW w:w="1340" w:type="dxa"/>
            <w:shd w:val="clear" w:color="auto" w:fill="FFFFFF"/>
            <w:noWrap/>
          </w:tcPr>
          <w:p w:rsidR="000E6CBF" w:rsidRPr="00A07D67" w:rsidRDefault="000E6CBF" w:rsidP="00D2703E">
            <w:pPr>
              <w:jc w:val="center"/>
              <w:rPr>
                <w:sz w:val="20"/>
                <w:szCs w:val="20"/>
              </w:rPr>
            </w:pPr>
            <w:r>
              <w:rPr>
                <w:sz w:val="20"/>
                <w:szCs w:val="20"/>
              </w:rPr>
              <w:t>+</w:t>
            </w:r>
            <w:r w:rsidRPr="00FE5A00">
              <w:rPr>
                <w:sz w:val="20"/>
                <w:szCs w:val="20"/>
              </w:rPr>
              <w:t>16,7</w:t>
            </w:r>
          </w:p>
        </w:tc>
        <w:tc>
          <w:tcPr>
            <w:tcW w:w="1725" w:type="dxa"/>
            <w:shd w:val="clear" w:color="auto" w:fill="FFFFFF"/>
            <w:noWrap/>
          </w:tcPr>
          <w:p w:rsidR="000E6CBF" w:rsidRPr="00A07D67" w:rsidRDefault="000E6CBF" w:rsidP="00D2703E">
            <w:pPr>
              <w:jc w:val="center"/>
              <w:rPr>
                <w:sz w:val="20"/>
                <w:szCs w:val="20"/>
              </w:rPr>
            </w:pPr>
            <w:r w:rsidRPr="00FE5A00">
              <w:rPr>
                <w:sz w:val="20"/>
                <w:szCs w:val="20"/>
              </w:rPr>
              <w:t>-75,4</w:t>
            </w:r>
          </w:p>
        </w:tc>
        <w:tc>
          <w:tcPr>
            <w:tcW w:w="1680" w:type="dxa"/>
            <w:shd w:val="clear" w:color="auto" w:fill="FFFFFF"/>
            <w:noWrap/>
          </w:tcPr>
          <w:p w:rsidR="000E6CBF" w:rsidRPr="00A07D67" w:rsidRDefault="000E6CBF" w:rsidP="00D2703E">
            <w:pPr>
              <w:jc w:val="center"/>
              <w:rPr>
                <w:sz w:val="20"/>
                <w:szCs w:val="20"/>
              </w:rPr>
            </w:pPr>
            <w:r>
              <w:rPr>
                <w:sz w:val="20"/>
                <w:szCs w:val="20"/>
              </w:rPr>
              <w:t>+</w:t>
            </w:r>
            <w:r w:rsidRPr="00FE5A00">
              <w:rPr>
                <w:sz w:val="20"/>
                <w:szCs w:val="20"/>
              </w:rPr>
              <w:t>15,6</w:t>
            </w:r>
          </w:p>
        </w:tc>
        <w:tc>
          <w:tcPr>
            <w:tcW w:w="1680" w:type="dxa"/>
            <w:shd w:val="clear" w:color="auto" w:fill="FFFFFF"/>
          </w:tcPr>
          <w:p w:rsidR="000E6CBF" w:rsidRPr="001549AB" w:rsidRDefault="000E6CBF" w:rsidP="00D2703E">
            <w:pPr>
              <w:jc w:val="center"/>
              <w:rPr>
                <w:sz w:val="20"/>
                <w:szCs w:val="20"/>
              </w:rPr>
            </w:pPr>
            <w:r>
              <w:rPr>
                <w:sz w:val="20"/>
                <w:szCs w:val="20"/>
              </w:rPr>
              <w:t>+</w:t>
            </w:r>
            <w:r w:rsidRPr="00FE5A00">
              <w:rPr>
                <w:sz w:val="20"/>
                <w:szCs w:val="20"/>
              </w:rPr>
              <w:t>6,1</w:t>
            </w:r>
          </w:p>
        </w:tc>
        <w:tc>
          <w:tcPr>
            <w:tcW w:w="1680" w:type="dxa"/>
            <w:shd w:val="clear" w:color="auto" w:fill="FFFFFF"/>
          </w:tcPr>
          <w:p w:rsidR="000E6CBF" w:rsidRPr="001549AB" w:rsidRDefault="000E6CBF" w:rsidP="00D2703E">
            <w:pPr>
              <w:jc w:val="center"/>
              <w:rPr>
                <w:sz w:val="20"/>
                <w:szCs w:val="20"/>
              </w:rPr>
            </w:pPr>
            <w:r>
              <w:rPr>
                <w:sz w:val="20"/>
                <w:szCs w:val="20"/>
              </w:rPr>
              <w:t>+</w:t>
            </w:r>
            <w:r w:rsidRPr="00FE5A00">
              <w:rPr>
                <w:sz w:val="20"/>
                <w:szCs w:val="20"/>
              </w:rPr>
              <w:t>17,2</w:t>
            </w:r>
          </w:p>
        </w:tc>
        <w:tc>
          <w:tcPr>
            <w:tcW w:w="1680" w:type="dxa"/>
            <w:shd w:val="clear" w:color="auto" w:fill="FFFFFF"/>
          </w:tcPr>
          <w:p w:rsidR="000E6CBF" w:rsidRPr="001549AB" w:rsidRDefault="000E6CBF" w:rsidP="00D2703E">
            <w:pPr>
              <w:jc w:val="center"/>
              <w:rPr>
                <w:sz w:val="20"/>
                <w:szCs w:val="20"/>
              </w:rPr>
            </w:pPr>
            <w:r w:rsidRPr="00FE5A00">
              <w:rPr>
                <w:sz w:val="20"/>
                <w:szCs w:val="20"/>
              </w:rPr>
              <w:t>-77,3</w:t>
            </w:r>
          </w:p>
        </w:tc>
      </w:tr>
    </w:tbl>
    <w:p w:rsidR="000E6CBF" w:rsidRPr="00356FCE" w:rsidRDefault="000E6CBF" w:rsidP="000E6CBF">
      <w:pPr>
        <w:jc w:val="center"/>
        <w:rPr>
          <w:sz w:val="20"/>
          <w:szCs w:val="20"/>
        </w:rPr>
      </w:pPr>
      <w:r w:rsidRPr="001C563F">
        <w:rPr>
          <w:sz w:val="20"/>
          <w:szCs w:val="20"/>
        </w:rPr>
        <w:t>Fonte: elaborazione Legambiente su dati forze dell’ordine e Capitanerie di porto (</w:t>
      </w:r>
      <w:r>
        <w:rPr>
          <w:sz w:val="20"/>
          <w:szCs w:val="20"/>
        </w:rPr>
        <w:t>2023/</w:t>
      </w:r>
      <w:r w:rsidRPr="001C563F">
        <w:rPr>
          <w:sz w:val="20"/>
          <w:szCs w:val="20"/>
        </w:rPr>
        <w:t>20</w:t>
      </w:r>
      <w:r>
        <w:rPr>
          <w:sz w:val="20"/>
          <w:szCs w:val="20"/>
        </w:rPr>
        <w:t>22</w:t>
      </w:r>
      <w:r w:rsidRPr="001C563F">
        <w:rPr>
          <w:sz w:val="20"/>
          <w:szCs w:val="20"/>
        </w:rPr>
        <w:t>)</w:t>
      </w:r>
    </w:p>
    <w:p w:rsidR="000E6CBF" w:rsidRDefault="000E6CBF" w:rsidP="000E6CBF">
      <w:pPr>
        <w:ind w:left="4248" w:firstLine="708"/>
        <w:jc w:val="center"/>
        <w:rPr>
          <w:sz w:val="20"/>
          <w:szCs w:val="20"/>
        </w:rPr>
      </w:pPr>
      <w:r w:rsidRPr="00A351CE">
        <w:rPr>
          <w:sz w:val="20"/>
          <w:szCs w:val="20"/>
        </w:rPr>
        <w:t>*sono esclusi i controlli della Guardia di finanza e dei Corpi forestali regionali di Sicilia, Valle d'Aosta e dei Corpi forestali provinciali di Trento e Bolzano.</w:t>
      </w:r>
    </w:p>
    <w:p w:rsidR="000E6CBF" w:rsidRPr="00ED585B" w:rsidRDefault="007D1A0A" w:rsidP="000E6CBF">
      <w:pPr>
        <w:pStyle w:val="Titolo5"/>
        <w:jc w:val="center"/>
        <w:rPr>
          <w:i w:val="0"/>
          <w:smallCaps/>
          <w:sz w:val="20"/>
          <w:szCs w:val="20"/>
        </w:rPr>
      </w:pPr>
      <w:r>
        <w:rPr>
          <w:i w:val="0"/>
          <w:smallCaps/>
          <w:sz w:val="20"/>
          <w:szCs w:val="20"/>
        </w:rPr>
        <w:br w:type="page"/>
      </w:r>
      <w:r w:rsidR="000E6CBF">
        <w:rPr>
          <w:i w:val="0"/>
          <w:smallCaps/>
          <w:sz w:val="20"/>
          <w:szCs w:val="20"/>
        </w:rPr>
        <w:t xml:space="preserve">l’illegalità </w:t>
      </w:r>
      <w:r w:rsidR="000E6CBF" w:rsidRPr="001C67D8">
        <w:rPr>
          <w:i w:val="0"/>
          <w:smallCaps/>
          <w:sz w:val="20"/>
          <w:szCs w:val="20"/>
        </w:rPr>
        <w:t xml:space="preserve"> nel ciclo del cemento nelle regioni a tradizionale presenza mafiosa nel </w:t>
      </w:r>
      <w:r w:rsidR="000E6CBF" w:rsidRPr="00ED585B">
        <w:rPr>
          <w:i w:val="0"/>
          <w:smallCaps/>
          <w:sz w:val="20"/>
          <w:szCs w:val="20"/>
        </w:rPr>
        <w:t>20</w:t>
      </w:r>
      <w:r w:rsidR="000E6CBF">
        <w:rPr>
          <w:i w:val="0"/>
          <w:smallCaps/>
          <w:sz w:val="20"/>
          <w:szCs w:val="20"/>
        </w:rPr>
        <w:t>23</w:t>
      </w:r>
    </w:p>
    <w:tbl>
      <w:tblPr>
        <w:tblW w:w="9073" w:type="dxa"/>
        <w:jc w:val="center"/>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128"/>
        <w:gridCol w:w="1418"/>
        <w:gridCol w:w="1387"/>
        <w:gridCol w:w="1440"/>
        <w:gridCol w:w="1260"/>
        <w:gridCol w:w="1440"/>
      </w:tblGrid>
      <w:tr w:rsidR="000E6CBF" w:rsidRPr="00FD0698" w:rsidTr="00D2703E">
        <w:trPr>
          <w:trHeight w:val="250"/>
          <w:jc w:val="center"/>
        </w:trPr>
        <w:tc>
          <w:tcPr>
            <w:tcW w:w="2128" w:type="dxa"/>
            <w:tcBorders>
              <w:top w:val="single" w:sz="4" w:space="0" w:color="auto"/>
              <w:left w:val="single" w:sz="4" w:space="0" w:color="auto"/>
              <w:bottom w:val="single" w:sz="4" w:space="0" w:color="auto"/>
              <w:right w:val="single" w:sz="4" w:space="0" w:color="auto"/>
            </w:tcBorders>
            <w:shd w:val="pct15" w:color="auto" w:fill="FFFFFF"/>
          </w:tcPr>
          <w:p w:rsidR="000E6CBF" w:rsidRPr="00FD0698" w:rsidRDefault="000E6CBF" w:rsidP="00D2703E">
            <w:pPr>
              <w:jc w:val="center"/>
              <w:rPr>
                <w:b/>
                <w:bCs/>
                <w:i/>
                <w:iCs/>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pct15" w:color="auto" w:fill="FFFFFF"/>
          </w:tcPr>
          <w:p w:rsidR="000E6CBF" w:rsidRPr="00FD0698" w:rsidRDefault="000E6CBF" w:rsidP="00D2703E">
            <w:pPr>
              <w:jc w:val="center"/>
              <w:rPr>
                <w:b/>
                <w:bCs/>
                <w:iCs/>
                <w:color w:val="000000"/>
                <w:sz w:val="20"/>
                <w:szCs w:val="20"/>
              </w:rPr>
            </w:pPr>
            <w:r w:rsidRPr="00FD0698">
              <w:rPr>
                <w:b/>
                <w:bCs/>
                <w:iCs/>
                <w:color w:val="000000"/>
                <w:sz w:val="20"/>
                <w:szCs w:val="20"/>
              </w:rPr>
              <w:t>Campania</w:t>
            </w:r>
          </w:p>
        </w:tc>
        <w:tc>
          <w:tcPr>
            <w:tcW w:w="1387" w:type="dxa"/>
            <w:tcBorders>
              <w:top w:val="single" w:sz="4" w:space="0" w:color="auto"/>
              <w:left w:val="single" w:sz="4" w:space="0" w:color="auto"/>
              <w:bottom w:val="single" w:sz="4" w:space="0" w:color="auto"/>
              <w:right w:val="single" w:sz="4" w:space="0" w:color="auto"/>
            </w:tcBorders>
            <w:shd w:val="pct15" w:color="auto" w:fill="FFFFFF"/>
          </w:tcPr>
          <w:p w:rsidR="000E6CBF" w:rsidRPr="00FD0698" w:rsidRDefault="000E6CBF" w:rsidP="00D2703E">
            <w:pPr>
              <w:jc w:val="center"/>
              <w:rPr>
                <w:b/>
                <w:bCs/>
                <w:iCs/>
                <w:color w:val="000000"/>
                <w:sz w:val="20"/>
                <w:szCs w:val="20"/>
              </w:rPr>
            </w:pPr>
            <w:r w:rsidRPr="00FD0698">
              <w:rPr>
                <w:b/>
                <w:bCs/>
                <w:iCs/>
                <w:color w:val="000000"/>
                <w:sz w:val="20"/>
                <w:szCs w:val="20"/>
              </w:rPr>
              <w:t>Puglia</w:t>
            </w:r>
          </w:p>
        </w:tc>
        <w:tc>
          <w:tcPr>
            <w:tcW w:w="1440" w:type="dxa"/>
            <w:tcBorders>
              <w:top w:val="single" w:sz="4" w:space="0" w:color="auto"/>
              <w:left w:val="single" w:sz="4" w:space="0" w:color="auto"/>
              <w:bottom w:val="single" w:sz="4" w:space="0" w:color="auto"/>
              <w:right w:val="single" w:sz="4" w:space="0" w:color="auto"/>
            </w:tcBorders>
            <w:shd w:val="pct15" w:color="auto" w:fill="FFFFFF"/>
          </w:tcPr>
          <w:p w:rsidR="000E6CBF" w:rsidRPr="00FD0698" w:rsidRDefault="000E6CBF" w:rsidP="00D2703E">
            <w:pPr>
              <w:jc w:val="center"/>
              <w:rPr>
                <w:b/>
                <w:bCs/>
                <w:iCs/>
                <w:color w:val="000000"/>
                <w:sz w:val="20"/>
                <w:szCs w:val="20"/>
              </w:rPr>
            </w:pPr>
            <w:r w:rsidRPr="00FD0698">
              <w:rPr>
                <w:b/>
                <w:bCs/>
                <w:iCs/>
                <w:color w:val="000000"/>
                <w:sz w:val="20"/>
                <w:szCs w:val="20"/>
              </w:rPr>
              <w:t>Calabria</w:t>
            </w:r>
          </w:p>
        </w:tc>
        <w:tc>
          <w:tcPr>
            <w:tcW w:w="1260" w:type="dxa"/>
            <w:tcBorders>
              <w:top w:val="single" w:sz="4" w:space="0" w:color="auto"/>
              <w:left w:val="single" w:sz="4" w:space="0" w:color="auto"/>
              <w:bottom w:val="single" w:sz="4" w:space="0" w:color="auto"/>
              <w:right w:val="single" w:sz="4" w:space="0" w:color="auto"/>
            </w:tcBorders>
            <w:shd w:val="pct15" w:color="auto" w:fill="FFFFFF"/>
          </w:tcPr>
          <w:p w:rsidR="000E6CBF" w:rsidRPr="00FD0698" w:rsidRDefault="000E6CBF" w:rsidP="00D2703E">
            <w:pPr>
              <w:jc w:val="center"/>
              <w:rPr>
                <w:b/>
                <w:bCs/>
                <w:iCs/>
                <w:color w:val="000000"/>
                <w:sz w:val="20"/>
                <w:szCs w:val="20"/>
              </w:rPr>
            </w:pPr>
            <w:r w:rsidRPr="00FD0698">
              <w:rPr>
                <w:b/>
                <w:bCs/>
                <w:iCs/>
                <w:color w:val="000000"/>
                <w:sz w:val="20"/>
                <w:szCs w:val="20"/>
              </w:rPr>
              <w:t>Sicilia</w:t>
            </w:r>
          </w:p>
        </w:tc>
        <w:tc>
          <w:tcPr>
            <w:tcW w:w="1440" w:type="dxa"/>
            <w:tcBorders>
              <w:top w:val="single" w:sz="4" w:space="0" w:color="auto"/>
              <w:left w:val="single" w:sz="4" w:space="0" w:color="auto"/>
              <w:bottom w:val="single" w:sz="4" w:space="0" w:color="auto"/>
              <w:right w:val="single" w:sz="4" w:space="0" w:color="auto"/>
            </w:tcBorders>
            <w:shd w:val="pct15" w:color="auto" w:fill="FFFFFF"/>
          </w:tcPr>
          <w:p w:rsidR="000E6CBF" w:rsidRPr="00FD0698" w:rsidRDefault="000E6CBF" w:rsidP="00D2703E">
            <w:pPr>
              <w:jc w:val="center"/>
              <w:rPr>
                <w:b/>
                <w:bCs/>
                <w:iCs/>
                <w:color w:val="000000"/>
                <w:sz w:val="20"/>
                <w:szCs w:val="20"/>
              </w:rPr>
            </w:pPr>
            <w:r w:rsidRPr="00FD0698">
              <w:rPr>
                <w:b/>
                <w:bCs/>
                <w:iCs/>
                <w:color w:val="000000"/>
                <w:sz w:val="20"/>
                <w:szCs w:val="20"/>
              </w:rPr>
              <w:t>Totale</w:t>
            </w:r>
          </w:p>
        </w:tc>
      </w:tr>
      <w:tr w:rsidR="000E6CBF" w:rsidRPr="00A80FD0" w:rsidTr="00D2703E">
        <w:trPr>
          <w:trHeight w:val="326"/>
          <w:jc w:val="center"/>
        </w:trPr>
        <w:tc>
          <w:tcPr>
            <w:tcW w:w="2128" w:type="dxa"/>
            <w:tcBorders>
              <w:top w:val="single" w:sz="4" w:space="0" w:color="auto"/>
              <w:left w:val="single" w:sz="4" w:space="0" w:color="auto"/>
              <w:bottom w:val="single" w:sz="4" w:space="0" w:color="auto"/>
              <w:right w:val="single" w:sz="4" w:space="0" w:color="auto"/>
            </w:tcBorders>
          </w:tcPr>
          <w:p w:rsidR="000E6CBF" w:rsidRPr="00A80FD0" w:rsidRDefault="000E6CBF" w:rsidP="00D2703E">
            <w:pPr>
              <w:tabs>
                <w:tab w:val="left" w:pos="7653"/>
              </w:tabs>
              <w:ind w:right="-2"/>
              <w:jc w:val="center"/>
              <w:rPr>
                <w:sz w:val="20"/>
                <w:szCs w:val="20"/>
              </w:rPr>
            </w:pPr>
            <w:r w:rsidRPr="00A80FD0">
              <w:rPr>
                <w:sz w:val="20"/>
                <w:szCs w:val="20"/>
              </w:rPr>
              <w:t>Reati</w:t>
            </w:r>
          </w:p>
        </w:tc>
        <w:tc>
          <w:tcPr>
            <w:tcW w:w="1418"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1.912</w:t>
            </w:r>
          </w:p>
        </w:tc>
        <w:tc>
          <w:tcPr>
            <w:tcW w:w="1387"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1.442</w:t>
            </w:r>
          </w:p>
        </w:tc>
        <w:tc>
          <w:tcPr>
            <w:tcW w:w="1440"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1.046</w:t>
            </w:r>
          </w:p>
        </w:tc>
        <w:tc>
          <w:tcPr>
            <w:tcW w:w="1260"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1.181</w:t>
            </w:r>
          </w:p>
        </w:tc>
        <w:tc>
          <w:tcPr>
            <w:tcW w:w="1440" w:type="dxa"/>
            <w:tcBorders>
              <w:top w:val="single" w:sz="4" w:space="0" w:color="auto"/>
              <w:left w:val="single" w:sz="4" w:space="0" w:color="auto"/>
              <w:bottom w:val="single" w:sz="4" w:space="0" w:color="auto"/>
              <w:right w:val="single" w:sz="4" w:space="0" w:color="auto"/>
            </w:tcBorders>
          </w:tcPr>
          <w:p w:rsidR="000E6CBF" w:rsidRPr="003E6085" w:rsidRDefault="000E6CBF" w:rsidP="00D2703E">
            <w:pPr>
              <w:jc w:val="center"/>
              <w:rPr>
                <w:b/>
              </w:rPr>
            </w:pPr>
            <w:r w:rsidRPr="003E6085">
              <w:rPr>
                <w:b/>
              </w:rPr>
              <w:t>5.581</w:t>
            </w:r>
          </w:p>
        </w:tc>
      </w:tr>
      <w:tr w:rsidR="000E6CBF" w:rsidRPr="00A80FD0"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0E6CBF" w:rsidRPr="00A80FD0" w:rsidRDefault="000E6CBF" w:rsidP="00D2703E">
            <w:pPr>
              <w:tabs>
                <w:tab w:val="left" w:pos="7653"/>
              </w:tabs>
              <w:ind w:right="-2"/>
              <w:jc w:val="center"/>
              <w:rPr>
                <w:sz w:val="20"/>
                <w:szCs w:val="20"/>
              </w:rPr>
            </w:pPr>
            <w:r w:rsidRPr="00A80FD0">
              <w:rPr>
                <w:sz w:val="20"/>
                <w:szCs w:val="20"/>
              </w:rPr>
              <w:t>% su totale nazionale Reati</w:t>
            </w:r>
          </w:p>
        </w:tc>
        <w:tc>
          <w:tcPr>
            <w:tcW w:w="1418"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p>
        </w:tc>
        <w:tc>
          <w:tcPr>
            <w:tcW w:w="1387"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p>
        </w:tc>
        <w:tc>
          <w:tcPr>
            <w:tcW w:w="1440"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p>
        </w:tc>
        <w:tc>
          <w:tcPr>
            <w:tcW w:w="1260"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p>
        </w:tc>
        <w:tc>
          <w:tcPr>
            <w:tcW w:w="1440" w:type="dxa"/>
            <w:tcBorders>
              <w:top w:val="single" w:sz="4" w:space="0" w:color="auto"/>
              <w:left w:val="single" w:sz="4" w:space="0" w:color="auto"/>
              <w:bottom w:val="single" w:sz="4" w:space="0" w:color="auto"/>
              <w:right w:val="single" w:sz="4" w:space="0" w:color="auto"/>
            </w:tcBorders>
          </w:tcPr>
          <w:p w:rsidR="000E6CBF" w:rsidRPr="003E6085" w:rsidRDefault="000E6CBF" w:rsidP="00D2703E">
            <w:pPr>
              <w:jc w:val="center"/>
              <w:rPr>
                <w:b/>
              </w:rPr>
            </w:pPr>
            <w:r w:rsidRPr="003E6085">
              <w:rPr>
                <w:b/>
              </w:rPr>
              <w:t>42,9</w:t>
            </w:r>
            <w:r>
              <w:rPr>
                <w:b/>
              </w:rPr>
              <w:t>%</w:t>
            </w:r>
          </w:p>
        </w:tc>
      </w:tr>
      <w:tr w:rsidR="000E6CBF" w:rsidRPr="00A80FD0"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0E6CBF" w:rsidRPr="00A80FD0" w:rsidRDefault="000E6CBF" w:rsidP="00D2703E">
            <w:pPr>
              <w:tabs>
                <w:tab w:val="left" w:pos="7653"/>
              </w:tabs>
              <w:ind w:right="-2"/>
              <w:jc w:val="center"/>
              <w:rPr>
                <w:sz w:val="20"/>
                <w:szCs w:val="20"/>
              </w:rPr>
            </w:pPr>
            <w:r w:rsidRPr="00A80FD0">
              <w:rPr>
                <w:sz w:val="20"/>
                <w:szCs w:val="20"/>
              </w:rPr>
              <w:t>Persone Denunciate</w:t>
            </w:r>
          </w:p>
        </w:tc>
        <w:tc>
          <w:tcPr>
            <w:tcW w:w="1418"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2.001</w:t>
            </w:r>
          </w:p>
        </w:tc>
        <w:tc>
          <w:tcPr>
            <w:tcW w:w="1387"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1.546</w:t>
            </w:r>
          </w:p>
        </w:tc>
        <w:tc>
          <w:tcPr>
            <w:tcW w:w="1440"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1.230</w:t>
            </w:r>
          </w:p>
        </w:tc>
        <w:tc>
          <w:tcPr>
            <w:tcW w:w="1260"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1.193</w:t>
            </w:r>
          </w:p>
        </w:tc>
        <w:tc>
          <w:tcPr>
            <w:tcW w:w="1440" w:type="dxa"/>
            <w:tcBorders>
              <w:top w:val="single" w:sz="4" w:space="0" w:color="auto"/>
              <w:left w:val="single" w:sz="4" w:space="0" w:color="auto"/>
              <w:bottom w:val="single" w:sz="4" w:space="0" w:color="auto"/>
              <w:right w:val="single" w:sz="4" w:space="0" w:color="auto"/>
            </w:tcBorders>
          </w:tcPr>
          <w:p w:rsidR="000E6CBF" w:rsidRPr="003E6085" w:rsidRDefault="000E6CBF" w:rsidP="00D2703E">
            <w:pPr>
              <w:jc w:val="center"/>
              <w:rPr>
                <w:b/>
              </w:rPr>
            </w:pPr>
            <w:r w:rsidRPr="003E6085">
              <w:rPr>
                <w:b/>
              </w:rPr>
              <w:t>5.970</w:t>
            </w:r>
          </w:p>
        </w:tc>
      </w:tr>
      <w:tr w:rsidR="000E6CBF" w:rsidRPr="00A80FD0"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0E6CBF" w:rsidRPr="00A80FD0" w:rsidRDefault="000E6CBF" w:rsidP="00D2703E">
            <w:pPr>
              <w:tabs>
                <w:tab w:val="left" w:pos="7653"/>
              </w:tabs>
              <w:ind w:right="-2"/>
              <w:jc w:val="center"/>
              <w:rPr>
                <w:sz w:val="20"/>
                <w:szCs w:val="20"/>
              </w:rPr>
            </w:pPr>
            <w:r w:rsidRPr="00A80FD0">
              <w:rPr>
                <w:sz w:val="20"/>
                <w:szCs w:val="20"/>
              </w:rPr>
              <w:t>Persone Arrestate</w:t>
            </w:r>
          </w:p>
        </w:tc>
        <w:tc>
          <w:tcPr>
            <w:tcW w:w="1418"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0</w:t>
            </w:r>
          </w:p>
        </w:tc>
        <w:tc>
          <w:tcPr>
            <w:tcW w:w="1387"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2</w:t>
            </w:r>
          </w:p>
        </w:tc>
        <w:tc>
          <w:tcPr>
            <w:tcW w:w="1440"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2</w:t>
            </w:r>
          </w:p>
        </w:tc>
        <w:tc>
          <w:tcPr>
            <w:tcW w:w="1260"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0</w:t>
            </w:r>
          </w:p>
        </w:tc>
        <w:tc>
          <w:tcPr>
            <w:tcW w:w="1440" w:type="dxa"/>
            <w:tcBorders>
              <w:top w:val="single" w:sz="4" w:space="0" w:color="auto"/>
              <w:left w:val="single" w:sz="4" w:space="0" w:color="auto"/>
              <w:bottom w:val="single" w:sz="4" w:space="0" w:color="auto"/>
              <w:right w:val="single" w:sz="4" w:space="0" w:color="auto"/>
            </w:tcBorders>
          </w:tcPr>
          <w:p w:rsidR="000E6CBF" w:rsidRPr="003E6085" w:rsidRDefault="000E6CBF" w:rsidP="00D2703E">
            <w:pPr>
              <w:jc w:val="center"/>
              <w:rPr>
                <w:b/>
              </w:rPr>
            </w:pPr>
            <w:r w:rsidRPr="003E6085">
              <w:rPr>
                <w:b/>
              </w:rPr>
              <w:t>4</w:t>
            </w:r>
          </w:p>
        </w:tc>
      </w:tr>
      <w:tr w:rsidR="000E6CBF" w:rsidRPr="00A80FD0"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0E6CBF" w:rsidRPr="00A80FD0" w:rsidRDefault="000E6CBF" w:rsidP="00D2703E">
            <w:pPr>
              <w:tabs>
                <w:tab w:val="left" w:pos="7653"/>
              </w:tabs>
              <w:ind w:right="-2"/>
              <w:jc w:val="center"/>
              <w:rPr>
                <w:sz w:val="20"/>
                <w:szCs w:val="20"/>
              </w:rPr>
            </w:pPr>
            <w:r w:rsidRPr="00A80FD0">
              <w:rPr>
                <w:sz w:val="20"/>
                <w:szCs w:val="20"/>
              </w:rPr>
              <w:t>Sequestri</w:t>
            </w:r>
          </w:p>
        </w:tc>
        <w:tc>
          <w:tcPr>
            <w:tcW w:w="1418"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370</w:t>
            </w:r>
          </w:p>
        </w:tc>
        <w:tc>
          <w:tcPr>
            <w:tcW w:w="1387"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368</w:t>
            </w:r>
          </w:p>
        </w:tc>
        <w:tc>
          <w:tcPr>
            <w:tcW w:w="1440"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222</w:t>
            </w:r>
          </w:p>
        </w:tc>
        <w:tc>
          <w:tcPr>
            <w:tcW w:w="1260"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206</w:t>
            </w:r>
          </w:p>
        </w:tc>
        <w:tc>
          <w:tcPr>
            <w:tcW w:w="1440" w:type="dxa"/>
            <w:tcBorders>
              <w:top w:val="single" w:sz="4" w:space="0" w:color="auto"/>
              <w:left w:val="single" w:sz="4" w:space="0" w:color="auto"/>
              <w:bottom w:val="single" w:sz="4" w:space="0" w:color="auto"/>
              <w:right w:val="single" w:sz="4" w:space="0" w:color="auto"/>
            </w:tcBorders>
          </w:tcPr>
          <w:p w:rsidR="000E6CBF" w:rsidRPr="003E6085" w:rsidRDefault="000E6CBF" w:rsidP="00D2703E">
            <w:pPr>
              <w:jc w:val="center"/>
              <w:rPr>
                <w:b/>
              </w:rPr>
            </w:pPr>
            <w:r w:rsidRPr="003E6085">
              <w:rPr>
                <w:b/>
              </w:rPr>
              <w:t>1.166</w:t>
            </w:r>
          </w:p>
        </w:tc>
      </w:tr>
      <w:tr w:rsidR="000E6CBF" w:rsidRPr="00A80FD0"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0E6CBF" w:rsidRPr="00A80FD0" w:rsidRDefault="000E6CBF" w:rsidP="00D2703E">
            <w:pPr>
              <w:tabs>
                <w:tab w:val="left" w:pos="7653"/>
              </w:tabs>
              <w:ind w:right="-2"/>
              <w:jc w:val="center"/>
              <w:rPr>
                <w:sz w:val="20"/>
                <w:szCs w:val="20"/>
              </w:rPr>
            </w:pPr>
            <w:r w:rsidRPr="00A80FD0">
              <w:rPr>
                <w:sz w:val="20"/>
                <w:szCs w:val="20"/>
              </w:rPr>
              <w:t>Illeciti amministrativi</w:t>
            </w:r>
          </w:p>
        </w:tc>
        <w:tc>
          <w:tcPr>
            <w:tcW w:w="1418"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2.291</w:t>
            </w:r>
          </w:p>
        </w:tc>
        <w:tc>
          <w:tcPr>
            <w:tcW w:w="1387"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1.477</w:t>
            </w:r>
          </w:p>
        </w:tc>
        <w:tc>
          <w:tcPr>
            <w:tcW w:w="1440"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1.615</w:t>
            </w:r>
          </w:p>
        </w:tc>
        <w:tc>
          <w:tcPr>
            <w:tcW w:w="1260"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1.222</w:t>
            </w:r>
          </w:p>
        </w:tc>
        <w:tc>
          <w:tcPr>
            <w:tcW w:w="1440" w:type="dxa"/>
            <w:tcBorders>
              <w:top w:val="single" w:sz="4" w:space="0" w:color="auto"/>
              <w:left w:val="single" w:sz="4" w:space="0" w:color="auto"/>
              <w:bottom w:val="single" w:sz="4" w:space="0" w:color="auto"/>
              <w:right w:val="single" w:sz="4" w:space="0" w:color="auto"/>
            </w:tcBorders>
          </w:tcPr>
          <w:p w:rsidR="000E6CBF" w:rsidRPr="003E6085" w:rsidRDefault="000E6CBF" w:rsidP="00D2703E">
            <w:pPr>
              <w:jc w:val="center"/>
              <w:rPr>
                <w:b/>
              </w:rPr>
            </w:pPr>
            <w:r w:rsidRPr="003E6085">
              <w:rPr>
                <w:b/>
              </w:rPr>
              <w:t>6.605</w:t>
            </w:r>
          </w:p>
        </w:tc>
      </w:tr>
      <w:tr w:rsidR="000E6CBF" w:rsidRPr="00A80FD0"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0E6CBF" w:rsidRPr="00A80FD0" w:rsidRDefault="000E6CBF" w:rsidP="00D2703E">
            <w:pPr>
              <w:tabs>
                <w:tab w:val="left" w:pos="7653"/>
              </w:tabs>
              <w:ind w:right="-2"/>
              <w:jc w:val="center"/>
              <w:rPr>
                <w:sz w:val="20"/>
                <w:szCs w:val="20"/>
              </w:rPr>
            </w:pPr>
            <w:r w:rsidRPr="00A80FD0">
              <w:rPr>
                <w:sz w:val="20"/>
                <w:szCs w:val="20"/>
              </w:rPr>
              <w:t>% su totale nazionale Illeciti</w:t>
            </w:r>
          </w:p>
        </w:tc>
        <w:tc>
          <w:tcPr>
            <w:tcW w:w="1418"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p>
        </w:tc>
        <w:tc>
          <w:tcPr>
            <w:tcW w:w="1387"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p>
        </w:tc>
        <w:tc>
          <w:tcPr>
            <w:tcW w:w="1440"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p>
        </w:tc>
        <w:tc>
          <w:tcPr>
            <w:tcW w:w="1260"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p>
        </w:tc>
        <w:tc>
          <w:tcPr>
            <w:tcW w:w="1440" w:type="dxa"/>
            <w:tcBorders>
              <w:top w:val="single" w:sz="4" w:space="0" w:color="auto"/>
              <w:left w:val="single" w:sz="4" w:space="0" w:color="auto"/>
              <w:bottom w:val="single" w:sz="4" w:space="0" w:color="auto"/>
              <w:right w:val="single" w:sz="4" w:space="0" w:color="auto"/>
            </w:tcBorders>
          </w:tcPr>
          <w:p w:rsidR="000E6CBF" w:rsidRPr="003E6085" w:rsidRDefault="000E6CBF" w:rsidP="00D2703E">
            <w:pPr>
              <w:jc w:val="center"/>
              <w:rPr>
                <w:b/>
              </w:rPr>
            </w:pPr>
            <w:r w:rsidRPr="003E6085">
              <w:rPr>
                <w:b/>
              </w:rPr>
              <w:t>29,5</w:t>
            </w:r>
            <w:r>
              <w:rPr>
                <w:b/>
              </w:rPr>
              <w:t>%</w:t>
            </w:r>
          </w:p>
        </w:tc>
      </w:tr>
      <w:tr w:rsidR="000E6CBF" w:rsidRPr="00A80FD0"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0E6CBF" w:rsidRPr="00A80FD0" w:rsidRDefault="000E6CBF" w:rsidP="00D2703E">
            <w:pPr>
              <w:tabs>
                <w:tab w:val="left" w:pos="7653"/>
              </w:tabs>
              <w:ind w:right="-2"/>
              <w:jc w:val="center"/>
              <w:rPr>
                <w:sz w:val="20"/>
                <w:szCs w:val="20"/>
              </w:rPr>
            </w:pPr>
            <w:r w:rsidRPr="00A80FD0">
              <w:rPr>
                <w:sz w:val="20"/>
                <w:szCs w:val="20"/>
              </w:rPr>
              <w:t>Sanzioni amministrative</w:t>
            </w:r>
          </w:p>
        </w:tc>
        <w:tc>
          <w:tcPr>
            <w:tcW w:w="1418"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4.616</w:t>
            </w:r>
          </w:p>
        </w:tc>
        <w:tc>
          <w:tcPr>
            <w:tcW w:w="1387"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3.773</w:t>
            </w:r>
          </w:p>
        </w:tc>
        <w:tc>
          <w:tcPr>
            <w:tcW w:w="1440"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1.853</w:t>
            </w:r>
          </w:p>
        </w:tc>
        <w:tc>
          <w:tcPr>
            <w:tcW w:w="1260" w:type="dxa"/>
            <w:tcBorders>
              <w:top w:val="single" w:sz="4" w:space="0" w:color="auto"/>
              <w:left w:val="single" w:sz="4" w:space="0" w:color="auto"/>
              <w:bottom w:val="single" w:sz="4" w:space="0" w:color="auto"/>
              <w:right w:val="single" w:sz="4" w:space="0" w:color="auto"/>
            </w:tcBorders>
          </w:tcPr>
          <w:p w:rsidR="000E6CBF" w:rsidRPr="005F2477" w:rsidRDefault="000E6CBF" w:rsidP="00D2703E">
            <w:pPr>
              <w:jc w:val="center"/>
            </w:pPr>
            <w:r w:rsidRPr="005F2477">
              <w:t>5.583</w:t>
            </w:r>
          </w:p>
        </w:tc>
        <w:tc>
          <w:tcPr>
            <w:tcW w:w="1440" w:type="dxa"/>
            <w:tcBorders>
              <w:top w:val="single" w:sz="4" w:space="0" w:color="auto"/>
              <w:left w:val="single" w:sz="4" w:space="0" w:color="auto"/>
              <w:bottom w:val="single" w:sz="4" w:space="0" w:color="auto"/>
              <w:right w:val="single" w:sz="4" w:space="0" w:color="auto"/>
            </w:tcBorders>
          </w:tcPr>
          <w:p w:rsidR="000E6CBF" w:rsidRPr="003E6085" w:rsidRDefault="000E6CBF" w:rsidP="00D2703E">
            <w:pPr>
              <w:jc w:val="center"/>
              <w:rPr>
                <w:b/>
              </w:rPr>
            </w:pPr>
            <w:r w:rsidRPr="003E6085">
              <w:rPr>
                <w:b/>
              </w:rPr>
              <w:t>15.825</w:t>
            </w:r>
          </w:p>
        </w:tc>
      </w:tr>
    </w:tbl>
    <w:p w:rsidR="000E6CBF" w:rsidRDefault="000E6CBF" w:rsidP="000E6CBF">
      <w:pPr>
        <w:jc w:val="center"/>
        <w:rPr>
          <w:sz w:val="20"/>
          <w:szCs w:val="20"/>
        </w:rPr>
      </w:pPr>
      <w:r w:rsidRPr="00F37D70">
        <w:rPr>
          <w:sz w:val="20"/>
          <w:szCs w:val="20"/>
        </w:rPr>
        <w:t>Fonte: elaborazione Legambi</w:t>
      </w:r>
      <w:r>
        <w:rPr>
          <w:sz w:val="20"/>
          <w:szCs w:val="20"/>
        </w:rPr>
        <w:t xml:space="preserve">ente su dati forze dell’ordine e </w:t>
      </w:r>
      <w:r w:rsidRPr="00F37D70">
        <w:rPr>
          <w:sz w:val="20"/>
          <w:szCs w:val="20"/>
        </w:rPr>
        <w:t>Capitanerie di porto (20</w:t>
      </w:r>
      <w:r>
        <w:rPr>
          <w:sz w:val="20"/>
          <w:szCs w:val="20"/>
        </w:rPr>
        <w:t>23</w:t>
      </w:r>
      <w:r w:rsidRPr="00F37D70">
        <w:rPr>
          <w:sz w:val="20"/>
          <w:szCs w:val="20"/>
        </w:rPr>
        <w:t xml:space="preserve">). </w:t>
      </w:r>
      <w:r>
        <w:rPr>
          <w:sz w:val="20"/>
          <w:szCs w:val="20"/>
        </w:rPr>
        <w:t xml:space="preserve"> </w:t>
      </w:r>
    </w:p>
    <w:p w:rsidR="000E6CBF" w:rsidRDefault="000E6CBF" w:rsidP="000E6CBF">
      <w:pPr>
        <w:ind w:left="4248" w:firstLine="708"/>
        <w:rPr>
          <w:sz w:val="20"/>
          <w:szCs w:val="20"/>
        </w:rPr>
      </w:pPr>
      <w:r>
        <w:rPr>
          <w:sz w:val="20"/>
          <w:szCs w:val="20"/>
        </w:rPr>
        <w:tab/>
      </w:r>
    </w:p>
    <w:p w:rsidR="000E6CBF" w:rsidRDefault="000E6CBF" w:rsidP="000E6CBF">
      <w:pPr>
        <w:rPr>
          <w:sz w:val="20"/>
          <w:szCs w:val="20"/>
        </w:rPr>
      </w:pPr>
    </w:p>
    <w:p w:rsidR="000E6CBF" w:rsidRDefault="000E6CBF" w:rsidP="000E6CBF">
      <w:pPr>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2147"/>
        <w:gridCol w:w="2148"/>
        <w:gridCol w:w="2148"/>
        <w:gridCol w:w="2148"/>
        <w:gridCol w:w="2148"/>
        <w:gridCol w:w="2148"/>
        <w:gridCol w:w="2148"/>
        <w:gridCol w:w="2148"/>
        <w:gridCol w:w="2148"/>
      </w:tblGrid>
      <w:tr w:rsidR="000E6CBF" w:rsidRPr="005E3373" w:rsidTr="00D2703E">
        <w:trPr>
          <w:jc w:val="center"/>
        </w:trPr>
        <w:tc>
          <w:tcPr>
            <w:tcW w:w="5000" w:type="pct"/>
            <w:gridSpan w:val="10"/>
            <w:shd w:val="clear" w:color="auto" w:fill="C0C0C0"/>
          </w:tcPr>
          <w:p w:rsidR="000E6CBF" w:rsidRPr="005E3373" w:rsidRDefault="000E6CBF" w:rsidP="00D2703E">
            <w:pPr>
              <w:jc w:val="center"/>
              <w:rPr>
                <w:b/>
                <w:smallCaps/>
                <w:sz w:val="20"/>
                <w:szCs w:val="20"/>
              </w:rPr>
            </w:pPr>
            <w:r w:rsidRPr="00FD0698">
              <w:rPr>
                <w:b/>
                <w:smallCaps/>
                <w:sz w:val="20"/>
                <w:szCs w:val="20"/>
              </w:rPr>
              <w:t>la classifica regionale dell’illegalità nel ciclo del cemento nel 202</w:t>
            </w:r>
            <w:r>
              <w:rPr>
                <w:b/>
                <w:smallCaps/>
                <w:sz w:val="20"/>
                <w:szCs w:val="20"/>
              </w:rPr>
              <w:t>3</w:t>
            </w:r>
          </w:p>
        </w:tc>
      </w:tr>
      <w:tr w:rsidR="000E6CBF" w:rsidRPr="0000687D" w:rsidTr="00D2703E">
        <w:trPr>
          <w:jc w:val="center"/>
        </w:trPr>
        <w:tc>
          <w:tcPr>
            <w:tcW w:w="500" w:type="pct"/>
            <w:shd w:val="clear" w:color="auto" w:fill="auto"/>
            <w:vAlign w:val="bottom"/>
          </w:tcPr>
          <w:p w:rsidR="000E6CBF" w:rsidRPr="0000687D" w:rsidRDefault="000E6CBF" w:rsidP="00D2703E">
            <w:pPr>
              <w:jc w:val="center"/>
              <w:rPr>
                <w:b/>
                <w:smallCaps/>
                <w:sz w:val="20"/>
                <w:szCs w:val="20"/>
              </w:rPr>
            </w:pPr>
          </w:p>
        </w:tc>
        <w:tc>
          <w:tcPr>
            <w:tcW w:w="500" w:type="pct"/>
            <w:shd w:val="clear" w:color="auto" w:fill="auto"/>
          </w:tcPr>
          <w:p w:rsidR="000E6CBF" w:rsidRPr="0000687D" w:rsidRDefault="000E6CBF" w:rsidP="00D2703E">
            <w:pPr>
              <w:jc w:val="center"/>
              <w:rPr>
                <w:b/>
                <w:sz w:val="20"/>
                <w:szCs w:val="20"/>
              </w:rPr>
            </w:pPr>
            <w:r w:rsidRPr="0000687D">
              <w:rPr>
                <w:b/>
                <w:sz w:val="20"/>
                <w:szCs w:val="20"/>
              </w:rPr>
              <w:t>Regioni</w:t>
            </w:r>
          </w:p>
        </w:tc>
        <w:tc>
          <w:tcPr>
            <w:tcW w:w="500" w:type="pct"/>
            <w:shd w:val="clear" w:color="auto" w:fill="auto"/>
          </w:tcPr>
          <w:p w:rsidR="000E6CBF" w:rsidRPr="0000687D" w:rsidRDefault="000E6CBF" w:rsidP="00D2703E">
            <w:pPr>
              <w:jc w:val="center"/>
              <w:rPr>
                <w:b/>
                <w:sz w:val="20"/>
                <w:szCs w:val="20"/>
              </w:rPr>
            </w:pPr>
            <w:r w:rsidRPr="0000687D">
              <w:rPr>
                <w:b/>
                <w:sz w:val="20"/>
                <w:szCs w:val="20"/>
              </w:rPr>
              <w:t>Controlli</w:t>
            </w:r>
            <w:r>
              <w:rPr>
                <w:b/>
                <w:sz w:val="20"/>
                <w:szCs w:val="20"/>
              </w:rPr>
              <w:t>*</w:t>
            </w:r>
          </w:p>
        </w:tc>
        <w:tc>
          <w:tcPr>
            <w:tcW w:w="500" w:type="pct"/>
            <w:shd w:val="clear" w:color="auto" w:fill="auto"/>
          </w:tcPr>
          <w:p w:rsidR="000E6CBF" w:rsidRPr="0000687D" w:rsidRDefault="000E6CBF" w:rsidP="00D2703E">
            <w:pPr>
              <w:jc w:val="center"/>
              <w:rPr>
                <w:b/>
                <w:sz w:val="20"/>
                <w:szCs w:val="20"/>
              </w:rPr>
            </w:pPr>
            <w:r w:rsidRPr="0000687D">
              <w:rPr>
                <w:b/>
                <w:sz w:val="20"/>
                <w:szCs w:val="20"/>
              </w:rPr>
              <w:t>Reati</w:t>
            </w:r>
          </w:p>
        </w:tc>
        <w:tc>
          <w:tcPr>
            <w:tcW w:w="500" w:type="pct"/>
            <w:shd w:val="clear" w:color="auto" w:fill="auto"/>
          </w:tcPr>
          <w:p w:rsidR="000E6CBF" w:rsidRPr="0000687D" w:rsidRDefault="000E6CBF" w:rsidP="00D2703E">
            <w:pPr>
              <w:jc w:val="center"/>
              <w:rPr>
                <w:b/>
                <w:sz w:val="20"/>
                <w:szCs w:val="20"/>
              </w:rPr>
            </w:pPr>
            <w:r w:rsidRPr="0000687D">
              <w:rPr>
                <w:b/>
                <w:sz w:val="20"/>
                <w:szCs w:val="20"/>
              </w:rPr>
              <w:t xml:space="preserve">% sul totale </w:t>
            </w:r>
            <w:r>
              <w:rPr>
                <w:b/>
                <w:sz w:val="20"/>
                <w:szCs w:val="20"/>
              </w:rPr>
              <w:t>reati</w:t>
            </w:r>
          </w:p>
        </w:tc>
        <w:tc>
          <w:tcPr>
            <w:tcW w:w="500" w:type="pct"/>
            <w:shd w:val="clear" w:color="auto" w:fill="auto"/>
          </w:tcPr>
          <w:p w:rsidR="000E6CBF" w:rsidRDefault="000E6CBF" w:rsidP="00D2703E">
            <w:pPr>
              <w:jc w:val="center"/>
              <w:rPr>
                <w:b/>
                <w:sz w:val="20"/>
                <w:szCs w:val="20"/>
              </w:rPr>
            </w:pPr>
            <w:r>
              <w:rPr>
                <w:b/>
                <w:sz w:val="20"/>
                <w:szCs w:val="20"/>
              </w:rPr>
              <w:t xml:space="preserve">Persone </w:t>
            </w:r>
          </w:p>
          <w:p w:rsidR="000E6CBF" w:rsidRPr="0000687D" w:rsidRDefault="000E6CBF" w:rsidP="00D2703E">
            <w:pPr>
              <w:jc w:val="center"/>
              <w:rPr>
                <w:b/>
                <w:sz w:val="20"/>
                <w:szCs w:val="20"/>
              </w:rPr>
            </w:pPr>
            <w:r>
              <w:rPr>
                <w:b/>
                <w:sz w:val="20"/>
                <w:szCs w:val="20"/>
              </w:rPr>
              <w:t>Denunciate</w:t>
            </w:r>
          </w:p>
          <w:p w:rsidR="000E6CBF" w:rsidRPr="0000687D" w:rsidRDefault="000E6CBF" w:rsidP="00D2703E">
            <w:pPr>
              <w:jc w:val="center"/>
              <w:rPr>
                <w:b/>
                <w:sz w:val="20"/>
                <w:szCs w:val="20"/>
              </w:rPr>
            </w:pPr>
          </w:p>
        </w:tc>
        <w:tc>
          <w:tcPr>
            <w:tcW w:w="500" w:type="pct"/>
            <w:shd w:val="clear" w:color="auto" w:fill="auto"/>
          </w:tcPr>
          <w:p w:rsidR="000E6CBF" w:rsidRDefault="000E6CBF" w:rsidP="00D2703E">
            <w:pPr>
              <w:jc w:val="center"/>
              <w:rPr>
                <w:b/>
                <w:sz w:val="20"/>
                <w:szCs w:val="20"/>
              </w:rPr>
            </w:pPr>
            <w:r w:rsidRPr="0000687D">
              <w:rPr>
                <w:b/>
                <w:sz w:val="20"/>
                <w:szCs w:val="20"/>
              </w:rPr>
              <w:t>Persone</w:t>
            </w:r>
          </w:p>
          <w:p w:rsidR="000E6CBF" w:rsidRPr="0000687D" w:rsidRDefault="000E6CBF" w:rsidP="00D2703E">
            <w:pPr>
              <w:jc w:val="center"/>
              <w:rPr>
                <w:b/>
                <w:sz w:val="20"/>
                <w:szCs w:val="20"/>
              </w:rPr>
            </w:pPr>
            <w:r w:rsidRPr="0000687D">
              <w:rPr>
                <w:b/>
                <w:sz w:val="20"/>
                <w:szCs w:val="20"/>
              </w:rPr>
              <w:t>Arrestate</w:t>
            </w:r>
          </w:p>
        </w:tc>
        <w:tc>
          <w:tcPr>
            <w:tcW w:w="500" w:type="pct"/>
          </w:tcPr>
          <w:p w:rsidR="000E6CBF" w:rsidRPr="0000687D" w:rsidRDefault="000E6CBF" w:rsidP="00D2703E">
            <w:pPr>
              <w:jc w:val="center"/>
              <w:rPr>
                <w:b/>
                <w:sz w:val="20"/>
                <w:szCs w:val="20"/>
              </w:rPr>
            </w:pPr>
            <w:r w:rsidRPr="0000687D">
              <w:rPr>
                <w:b/>
                <w:sz w:val="20"/>
                <w:szCs w:val="20"/>
              </w:rPr>
              <w:t>Sequestri</w:t>
            </w:r>
          </w:p>
        </w:tc>
        <w:tc>
          <w:tcPr>
            <w:tcW w:w="500" w:type="pct"/>
          </w:tcPr>
          <w:p w:rsidR="000E6CBF" w:rsidRPr="0000687D" w:rsidRDefault="000E6CBF" w:rsidP="00D2703E">
            <w:pPr>
              <w:jc w:val="center"/>
              <w:rPr>
                <w:b/>
                <w:sz w:val="20"/>
                <w:szCs w:val="20"/>
              </w:rPr>
            </w:pPr>
            <w:r w:rsidRPr="0000687D">
              <w:rPr>
                <w:b/>
                <w:sz w:val="20"/>
                <w:szCs w:val="20"/>
              </w:rPr>
              <w:t>Illeciti amministrativi</w:t>
            </w:r>
          </w:p>
        </w:tc>
        <w:tc>
          <w:tcPr>
            <w:tcW w:w="500" w:type="pct"/>
          </w:tcPr>
          <w:p w:rsidR="000E6CBF" w:rsidRPr="0000687D" w:rsidRDefault="000E6CBF" w:rsidP="00D2703E">
            <w:pPr>
              <w:jc w:val="center"/>
              <w:rPr>
                <w:b/>
                <w:sz w:val="20"/>
                <w:szCs w:val="20"/>
              </w:rPr>
            </w:pPr>
            <w:r w:rsidRPr="0000687D">
              <w:rPr>
                <w:b/>
                <w:sz w:val="20"/>
                <w:szCs w:val="20"/>
              </w:rPr>
              <w:t>Sanzioni amministrativ</w:t>
            </w:r>
            <w:r>
              <w:rPr>
                <w:b/>
                <w:sz w:val="20"/>
                <w:szCs w:val="20"/>
              </w:rPr>
              <w:t>e</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1</w:t>
            </w:r>
          </w:p>
        </w:tc>
        <w:tc>
          <w:tcPr>
            <w:tcW w:w="500" w:type="pct"/>
            <w:shd w:val="clear" w:color="auto" w:fill="auto"/>
          </w:tcPr>
          <w:p w:rsidR="000E6CBF" w:rsidRPr="00316A8C" w:rsidRDefault="000E6CBF" w:rsidP="00D2703E">
            <w:pPr>
              <w:jc w:val="center"/>
            </w:pPr>
            <w:r w:rsidRPr="00316A8C">
              <w:t>Campania</w:t>
            </w:r>
          </w:p>
        </w:tc>
        <w:tc>
          <w:tcPr>
            <w:tcW w:w="500" w:type="pct"/>
            <w:shd w:val="clear" w:color="auto" w:fill="auto"/>
          </w:tcPr>
          <w:p w:rsidR="000E6CBF" w:rsidRPr="00316A8C" w:rsidRDefault="000E6CBF" w:rsidP="00D2703E">
            <w:pPr>
              <w:jc w:val="center"/>
            </w:pPr>
            <w:r w:rsidRPr="00316A8C">
              <w:t>73.199</w:t>
            </w:r>
          </w:p>
        </w:tc>
        <w:tc>
          <w:tcPr>
            <w:tcW w:w="500" w:type="pct"/>
            <w:shd w:val="clear" w:color="auto" w:fill="auto"/>
          </w:tcPr>
          <w:p w:rsidR="000E6CBF" w:rsidRPr="00316A8C" w:rsidRDefault="000E6CBF" w:rsidP="00D2703E">
            <w:pPr>
              <w:jc w:val="center"/>
            </w:pPr>
            <w:r w:rsidRPr="00316A8C">
              <w:t>1.912</w:t>
            </w:r>
          </w:p>
        </w:tc>
        <w:tc>
          <w:tcPr>
            <w:tcW w:w="500" w:type="pct"/>
            <w:shd w:val="clear" w:color="auto" w:fill="auto"/>
          </w:tcPr>
          <w:p w:rsidR="000E6CBF" w:rsidRPr="00316A8C" w:rsidRDefault="000E6CBF" w:rsidP="00D2703E">
            <w:pPr>
              <w:jc w:val="center"/>
            </w:pPr>
            <w:r w:rsidRPr="00316A8C">
              <w:t>14,7</w:t>
            </w:r>
            <w:r>
              <w:t>%</w:t>
            </w:r>
          </w:p>
        </w:tc>
        <w:tc>
          <w:tcPr>
            <w:tcW w:w="500" w:type="pct"/>
            <w:shd w:val="clear" w:color="auto" w:fill="auto"/>
          </w:tcPr>
          <w:p w:rsidR="000E6CBF" w:rsidRPr="00316A8C" w:rsidRDefault="000E6CBF" w:rsidP="00D2703E">
            <w:pPr>
              <w:jc w:val="center"/>
            </w:pPr>
            <w:r w:rsidRPr="00316A8C">
              <w:t>2.001</w:t>
            </w:r>
          </w:p>
        </w:tc>
        <w:tc>
          <w:tcPr>
            <w:tcW w:w="500" w:type="pct"/>
            <w:shd w:val="clear" w:color="auto" w:fill="auto"/>
          </w:tcPr>
          <w:p w:rsidR="000E6CBF" w:rsidRPr="00316A8C" w:rsidRDefault="000E6CBF" w:rsidP="00D2703E">
            <w:pPr>
              <w:jc w:val="center"/>
            </w:pPr>
            <w:r>
              <w:t>0</w:t>
            </w:r>
          </w:p>
        </w:tc>
        <w:tc>
          <w:tcPr>
            <w:tcW w:w="500" w:type="pct"/>
          </w:tcPr>
          <w:p w:rsidR="000E6CBF" w:rsidRPr="00316A8C" w:rsidRDefault="000E6CBF" w:rsidP="00D2703E">
            <w:pPr>
              <w:jc w:val="center"/>
            </w:pPr>
            <w:r w:rsidRPr="00316A8C">
              <w:t>370</w:t>
            </w:r>
          </w:p>
        </w:tc>
        <w:tc>
          <w:tcPr>
            <w:tcW w:w="500" w:type="pct"/>
          </w:tcPr>
          <w:p w:rsidR="000E6CBF" w:rsidRPr="00316A8C" w:rsidRDefault="000E6CBF" w:rsidP="00D2703E">
            <w:pPr>
              <w:jc w:val="center"/>
            </w:pPr>
            <w:r w:rsidRPr="00316A8C">
              <w:t>2.291</w:t>
            </w:r>
          </w:p>
        </w:tc>
        <w:tc>
          <w:tcPr>
            <w:tcW w:w="500" w:type="pct"/>
          </w:tcPr>
          <w:p w:rsidR="000E6CBF" w:rsidRPr="00316A8C" w:rsidRDefault="000E6CBF" w:rsidP="00D2703E">
            <w:pPr>
              <w:jc w:val="center"/>
            </w:pPr>
            <w:r w:rsidRPr="00316A8C">
              <w:t>4.616</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2</w:t>
            </w:r>
          </w:p>
        </w:tc>
        <w:tc>
          <w:tcPr>
            <w:tcW w:w="500" w:type="pct"/>
            <w:shd w:val="clear" w:color="auto" w:fill="auto"/>
          </w:tcPr>
          <w:p w:rsidR="000E6CBF" w:rsidRPr="00316A8C" w:rsidRDefault="000E6CBF" w:rsidP="00D2703E">
            <w:pPr>
              <w:jc w:val="center"/>
            </w:pPr>
            <w:r w:rsidRPr="00316A8C">
              <w:t>Puglia</w:t>
            </w:r>
          </w:p>
        </w:tc>
        <w:tc>
          <w:tcPr>
            <w:tcW w:w="500" w:type="pct"/>
            <w:shd w:val="clear" w:color="auto" w:fill="auto"/>
          </w:tcPr>
          <w:p w:rsidR="000E6CBF" w:rsidRPr="00316A8C" w:rsidRDefault="000E6CBF" w:rsidP="00D2703E">
            <w:pPr>
              <w:jc w:val="center"/>
            </w:pPr>
            <w:r w:rsidRPr="00316A8C">
              <w:t>62.246</w:t>
            </w:r>
          </w:p>
        </w:tc>
        <w:tc>
          <w:tcPr>
            <w:tcW w:w="500" w:type="pct"/>
            <w:shd w:val="clear" w:color="auto" w:fill="auto"/>
          </w:tcPr>
          <w:p w:rsidR="000E6CBF" w:rsidRPr="00316A8C" w:rsidRDefault="000E6CBF" w:rsidP="00D2703E">
            <w:pPr>
              <w:jc w:val="center"/>
            </w:pPr>
            <w:r w:rsidRPr="00316A8C">
              <w:t>1.442</w:t>
            </w:r>
          </w:p>
        </w:tc>
        <w:tc>
          <w:tcPr>
            <w:tcW w:w="500" w:type="pct"/>
            <w:shd w:val="clear" w:color="auto" w:fill="auto"/>
          </w:tcPr>
          <w:p w:rsidR="000E6CBF" w:rsidRPr="00316A8C" w:rsidRDefault="000E6CBF" w:rsidP="00D2703E">
            <w:pPr>
              <w:jc w:val="center"/>
            </w:pPr>
            <w:r w:rsidRPr="00316A8C">
              <w:t>11,1</w:t>
            </w:r>
            <w:r>
              <w:t>%</w:t>
            </w:r>
          </w:p>
        </w:tc>
        <w:tc>
          <w:tcPr>
            <w:tcW w:w="500" w:type="pct"/>
            <w:shd w:val="clear" w:color="auto" w:fill="auto"/>
          </w:tcPr>
          <w:p w:rsidR="000E6CBF" w:rsidRPr="00316A8C" w:rsidRDefault="000E6CBF" w:rsidP="00D2703E">
            <w:pPr>
              <w:jc w:val="center"/>
            </w:pPr>
            <w:r w:rsidRPr="00316A8C">
              <w:t>1.546</w:t>
            </w:r>
          </w:p>
        </w:tc>
        <w:tc>
          <w:tcPr>
            <w:tcW w:w="500" w:type="pct"/>
            <w:shd w:val="clear" w:color="auto" w:fill="auto"/>
          </w:tcPr>
          <w:p w:rsidR="000E6CBF" w:rsidRPr="00316A8C" w:rsidRDefault="000E6CBF" w:rsidP="00D2703E">
            <w:pPr>
              <w:jc w:val="center"/>
            </w:pPr>
            <w:r w:rsidRPr="00316A8C">
              <w:t>2</w:t>
            </w:r>
          </w:p>
        </w:tc>
        <w:tc>
          <w:tcPr>
            <w:tcW w:w="500" w:type="pct"/>
          </w:tcPr>
          <w:p w:rsidR="000E6CBF" w:rsidRPr="00316A8C" w:rsidRDefault="000E6CBF" w:rsidP="00D2703E">
            <w:pPr>
              <w:jc w:val="center"/>
            </w:pPr>
            <w:r w:rsidRPr="00316A8C">
              <w:t>368</w:t>
            </w:r>
          </w:p>
        </w:tc>
        <w:tc>
          <w:tcPr>
            <w:tcW w:w="500" w:type="pct"/>
          </w:tcPr>
          <w:p w:rsidR="000E6CBF" w:rsidRPr="00316A8C" w:rsidRDefault="000E6CBF" w:rsidP="00D2703E">
            <w:pPr>
              <w:jc w:val="center"/>
            </w:pPr>
            <w:r w:rsidRPr="00316A8C">
              <w:t>1.477</w:t>
            </w:r>
          </w:p>
        </w:tc>
        <w:tc>
          <w:tcPr>
            <w:tcW w:w="500" w:type="pct"/>
          </w:tcPr>
          <w:p w:rsidR="000E6CBF" w:rsidRPr="00316A8C" w:rsidRDefault="000E6CBF" w:rsidP="00D2703E">
            <w:pPr>
              <w:jc w:val="center"/>
            </w:pPr>
            <w:r w:rsidRPr="00316A8C">
              <w:t>3.773</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3</w:t>
            </w:r>
          </w:p>
        </w:tc>
        <w:tc>
          <w:tcPr>
            <w:tcW w:w="500" w:type="pct"/>
            <w:shd w:val="clear" w:color="auto" w:fill="auto"/>
          </w:tcPr>
          <w:p w:rsidR="000E6CBF" w:rsidRPr="00316A8C" w:rsidRDefault="000E6CBF" w:rsidP="00D2703E">
            <w:pPr>
              <w:jc w:val="center"/>
            </w:pPr>
            <w:r w:rsidRPr="00316A8C">
              <w:t>Sicilia</w:t>
            </w:r>
          </w:p>
        </w:tc>
        <w:tc>
          <w:tcPr>
            <w:tcW w:w="500" w:type="pct"/>
            <w:shd w:val="clear" w:color="auto" w:fill="auto"/>
          </w:tcPr>
          <w:p w:rsidR="000E6CBF" w:rsidRPr="00316A8C" w:rsidRDefault="000E6CBF" w:rsidP="00D2703E">
            <w:pPr>
              <w:jc w:val="center"/>
            </w:pPr>
            <w:r w:rsidRPr="00316A8C">
              <w:t>31.606</w:t>
            </w:r>
          </w:p>
        </w:tc>
        <w:tc>
          <w:tcPr>
            <w:tcW w:w="500" w:type="pct"/>
            <w:shd w:val="clear" w:color="auto" w:fill="auto"/>
          </w:tcPr>
          <w:p w:rsidR="000E6CBF" w:rsidRPr="00316A8C" w:rsidRDefault="000E6CBF" w:rsidP="00D2703E">
            <w:pPr>
              <w:jc w:val="center"/>
            </w:pPr>
            <w:r w:rsidRPr="00316A8C">
              <w:t>1.181</w:t>
            </w:r>
          </w:p>
        </w:tc>
        <w:tc>
          <w:tcPr>
            <w:tcW w:w="500" w:type="pct"/>
            <w:shd w:val="clear" w:color="auto" w:fill="auto"/>
          </w:tcPr>
          <w:p w:rsidR="000E6CBF" w:rsidRPr="00316A8C" w:rsidRDefault="000E6CBF" w:rsidP="00D2703E">
            <w:pPr>
              <w:jc w:val="center"/>
            </w:pPr>
            <w:r w:rsidRPr="00316A8C">
              <w:t>9,1</w:t>
            </w:r>
            <w:r>
              <w:t>%</w:t>
            </w:r>
          </w:p>
        </w:tc>
        <w:tc>
          <w:tcPr>
            <w:tcW w:w="500" w:type="pct"/>
            <w:shd w:val="clear" w:color="auto" w:fill="auto"/>
          </w:tcPr>
          <w:p w:rsidR="000E6CBF" w:rsidRPr="00316A8C" w:rsidRDefault="000E6CBF" w:rsidP="00D2703E">
            <w:pPr>
              <w:jc w:val="center"/>
            </w:pPr>
            <w:r w:rsidRPr="00316A8C">
              <w:t>1.193</w:t>
            </w:r>
          </w:p>
        </w:tc>
        <w:tc>
          <w:tcPr>
            <w:tcW w:w="500" w:type="pct"/>
            <w:shd w:val="clear" w:color="auto" w:fill="auto"/>
          </w:tcPr>
          <w:p w:rsidR="000E6CBF" w:rsidRPr="00316A8C" w:rsidRDefault="000E6CBF" w:rsidP="00D2703E">
            <w:pPr>
              <w:jc w:val="center"/>
            </w:pPr>
            <w:r w:rsidRPr="009810F5">
              <w:t>0</w:t>
            </w:r>
          </w:p>
        </w:tc>
        <w:tc>
          <w:tcPr>
            <w:tcW w:w="500" w:type="pct"/>
          </w:tcPr>
          <w:p w:rsidR="000E6CBF" w:rsidRPr="00316A8C" w:rsidRDefault="000E6CBF" w:rsidP="00D2703E">
            <w:pPr>
              <w:jc w:val="center"/>
            </w:pPr>
            <w:r w:rsidRPr="00316A8C">
              <w:t>206</w:t>
            </w:r>
          </w:p>
        </w:tc>
        <w:tc>
          <w:tcPr>
            <w:tcW w:w="500" w:type="pct"/>
          </w:tcPr>
          <w:p w:rsidR="000E6CBF" w:rsidRPr="00316A8C" w:rsidRDefault="000E6CBF" w:rsidP="00D2703E">
            <w:pPr>
              <w:jc w:val="center"/>
            </w:pPr>
            <w:r w:rsidRPr="00316A8C">
              <w:t>1.222</w:t>
            </w:r>
          </w:p>
        </w:tc>
        <w:tc>
          <w:tcPr>
            <w:tcW w:w="500" w:type="pct"/>
          </w:tcPr>
          <w:p w:rsidR="000E6CBF" w:rsidRPr="00316A8C" w:rsidRDefault="000E6CBF" w:rsidP="00D2703E">
            <w:pPr>
              <w:jc w:val="center"/>
            </w:pPr>
            <w:r w:rsidRPr="00316A8C">
              <w:t>5.583</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4</w:t>
            </w:r>
          </w:p>
        </w:tc>
        <w:tc>
          <w:tcPr>
            <w:tcW w:w="500" w:type="pct"/>
            <w:shd w:val="clear" w:color="auto" w:fill="auto"/>
          </w:tcPr>
          <w:p w:rsidR="000E6CBF" w:rsidRPr="00316A8C" w:rsidRDefault="000E6CBF" w:rsidP="00D2703E">
            <w:pPr>
              <w:jc w:val="center"/>
            </w:pPr>
            <w:r w:rsidRPr="00316A8C">
              <w:t>Calabria</w:t>
            </w:r>
          </w:p>
        </w:tc>
        <w:tc>
          <w:tcPr>
            <w:tcW w:w="500" w:type="pct"/>
            <w:shd w:val="clear" w:color="auto" w:fill="auto"/>
          </w:tcPr>
          <w:p w:rsidR="000E6CBF" w:rsidRPr="00316A8C" w:rsidRDefault="000E6CBF" w:rsidP="00D2703E">
            <w:pPr>
              <w:jc w:val="center"/>
            </w:pPr>
            <w:r w:rsidRPr="00316A8C">
              <w:t>58.487</w:t>
            </w:r>
          </w:p>
        </w:tc>
        <w:tc>
          <w:tcPr>
            <w:tcW w:w="500" w:type="pct"/>
            <w:shd w:val="clear" w:color="auto" w:fill="auto"/>
          </w:tcPr>
          <w:p w:rsidR="000E6CBF" w:rsidRPr="00316A8C" w:rsidRDefault="000E6CBF" w:rsidP="00D2703E">
            <w:pPr>
              <w:jc w:val="center"/>
            </w:pPr>
            <w:r w:rsidRPr="00316A8C">
              <w:t>1.046</w:t>
            </w:r>
          </w:p>
        </w:tc>
        <w:tc>
          <w:tcPr>
            <w:tcW w:w="500" w:type="pct"/>
            <w:shd w:val="clear" w:color="auto" w:fill="auto"/>
          </w:tcPr>
          <w:p w:rsidR="000E6CBF" w:rsidRPr="00316A8C" w:rsidRDefault="000E6CBF" w:rsidP="00D2703E">
            <w:pPr>
              <w:jc w:val="center"/>
            </w:pPr>
            <w:r>
              <w:t>8%</w:t>
            </w:r>
          </w:p>
        </w:tc>
        <w:tc>
          <w:tcPr>
            <w:tcW w:w="500" w:type="pct"/>
            <w:shd w:val="clear" w:color="auto" w:fill="auto"/>
          </w:tcPr>
          <w:p w:rsidR="000E6CBF" w:rsidRPr="00316A8C" w:rsidRDefault="000E6CBF" w:rsidP="00D2703E">
            <w:pPr>
              <w:jc w:val="center"/>
            </w:pPr>
            <w:r w:rsidRPr="00316A8C">
              <w:t>1.230</w:t>
            </w:r>
          </w:p>
        </w:tc>
        <w:tc>
          <w:tcPr>
            <w:tcW w:w="500" w:type="pct"/>
            <w:shd w:val="clear" w:color="auto" w:fill="auto"/>
          </w:tcPr>
          <w:p w:rsidR="000E6CBF" w:rsidRPr="00316A8C" w:rsidRDefault="000E6CBF" w:rsidP="00D2703E">
            <w:pPr>
              <w:jc w:val="center"/>
            </w:pPr>
            <w:r w:rsidRPr="00316A8C">
              <w:t>2</w:t>
            </w:r>
          </w:p>
        </w:tc>
        <w:tc>
          <w:tcPr>
            <w:tcW w:w="500" w:type="pct"/>
          </w:tcPr>
          <w:p w:rsidR="000E6CBF" w:rsidRPr="00316A8C" w:rsidRDefault="000E6CBF" w:rsidP="00D2703E">
            <w:pPr>
              <w:jc w:val="center"/>
            </w:pPr>
            <w:r w:rsidRPr="00316A8C">
              <w:t>222</w:t>
            </w:r>
          </w:p>
        </w:tc>
        <w:tc>
          <w:tcPr>
            <w:tcW w:w="500" w:type="pct"/>
          </w:tcPr>
          <w:p w:rsidR="000E6CBF" w:rsidRPr="00316A8C" w:rsidRDefault="000E6CBF" w:rsidP="00D2703E">
            <w:pPr>
              <w:jc w:val="center"/>
            </w:pPr>
            <w:r w:rsidRPr="00316A8C">
              <w:t>1.615</w:t>
            </w:r>
          </w:p>
        </w:tc>
        <w:tc>
          <w:tcPr>
            <w:tcW w:w="500" w:type="pct"/>
          </w:tcPr>
          <w:p w:rsidR="000E6CBF" w:rsidRPr="00316A8C" w:rsidRDefault="000E6CBF" w:rsidP="00D2703E">
            <w:pPr>
              <w:jc w:val="center"/>
            </w:pPr>
            <w:r w:rsidRPr="00316A8C">
              <w:t>1.853</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5</w:t>
            </w:r>
          </w:p>
        </w:tc>
        <w:tc>
          <w:tcPr>
            <w:tcW w:w="500" w:type="pct"/>
            <w:shd w:val="clear" w:color="auto" w:fill="auto"/>
          </w:tcPr>
          <w:p w:rsidR="000E6CBF" w:rsidRPr="00316A8C" w:rsidRDefault="000E6CBF" w:rsidP="00D2703E">
            <w:pPr>
              <w:jc w:val="center"/>
            </w:pPr>
            <w:r w:rsidRPr="00316A8C">
              <w:t>Toscana</w:t>
            </w:r>
          </w:p>
        </w:tc>
        <w:tc>
          <w:tcPr>
            <w:tcW w:w="500" w:type="pct"/>
            <w:shd w:val="clear" w:color="auto" w:fill="auto"/>
          </w:tcPr>
          <w:p w:rsidR="000E6CBF" w:rsidRPr="00316A8C" w:rsidRDefault="000E6CBF" w:rsidP="00D2703E">
            <w:pPr>
              <w:jc w:val="center"/>
            </w:pPr>
            <w:r w:rsidRPr="00316A8C">
              <w:t>60.972</w:t>
            </w:r>
          </w:p>
        </w:tc>
        <w:tc>
          <w:tcPr>
            <w:tcW w:w="500" w:type="pct"/>
            <w:shd w:val="clear" w:color="auto" w:fill="auto"/>
          </w:tcPr>
          <w:p w:rsidR="000E6CBF" w:rsidRPr="00316A8C" w:rsidRDefault="000E6CBF" w:rsidP="00D2703E">
            <w:pPr>
              <w:jc w:val="center"/>
            </w:pPr>
            <w:r w:rsidRPr="00316A8C">
              <w:t>965</w:t>
            </w:r>
          </w:p>
        </w:tc>
        <w:tc>
          <w:tcPr>
            <w:tcW w:w="500" w:type="pct"/>
            <w:shd w:val="clear" w:color="auto" w:fill="auto"/>
          </w:tcPr>
          <w:p w:rsidR="000E6CBF" w:rsidRPr="00316A8C" w:rsidRDefault="000E6CBF" w:rsidP="00D2703E">
            <w:pPr>
              <w:jc w:val="center"/>
            </w:pPr>
            <w:r w:rsidRPr="00316A8C">
              <w:t>7,4</w:t>
            </w:r>
            <w:r>
              <w:t>%</w:t>
            </w:r>
          </w:p>
        </w:tc>
        <w:tc>
          <w:tcPr>
            <w:tcW w:w="500" w:type="pct"/>
            <w:shd w:val="clear" w:color="auto" w:fill="auto"/>
          </w:tcPr>
          <w:p w:rsidR="000E6CBF" w:rsidRPr="00316A8C" w:rsidRDefault="000E6CBF" w:rsidP="00D2703E">
            <w:pPr>
              <w:jc w:val="center"/>
            </w:pPr>
            <w:r w:rsidRPr="00316A8C">
              <w:t>1.064</w:t>
            </w:r>
          </w:p>
        </w:tc>
        <w:tc>
          <w:tcPr>
            <w:tcW w:w="500" w:type="pct"/>
            <w:shd w:val="clear" w:color="auto" w:fill="auto"/>
          </w:tcPr>
          <w:p w:rsidR="000E6CBF" w:rsidRDefault="000E6CBF" w:rsidP="00D2703E">
            <w:pPr>
              <w:jc w:val="center"/>
            </w:pPr>
            <w:r w:rsidRPr="006E78ED">
              <w:t>0</w:t>
            </w:r>
          </w:p>
        </w:tc>
        <w:tc>
          <w:tcPr>
            <w:tcW w:w="500" w:type="pct"/>
          </w:tcPr>
          <w:p w:rsidR="000E6CBF" w:rsidRPr="00316A8C" w:rsidRDefault="000E6CBF" w:rsidP="00D2703E">
            <w:pPr>
              <w:jc w:val="center"/>
            </w:pPr>
            <w:r w:rsidRPr="00316A8C">
              <w:t>48</w:t>
            </w:r>
          </w:p>
        </w:tc>
        <w:tc>
          <w:tcPr>
            <w:tcW w:w="500" w:type="pct"/>
          </w:tcPr>
          <w:p w:rsidR="000E6CBF" w:rsidRPr="00316A8C" w:rsidRDefault="000E6CBF" w:rsidP="00D2703E">
            <w:pPr>
              <w:jc w:val="center"/>
            </w:pPr>
            <w:r w:rsidRPr="00316A8C">
              <w:t>2.603</w:t>
            </w:r>
          </w:p>
        </w:tc>
        <w:tc>
          <w:tcPr>
            <w:tcW w:w="500" w:type="pct"/>
          </w:tcPr>
          <w:p w:rsidR="000E6CBF" w:rsidRPr="00316A8C" w:rsidRDefault="000E6CBF" w:rsidP="00D2703E">
            <w:pPr>
              <w:jc w:val="center"/>
            </w:pPr>
            <w:r w:rsidRPr="00316A8C">
              <w:t>4.745</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6</w:t>
            </w:r>
          </w:p>
        </w:tc>
        <w:tc>
          <w:tcPr>
            <w:tcW w:w="500" w:type="pct"/>
            <w:shd w:val="clear" w:color="auto" w:fill="auto"/>
          </w:tcPr>
          <w:p w:rsidR="000E6CBF" w:rsidRPr="00316A8C" w:rsidRDefault="000E6CBF" w:rsidP="00D2703E">
            <w:pPr>
              <w:jc w:val="center"/>
            </w:pPr>
            <w:r w:rsidRPr="00316A8C">
              <w:t>Lombardia</w:t>
            </w:r>
          </w:p>
        </w:tc>
        <w:tc>
          <w:tcPr>
            <w:tcW w:w="500" w:type="pct"/>
            <w:shd w:val="clear" w:color="auto" w:fill="auto"/>
          </w:tcPr>
          <w:p w:rsidR="000E6CBF" w:rsidRPr="00316A8C" w:rsidRDefault="000E6CBF" w:rsidP="00D2703E">
            <w:pPr>
              <w:jc w:val="center"/>
            </w:pPr>
            <w:r w:rsidRPr="00316A8C">
              <w:t>21.889</w:t>
            </w:r>
          </w:p>
        </w:tc>
        <w:tc>
          <w:tcPr>
            <w:tcW w:w="500" w:type="pct"/>
            <w:shd w:val="clear" w:color="auto" w:fill="auto"/>
          </w:tcPr>
          <w:p w:rsidR="000E6CBF" w:rsidRPr="00316A8C" w:rsidRDefault="000E6CBF" w:rsidP="00D2703E">
            <w:pPr>
              <w:jc w:val="center"/>
            </w:pPr>
            <w:r w:rsidRPr="00316A8C">
              <w:t>880</w:t>
            </w:r>
          </w:p>
        </w:tc>
        <w:tc>
          <w:tcPr>
            <w:tcW w:w="500" w:type="pct"/>
            <w:shd w:val="clear" w:color="auto" w:fill="auto"/>
          </w:tcPr>
          <w:p w:rsidR="000E6CBF" w:rsidRPr="00316A8C" w:rsidRDefault="000E6CBF" w:rsidP="00D2703E">
            <w:pPr>
              <w:jc w:val="center"/>
            </w:pPr>
            <w:r w:rsidRPr="00316A8C">
              <w:t>6,</w:t>
            </w:r>
            <w:r>
              <w:t>8%</w:t>
            </w:r>
          </w:p>
        </w:tc>
        <w:tc>
          <w:tcPr>
            <w:tcW w:w="500" w:type="pct"/>
            <w:shd w:val="clear" w:color="auto" w:fill="auto"/>
          </w:tcPr>
          <w:p w:rsidR="000E6CBF" w:rsidRPr="00316A8C" w:rsidRDefault="000E6CBF" w:rsidP="00D2703E">
            <w:pPr>
              <w:jc w:val="center"/>
            </w:pPr>
            <w:r w:rsidRPr="00316A8C">
              <w:t>951</w:t>
            </w:r>
          </w:p>
        </w:tc>
        <w:tc>
          <w:tcPr>
            <w:tcW w:w="500" w:type="pct"/>
            <w:shd w:val="clear" w:color="auto" w:fill="auto"/>
          </w:tcPr>
          <w:p w:rsidR="000E6CBF" w:rsidRDefault="000E6CBF" w:rsidP="00D2703E">
            <w:pPr>
              <w:jc w:val="center"/>
            </w:pPr>
            <w:r w:rsidRPr="006E78ED">
              <w:t>0</w:t>
            </w:r>
          </w:p>
        </w:tc>
        <w:tc>
          <w:tcPr>
            <w:tcW w:w="500" w:type="pct"/>
          </w:tcPr>
          <w:p w:rsidR="000E6CBF" w:rsidRPr="00316A8C" w:rsidRDefault="000E6CBF" w:rsidP="00D2703E">
            <w:pPr>
              <w:jc w:val="center"/>
            </w:pPr>
            <w:r w:rsidRPr="00316A8C">
              <w:t>41</w:t>
            </w:r>
          </w:p>
        </w:tc>
        <w:tc>
          <w:tcPr>
            <w:tcW w:w="500" w:type="pct"/>
          </w:tcPr>
          <w:p w:rsidR="000E6CBF" w:rsidRPr="00316A8C" w:rsidRDefault="000E6CBF" w:rsidP="00D2703E">
            <w:pPr>
              <w:jc w:val="center"/>
            </w:pPr>
            <w:r w:rsidRPr="00316A8C">
              <w:t>1.190</w:t>
            </w:r>
          </w:p>
        </w:tc>
        <w:tc>
          <w:tcPr>
            <w:tcW w:w="500" w:type="pct"/>
          </w:tcPr>
          <w:p w:rsidR="000E6CBF" w:rsidRPr="00316A8C" w:rsidRDefault="000E6CBF" w:rsidP="00D2703E">
            <w:pPr>
              <w:jc w:val="center"/>
            </w:pPr>
            <w:r w:rsidRPr="00316A8C">
              <w:t>3.999</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7</w:t>
            </w:r>
          </w:p>
        </w:tc>
        <w:tc>
          <w:tcPr>
            <w:tcW w:w="500" w:type="pct"/>
            <w:shd w:val="clear" w:color="auto" w:fill="auto"/>
          </w:tcPr>
          <w:p w:rsidR="000E6CBF" w:rsidRPr="00316A8C" w:rsidRDefault="000E6CBF" w:rsidP="00D2703E">
            <w:pPr>
              <w:jc w:val="center"/>
            </w:pPr>
            <w:r w:rsidRPr="00316A8C">
              <w:t>Veneto</w:t>
            </w:r>
          </w:p>
        </w:tc>
        <w:tc>
          <w:tcPr>
            <w:tcW w:w="500" w:type="pct"/>
            <w:shd w:val="clear" w:color="auto" w:fill="auto"/>
          </w:tcPr>
          <w:p w:rsidR="000E6CBF" w:rsidRPr="00316A8C" w:rsidRDefault="000E6CBF" w:rsidP="00D2703E">
            <w:pPr>
              <w:jc w:val="center"/>
            </w:pPr>
            <w:r w:rsidRPr="00316A8C">
              <w:t>29.802</w:t>
            </w:r>
          </w:p>
        </w:tc>
        <w:tc>
          <w:tcPr>
            <w:tcW w:w="500" w:type="pct"/>
            <w:shd w:val="clear" w:color="auto" w:fill="auto"/>
          </w:tcPr>
          <w:p w:rsidR="000E6CBF" w:rsidRPr="00316A8C" w:rsidRDefault="000E6CBF" w:rsidP="00D2703E">
            <w:pPr>
              <w:jc w:val="center"/>
            </w:pPr>
            <w:r w:rsidRPr="00316A8C">
              <w:t>817</w:t>
            </w:r>
          </w:p>
        </w:tc>
        <w:tc>
          <w:tcPr>
            <w:tcW w:w="500" w:type="pct"/>
            <w:shd w:val="clear" w:color="auto" w:fill="auto"/>
          </w:tcPr>
          <w:p w:rsidR="000E6CBF" w:rsidRPr="00316A8C" w:rsidRDefault="000E6CBF" w:rsidP="00D2703E">
            <w:pPr>
              <w:jc w:val="center"/>
            </w:pPr>
            <w:r w:rsidRPr="00316A8C">
              <w:t>6,3</w:t>
            </w:r>
            <w:r>
              <w:t>%</w:t>
            </w:r>
          </w:p>
        </w:tc>
        <w:tc>
          <w:tcPr>
            <w:tcW w:w="500" w:type="pct"/>
            <w:shd w:val="clear" w:color="auto" w:fill="auto"/>
          </w:tcPr>
          <w:p w:rsidR="000E6CBF" w:rsidRPr="00316A8C" w:rsidRDefault="000E6CBF" w:rsidP="00D2703E">
            <w:pPr>
              <w:jc w:val="center"/>
            </w:pPr>
            <w:r w:rsidRPr="00316A8C">
              <w:t>1.505</w:t>
            </w:r>
          </w:p>
        </w:tc>
        <w:tc>
          <w:tcPr>
            <w:tcW w:w="500" w:type="pct"/>
            <w:shd w:val="clear" w:color="auto" w:fill="auto"/>
          </w:tcPr>
          <w:p w:rsidR="000E6CBF" w:rsidRDefault="000E6CBF" w:rsidP="00D2703E">
            <w:pPr>
              <w:jc w:val="center"/>
            </w:pPr>
            <w:r w:rsidRPr="006E78ED">
              <w:t>0</w:t>
            </w:r>
          </w:p>
        </w:tc>
        <w:tc>
          <w:tcPr>
            <w:tcW w:w="500" w:type="pct"/>
          </w:tcPr>
          <w:p w:rsidR="000E6CBF" w:rsidRPr="00316A8C" w:rsidRDefault="000E6CBF" w:rsidP="00D2703E">
            <w:pPr>
              <w:jc w:val="center"/>
            </w:pPr>
            <w:r w:rsidRPr="00316A8C">
              <w:t>27</w:t>
            </w:r>
          </w:p>
        </w:tc>
        <w:tc>
          <w:tcPr>
            <w:tcW w:w="500" w:type="pct"/>
          </w:tcPr>
          <w:p w:rsidR="000E6CBF" w:rsidRPr="00316A8C" w:rsidRDefault="000E6CBF" w:rsidP="00D2703E">
            <w:pPr>
              <w:jc w:val="center"/>
            </w:pPr>
            <w:r w:rsidRPr="00316A8C">
              <w:t>1.284</w:t>
            </w:r>
          </w:p>
        </w:tc>
        <w:tc>
          <w:tcPr>
            <w:tcW w:w="500" w:type="pct"/>
          </w:tcPr>
          <w:p w:rsidR="000E6CBF" w:rsidRPr="00316A8C" w:rsidRDefault="000E6CBF" w:rsidP="00D2703E">
            <w:pPr>
              <w:jc w:val="center"/>
            </w:pPr>
            <w:r w:rsidRPr="00316A8C">
              <w:t>3.844</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8</w:t>
            </w:r>
          </w:p>
        </w:tc>
        <w:tc>
          <w:tcPr>
            <w:tcW w:w="500" w:type="pct"/>
            <w:shd w:val="clear" w:color="auto" w:fill="auto"/>
          </w:tcPr>
          <w:p w:rsidR="000E6CBF" w:rsidRPr="00316A8C" w:rsidRDefault="000E6CBF" w:rsidP="00D2703E">
            <w:pPr>
              <w:jc w:val="center"/>
            </w:pPr>
            <w:r w:rsidRPr="00316A8C">
              <w:t>Lazio</w:t>
            </w:r>
          </w:p>
        </w:tc>
        <w:tc>
          <w:tcPr>
            <w:tcW w:w="500" w:type="pct"/>
            <w:shd w:val="clear" w:color="auto" w:fill="auto"/>
          </w:tcPr>
          <w:p w:rsidR="000E6CBF" w:rsidRPr="00316A8C" w:rsidRDefault="000E6CBF" w:rsidP="00D2703E">
            <w:pPr>
              <w:jc w:val="center"/>
            </w:pPr>
            <w:r w:rsidRPr="00316A8C">
              <w:t>59.197</w:t>
            </w:r>
          </w:p>
        </w:tc>
        <w:tc>
          <w:tcPr>
            <w:tcW w:w="500" w:type="pct"/>
            <w:shd w:val="clear" w:color="auto" w:fill="auto"/>
          </w:tcPr>
          <w:p w:rsidR="000E6CBF" w:rsidRPr="00316A8C" w:rsidRDefault="000E6CBF" w:rsidP="00D2703E">
            <w:pPr>
              <w:jc w:val="center"/>
            </w:pPr>
            <w:r w:rsidRPr="00316A8C">
              <w:t>699</w:t>
            </w:r>
          </w:p>
        </w:tc>
        <w:tc>
          <w:tcPr>
            <w:tcW w:w="500" w:type="pct"/>
            <w:shd w:val="clear" w:color="auto" w:fill="auto"/>
          </w:tcPr>
          <w:p w:rsidR="000E6CBF" w:rsidRPr="00316A8C" w:rsidRDefault="000E6CBF" w:rsidP="00D2703E">
            <w:pPr>
              <w:jc w:val="center"/>
            </w:pPr>
            <w:r w:rsidRPr="00316A8C">
              <w:t>5,4</w:t>
            </w:r>
            <w:r>
              <w:t>%</w:t>
            </w:r>
          </w:p>
        </w:tc>
        <w:tc>
          <w:tcPr>
            <w:tcW w:w="500" w:type="pct"/>
            <w:shd w:val="clear" w:color="auto" w:fill="auto"/>
          </w:tcPr>
          <w:p w:rsidR="000E6CBF" w:rsidRPr="00316A8C" w:rsidRDefault="000E6CBF" w:rsidP="00D2703E">
            <w:pPr>
              <w:jc w:val="center"/>
            </w:pPr>
            <w:r w:rsidRPr="00316A8C">
              <w:t>767</w:t>
            </w:r>
          </w:p>
        </w:tc>
        <w:tc>
          <w:tcPr>
            <w:tcW w:w="500" w:type="pct"/>
            <w:shd w:val="clear" w:color="auto" w:fill="auto"/>
          </w:tcPr>
          <w:p w:rsidR="000E6CBF" w:rsidRDefault="000E6CBF" w:rsidP="00D2703E">
            <w:pPr>
              <w:jc w:val="center"/>
            </w:pPr>
            <w:r w:rsidRPr="006E78ED">
              <w:t>0</w:t>
            </w:r>
          </w:p>
        </w:tc>
        <w:tc>
          <w:tcPr>
            <w:tcW w:w="500" w:type="pct"/>
          </w:tcPr>
          <w:p w:rsidR="000E6CBF" w:rsidRPr="00316A8C" w:rsidRDefault="000E6CBF" w:rsidP="00D2703E">
            <w:pPr>
              <w:jc w:val="center"/>
            </w:pPr>
            <w:r w:rsidRPr="00316A8C">
              <w:t>159</w:t>
            </w:r>
          </w:p>
        </w:tc>
        <w:tc>
          <w:tcPr>
            <w:tcW w:w="500" w:type="pct"/>
          </w:tcPr>
          <w:p w:rsidR="000E6CBF" w:rsidRPr="00316A8C" w:rsidRDefault="000E6CBF" w:rsidP="00D2703E">
            <w:pPr>
              <w:jc w:val="center"/>
            </w:pPr>
            <w:r w:rsidRPr="00316A8C">
              <w:t>1.456</w:t>
            </w:r>
          </w:p>
        </w:tc>
        <w:tc>
          <w:tcPr>
            <w:tcW w:w="500" w:type="pct"/>
          </w:tcPr>
          <w:p w:rsidR="000E6CBF" w:rsidRPr="00316A8C" w:rsidRDefault="000E6CBF" w:rsidP="00D2703E">
            <w:pPr>
              <w:jc w:val="center"/>
            </w:pPr>
            <w:r w:rsidRPr="00316A8C">
              <w:t>1.885</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9</w:t>
            </w:r>
          </w:p>
        </w:tc>
        <w:tc>
          <w:tcPr>
            <w:tcW w:w="500" w:type="pct"/>
            <w:shd w:val="clear" w:color="auto" w:fill="auto"/>
          </w:tcPr>
          <w:p w:rsidR="000E6CBF" w:rsidRPr="00316A8C" w:rsidRDefault="000E6CBF" w:rsidP="00D2703E">
            <w:pPr>
              <w:jc w:val="center"/>
            </w:pPr>
            <w:r w:rsidRPr="00316A8C">
              <w:t>Emilia Romagna</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0E6CBF" w:rsidRPr="00316A8C" w:rsidRDefault="000E6CBF" w:rsidP="00D2703E">
            <w:pPr>
              <w:jc w:val="center"/>
            </w:pPr>
            <w:r w:rsidRPr="00316A8C">
              <w:t>48.549</w:t>
            </w:r>
          </w:p>
        </w:tc>
        <w:tc>
          <w:tcPr>
            <w:tcW w:w="500" w:type="pct"/>
            <w:tcBorders>
              <w:top w:val="single" w:sz="4" w:space="0" w:color="auto"/>
              <w:left w:val="nil"/>
              <w:bottom w:val="single" w:sz="4" w:space="0" w:color="auto"/>
              <w:right w:val="single" w:sz="4" w:space="0" w:color="auto"/>
            </w:tcBorders>
            <w:shd w:val="clear" w:color="auto" w:fill="auto"/>
          </w:tcPr>
          <w:p w:rsidR="000E6CBF" w:rsidRPr="00316A8C" w:rsidRDefault="000E6CBF" w:rsidP="00D2703E">
            <w:pPr>
              <w:jc w:val="center"/>
            </w:pPr>
            <w:r w:rsidRPr="00316A8C">
              <w:t>580</w:t>
            </w:r>
          </w:p>
        </w:tc>
        <w:tc>
          <w:tcPr>
            <w:tcW w:w="500" w:type="pct"/>
            <w:tcBorders>
              <w:top w:val="single" w:sz="4" w:space="0" w:color="auto"/>
              <w:left w:val="nil"/>
              <w:bottom w:val="single" w:sz="4" w:space="0" w:color="auto"/>
              <w:right w:val="single" w:sz="4" w:space="0" w:color="auto"/>
            </w:tcBorders>
            <w:shd w:val="clear" w:color="auto" w:fill="auto"/>
          </w:tcPr>
          <w:p w:rsidR="000E6CBF" w:rsidRPr="00316A8C" w:rsidRDefault="000E6CBF" w:rsidP="00D2703E">
            <w:pPr>
              <w:jc w:val="center"/>
            </w:pPr>
            <w:r w:rsidRPr="00316A8C">
              <w:t>4,5</w:t>
            </w:r>
            <w:r>
              <w:t>%</w:t>
            </w:r>
          </w:p>
        </w:tc>
        <w:tc>
          <w:tcPr>
            <w:tcW w:w="500" w:type="pct"/>
            <w:tcBorders>
              <w:top w:val="single" w:sz="4" w:space="0" w:color="auto"/>
              <w:left w:val="nil"/>
              <w:bottom w:val="single" w:sz="4" w:space="0" w:color="auto"/>
              <w:right w:val="single" w:sz="4" w:space="0" w:color="auto"/>
            </w:tcBorders>
            <w:shd w:val="clear" w:color="auto" w:fill="auto"/>
          </w:tcPr>
          <w:p w:rsidR="000E6CBF" w:rsidRPr="00316A8C" w:rsidRDefault="000E6CBF" w:rsidP="00D2703E">
            <w:pPr>
              <w:jc w:val="center"/>
            </w:pPr>
            <w:r w:rsidRPr="00316A8C">
              <w:t>564</w:t>
            </w:r>
          </w:p>
        </w:tc>
        <w:tc>
          <w:tcPr>
            <w:tcW w:w="500" w:type="pct"/>
            <w:tcBorders>
              <w:top w:val="single" w:sz="4" w:space="0" w:color="auto"/>
              <w:left w:val="nil"/>
              <w:bottom w:val="single" w:sz="4" w:space="0" w:color="auto"/>
              <w:right w:val="single" w:sz="4" w:space="0" w:color="auto"/>
            </w:tcBorders>
            <w:shd w:val="clear" w:color="auto" w:fill="auto"/>
          </w:tcPr>
          <w:p w:rsidR="000E6CBF" w:rsidRDefault="000E6CBF" w:rsidP="00D2703E">
            <w:pPr>
              <w:jc w:val="center"/>
            </w:pPr>
            <w:r w:rsidRPr="006E78ED">
              <w:t>0</w:t>
            </w:r>
          </w:p>
        </w:tc>
        <w:tc>
          <w:tcPr>
            <w:tcW w:w="500" w:type="pct"/>
            <w:tcBorders>
              <w:top w:val="single" w:sz="4" w:space="0" w:color="auto"/>
              <w:left w:val="nil"/>
              <w:bottom w:val="single" w:sz="4" w:space="0" w:color="auto"/>
              <w:right w:val="single" w:sz="4" w:space="0" w:color="auto"/>
            </w:tcBorders>
          </w:tcPr>
          <w:p w:rsidR="000E6CBF" w:rsidRPr="00316A8C" w:rsidRDefault="000E6CBF" w:rsidP="00D2703E">
            <w:pPr>
              <w:jc w:val="center"/>
            </w:pPr>
            <w:r w:rsidRPr="00316A8C">
              <w:t>22</w:t>
            </w:r>
          </w:p>
        </w:tc>
        <w:tc>
          <w:tcPr>
            <w:tcW w:w="500" w:type="pct"/>
            <w:tcBorders>
              <w:top w:val="single" w:sz="4" w:space="0" w:color="auto"/>
              <w:left w:val="nil"/>
              <w:bottom w:val="single" w:sz="4" w:space="0" w:color="auto"/>
              <w:right w:val="single" w:sz="4" w:space="0" w:color="auto"/>
            </w:tcBorders>
          </w:tcPr>
          <w:p w:rsidR="000E6CBF" w:rsidRPr="00316A8C" w:rsidRDefault="000E6CBF" w:rsidP="00D2703E">
            <w:pPr>
              <w:jc w:val="center"/>
            </w:pPr>
            <w:r w:rsidRPr="00316A8C">
              <w:t>1.270</w:t>
            </w:r>
          </w:p>
        </w:tc>
        <w:tc>
          <w:tcPr>
            <w:tcW w:w="500" w:type="pct"/>
            <w:tcBorders>
              <w:top w:val="single" w:sz="4" w:space="0" w:color="auto"/>
              <w:left w:val="nil"/>
              <w:bottom w:val="single" w:sz="4" w:space="0" w:color="auto"/>
              <w:right w:val="single" w:sz="4" w:space="0" w:color="auto"/>
            </w:tcBorders>
          </w:tcPr>
          <w:p w:rsidR="000E6CBF" w:rsidRPr="00316A8C" w:rsidRDefault="000E6CBF" w:rsidP="00D2703E">
            <w:pPr>
              <w:jc w:val="center"/>
            </w:pPr>
            <w:r w:rsidRPr="00316A8C">
              <w:t>2.615</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10</w:t>
            </w:r>
          </w:p>
        </w:tc>
        <w:tc>
          <w:tcPr>
            <w:tcW w:w="500" w:type="pct"/>
            <w:shd w:val="clear" w:color="auto" w:fill="auto"/>
          </w:tcPr>
          <w:p w:rsidR="000E6CBF" w:rsidRPr="00316A8C" w:rsidRDefault="000E6CBF" w:rsidP="00D2703E">
            <w:pPr>
              <w:jc w:val="center"/>
            </w:pPr>
            <w:r w:rsidRPr="00316A8C">
              <w:t>Piemonte</w:t>
            </w:r>
          </w:p>
        </w:tc>
        <w:tc>
          <w:tcPr>
            <w:tcW w:w="500" w:type="pct"/>
            <w:shd w:val="clear" w:color="auto" w:fill="auto"/>
          </w:tcPr>
          <w:p w:rsidR="000E6CBF" w:rsidRPr="00316A8C" w:rsidRDefault="000E6CBF" w:rsidP="00D2703E">
            <w:pPr>
              <w:jc w:val="center"/>
            </w:pPr>
            <w:r w:rsidRPr="00316A8C">
              <w:t>26.494</w:t>
            </w:r>
          </w:p>
        </w:tc>
        <w:tc>
          <w:tcPr>
            <w:tcW w:w="500" w:type="pct"/>
            <w:shd w:val="clear" w:color="auto" w:fill="auto"/>
          </w:tcPr>
          <w:p w:rsidR="000E6CBF" w:rsidRPr="00316A8C" w:rsidRDefault="000E6CBF" w:rsidP="00D2703E">
            <w:pPr>
              <w:jc w:val="center"/>
            </w:pPr>
            <w:r w:rsidRPr="00316A8C">
              <w:t>533</w:t>
            </w:r>
          </w:p>
        </w:tc>
        <w:tc>
          <w:tcPr>
            <w:tcW w:w="500" w:type="pct"/>
            <w:shd w:val="clear" w:color="auto" w:fill="auto"/>
          </w:tcPr>
          <w:p w:rsidR="000E6CBF" w:rsidRPr="00316A8C" w:rsidRDefault="000E6CBF" w:rsidP="00D2703E">
            <w:pPr>
              <w:jc w:val="center"/>
            </w:pPr>
            <w:r w:rsidRPr="00316A8C">
              <w:t>4,1</w:t>
            </w:r>
            <w:r>
              <w:t>%</w:t>
            </w:r>
          </w:p>
        </w:tc>
        <w:tc>
          <w:tcPr>
            <w:tcW w:w="500" w:type="pct"/>
            <w:shd w:val="clear" w:color="auto" w:fill="auto"/>
          </w:tcPr>
          <w:p w:rsidR="000E6CBF" w:rsidRPr="00316A8C" w:rsidRDefault="000E6CBF" w:rsidP="00D2703E">
            <w:pPr>
              <w:jc w:val="center"/>
            </w:pPr>
            <w:r w:rsidRPr="00316A8C">
              <w:t>597</w:t>
            </w:r>
          </w:p>
        </w:tc>
        <w:tc>
          <w:tcPr>
            <w:tcW w:w="500" w:type="pct"/>
            <w:shd w:val="clear" w:color="auto" w:fill="auto"/>
          </w:tcPr>
          <w:p w:rsidR="000E6CBF" w:rsidRPr="00316A8C" w:rsidRDefault="000E6CBF" w:rsidP="00D2703E">
            <w:pPr>
              <w:jc w:val="center"/>
            </w:pPr>
            <w:r w:rsidRPr="00316A8C">
              <w:t>2</w:t>
            </w:r>
          </w:p>
        </w:tc>
        <w:tc>
          <w:tcPr>
            <w:tcW w:w="500" w:type="pct"/>
          </w:tcPr>
          <w:p w:rsidR="000E6CBF" w:rsidRPr="00316A8C" w:rsidRDefault="000E6CBF" w:rsidP="00D2703E">
            <w:pPr>
              <w:jc w:val="center"/>
            </w:pPr>
            <w:r w:rsidRPr="00316A8C">
              <w:t>26</w:t>
            </w:r>
          </w:p>
        </w:tc>
        <w:tc>
          <w:tcPr>
            <w:tcW w:w="500" w:type="pct"/>
          </w:tcPr>
          <w:p w:rsidR="000E6CBF" w:rsidRPr="00316A8C" w:rsidRDefault="000E6CBF" w:rsidP="00D2703E">
            <w:pPr>
              <w:jc w:val="center"/>
            </w:pPr>
            <w:r w:rsidRPr="00316A8C">
              <w:t>952</w:t>
            </w:r>
          </w:p>
        </w:tc>
        <w:tc>
          <w:tcPr>
            <w:tcW w:w="500" w:type="pct"/>
          </w:tcPr>
          <w:p w:rsidR="000E6CBF" w:rsidRPr="00316A8C" w:rsidRDefault="000E6CBF" w:rsidP="00D2703E">
            <w:pPr>
              <w:jc w:val="center"/>
            </w:pPr>
            <w:r w:rsidRPr="00316A8C">
              <w:t>2.240</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11</w:t>
            </w:r>
          </w:p>
        </w:tc>
        <w:tc>
          <w:tcPr>
            <w:tcW w:w="500" w:type="pct"/>
            <w:shd w:val="clear" w:color="auto" w:fill="auto"/>
          </w:tcPr>
          <w:p w:rsidR="000E6CBF" w:rsidRPr="00316A8C" w:rsidRDefault="000E6CBF" w:rsidP="00D2703E">
            <w:pPr>
              <w:jc w:val="center"/>
            </w:pPr>
            <w:r w:rsidRPr="00316A8C">
              <w:t>Abruzzo</w:t>
            </w:r>
          </w:p>
        </w:tc>
        <w:tc>
          <w:tcPr>
            <w:tcW w:w="500" w:type="pct"/>
            <w:shd w:val="clear" w:color="auto" w:fill="auto"/>
          </w:tcPr>
          <w:p w:rsidR="000E6CBF" w:rsidRPr="00316A8C" w:rsidRDefault="000E6CBF" w:rsidP="00D2703E">
            <w:pPr>
              <w:jc w:val="center"/>
            </w:pPr>
            <w:r w:rsidRPr="00316A8C">
              <w:t>58.917</w:t>
            </w:r>
          </w:p>
        </w:tc>
        <w:tc>
          <w:tcPr>
            <w:tcW w:w="500" w:type="pct"/>
            <w:shd w:val="clear" w:color="auto" w:fill="auto"/>
          </w:tcPr>
          <w:p w:rsidR="000E6CBF" w:rsidRPr="00316A8C" w:rsidRDefault="000E6CBF" w:rsidP="00D2703E">
            <w:pPr>
              <w:jc w:val="center"/>
            </w:pPr>
            <w:r w:rsidRPr="00316A8C">
              <w:t>465</w:t>
            </w:r>
          </w:p>
        </w:tc>
        <w:tc>
          <w:tcPr>
            <w:tcW w:w="500" w:type="pct"/>
            <w:shd w:val="clear" w:color="auto" w:fill="auto"/>
          </w:tcPr>
          <w:p w:rsidR="000E6CBF" w:rsidRPr="00316A8C" w:rsidRDefault="000E6CBF" w:rsidP="00D2703E">
            <w:pPr>
              <w:jc w:val="center"/>
            </w:pPr>
            <w:r w:rsidRPr="00316A8C">
              <w:t>3,6</w:t>
            </w:r>
            <w:r>
              <w:t>%</w:t>
            </w:r>
          </w:p>
        </w:tc>
        <w:tc>
          <w:tcPr>
            <w:tcW w:w="500" w:type="pct"/>
            <w:shd w:val="clear" w:color="auto" w:fill="auto"/>
          </w:tcPr>
          <w:p w:rsidR="000E6CBF" w:rsidRPr="00316A8C" w:rsidRDefault="000E6CBF" w:rsidP="00D2703E">
            <w:pPr>
              <w:jc w:val="center"/>
            </w:pPr>
            <w:r w:rsidRPr="00316A8C">
              <w:t>500</w:t>
            </w:r>
          </w:p>
        </w:tc>
        <w:tc>
          <w:tcPr>
            <w:tcW w:w="500" w:type="pct"/>
            <w:shd w:val="clear" w:color="auto" w:fill="auto"/>
          </w:tcPr>
          <w:p w:rsidR="000E6CBF" w:rsidRDefault="000E6CBF" w:rsidP="00D2703E">
            <w:pPr>
              <w:jc w:val="center"/>
            </w:pPr>
            <w:r w:rsidRPr="006237EA">
              <w:t>0</w:t>
            </w:r>
          </w:p>
        </w:tc>
        <w:tc>
          <w:tcPr>
            <w:tcW w:w="500" w:type="pct"/>
          </w:tcPr>
          <w:p w:rsidR="000E6CBF" w:rsidRPr="00316A8C" w:rsidRDefault="000E6CBF" w:rsidP="00D2703E">
            <w:pPr>
              <w:jc w:val="center"/>
            </w:pPr>
            <w:r w:rsidRPr="00316A8C">
              <w:t>47</w:t>
            </w:r>
          </w:p>
        </w:tc>
        <w:tc>
          <w:tcPr>
            <w:tcW w:w="500" w:type="pct"/>
          </w:tcPr>
          <w:p w:rsidR="000E6CBF" w:rsidRPr="00316A8C" w:rsidRDefault="000E6CBF" w:rsidP="00D2703E">
            <w:pPr>
              <w:jc w:val="center"/>
            </w:pPr>
            <w:r w:rsidRPr="00316A8C">
              <w:t>944</w:t>
            </w:r>
          </w:p>
        </w:tc>
        <w:tc>
          <w:tcPr>
            <w:tcW w:w="500" w:type="pct"/>
          </w:tcPr>
          <w:p w:rsidR="000E6CBF" w:rsidRPr="00316A8C" w:rsidRDefault="000E6CBF" w:rsidP="00D2703E">
            <w:pPr>
              <w:jc w:val="center"/>
            </w:pPr>
            <w:r w:rsidRPr="00316A8C">
              <w:t>1.611</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12</w:t>
            </w:r>
          </w:p>
        </w:tc>
        <w:tc>
          <w:tcPr>
            <w:tcW w:w="500" w:type="pct"/>
            <w:shd w:val="clear" w:color="auto" w:fill="auto"/>
          </w:tcPr>
          <w:p w:rsidR="000E6CBF" w:rsidRPr="00316A8C" w:rsidRDefault="000E6CBF" w:rsidP="00D2703E">
            <w:pPr>
              <w:jc w:val="center"/>
            </w:pPr>
            <w:r w:rsidRPr="00316A8C">
              <w:t>Marche</w:t>
            </w:r>
          </w:p>
        </w:tc>
        <w:tc>
          <w:tcPr>
            <w:tcW w:w="500" w:type="pct"/>
            <w:shd w:val="clear" w:color="auto" w:fill="auto"/>
          </w:tcPr>
          <w:p w:rsidR="000E6CBF" w:rsidRPr="00316A8C" w:rsidRDefault="000E6CBF" w:rsidP="00D2703E">
            <w:pPr>
              <w:jc w:val="center"/>
            </w:pPr>
            <w:r w:rsidRPr="00316A8C">
              <w:t>45.828</w:t>
            </w:r>
          </w:p>
        </w:tc>
        <w:tc>
          <w:tcPr>
            <w:tcW w:w="500" w:type="pct"/>
            <w:shd w:val="clear" w:color="auto" w:fill="auto"/>
          </w:tcPr>
          <w:p w:rsidR="000E6CBF" w:rsidRPr="00316A8C" w:rsidRDefault="000E6CBF" w:rsidP="00D2703E">
            <w:pPr>
              <w:jc w:val="center"/>
            </w:pPr>
            <w:r w:rsidRPr="00316A8C">
              <w:t>463</w:t>
            </w:r>
          </w:p>
        </w:tc>
        <w:tc>
          <w:tcPr>
            <w:tcW w:w="500" w:type="pct"/>
            <w:shd w:val="clear" w:color="auto" w:fill="auto"/>
          </w:tcPr>
          <w:p w:rsidR="000E6CBF" w:rsidRPr="00316A8C" w:rsidRDefault="000E6CBF" w:rsidP="00D2703E">
            <w:pPr>
              <w:jc w:val="center"/>
            </w:pPr>
            <w:r w:rsidRPr="00316A8C">
              <w:t>3,6</w:t>
            </w:r>
            <w:r>
              <w:t>%</w:t>
            </w:r>
          </w:p>
        </w:tc>
        <w:tc>
          <w:tcPr>
            <w:tcW w:w="500" w:type="pct"/>
            <w:shd w:val="clear" w:color="auto" w:fill="auto"/>
          </w:tcPr>
          <w:p w:rsidR="000E6CBF" w:rsidRPr="00316A8C" w:rsidRDefault="000E6CBF" w:rsidP="00D2703E">
            <w:pPr>
              <w:jc w:val="center"/>
            </w:pPr>
            <w:r w:rsidRPr="00316A8C">
              <w:t>516</w:t>
            </w:r>
          </w:p>
        </w:tc>
        <w:tc>
          <w:tcPr>
            <w:tcW w:w="500" w:type="pct"/>
            <w:shd w:val="clear" w:color="auto" w:fill="auto"/>
          </w:tcPr>
          <w:p w:rsidR="000E6CBF" w:rsidRDefault="000E6CBF" w:rsidP="00D2703E">
            <w:pPr>
              <w:jc w:val="center"/>
            </w:pPr>
            <w:r w:rsidRPr="006237EA">
              <w:t>0</w:t>
            </w:r>
          </w:p>
        </w:tc>
        <w:tc>
          <w:tcPr>
            <w:tcW w:w="500" w:type="pct"/>
          </w:tcPr>
          <w:p w:rsidR="000E6CBF" w:rsidRPr="00316A8C" w:rsidRDefault="000E6CBF" w:rsidP="00D2703E">
            <w:pPr>
              <w:jc w:val="center"/>
            </w:pPr>
            <w:r w:rsidRPr="00316A8C">
              <w:t>63</w:t>
            </w:r>
          </w:p>
        </w:tc>
        <w:tc>
          <w:tcPr>
            <w:tcW w:w="500" w:type="pct"/>
          </w:tcPr>
          <w:p w:rsidR="000E6CBF" w:rsidRPr="00316A8C" w:rsidRDefault="000E6CBF" w:rsidP="00D2703E">
            <w:pPr>
              <w:jc w:val="center"/>
            </w:pPr>
            <w:r w:rsidRPr="00316A8C">
              <w:t>952</w:t>
            </w:r>
          </w:p>
        </w:tc>
        <w:tc>
          <w:tcPr>
            <w:tcW w:w="500" w:type="pct"/>
          </w:tcPr>
          <w:p w:rsidR="000E6CBF" w:rsidRPr="00316A8C" w:rsidRDefault="000E6CBF" w:rsidP="00D2703E">
            <w:pPr>
              <w:jc w:val="center"/>
            </w:pPr>
            <w:r w:rsidRPr="00316A8C">
              <w:t>1.458</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13</w:t>
            </w:r>
          </w:p>
        </w:tc>
        <w:tc>
          <w:tcPr>
            <w:tcW w:w="500" w:type="pct"/>
            <w:shd w:val="clear" w:color="auto" w:fill="auto"/>
          </w:tcPr>
          <w:p w:rsidR="000E6CBF" w:rsidRPr="00316A8C" w:rsidRDefault="000E6CBF" w:rsidP="00D2703E">
            <w:pPr>
              <w:jc w:val="center"/>
            </w:pPr>
            <w:r w:rsidRPr="00316A8C">
              <w:t>Sardegna</w:t>
            </w:r>
          </w:p>
        </w:tc>
        <w:tc>
          <w:tcPr>
            <w:tcW w:w="500" w:type="pct"/>
            <w:shd w:val="clear" w:color="auto" w:fill="auto"/>
          </w:tcPr>
          <w:p w:rsidR="000E6CBF" w:rsidRPr="00316A8C" w:rsidRDefault="000E6CBF" w:rsidP="00D2703E">
            <w:pPr>
              <w:jc w:val="center"/>
            </w:pPr>
            <w:r w:rsidRPr="00316A8C">
              <w:t>23.737</w:t>
            </w:r>
          </w:p>
        </w:tc>
        <w:tc>
          <w:tcPr>
            <w:tcW w:w="500" w:type="pct"/>
            <w:shd w:val="clear" w:color="auto" w:fill="auto"/>
          </w:tcPr>
          <w:p w:rsidR="000E6CBF" w:rsidRPr="00316A8C" w:rsidRDefault="000E6CBF" w:rsidP="00D2703E">
            <w:pPr>
              <w:jc w:val="center"/>
            </w:pPr>
            <w:r w:rsidRPr="00316A8C">
              <w:t>406</w:t>
            </w:r>
          </w:p>
        </w:tc>
        <w:tc>
          <w:tcPr>
            <w:tcW w:w="500" w:type="pct"/>
            <w:shd w:val="clear" w:color="auto" w:fill="auto"/>
          </w:tcPr>
          <w:p w:rsidR="000E6CBF" w:rsidRPr="00316A8C" w:rsidRDefault="000E6CBF" w:rsidP="00D2703E">
            <w:pPr>
              <w:jc w:val="center"/>
            </w:pPr>
            <w:r w:rsidRPr="00316A8C">
              <w:t>3,1</w:t>
            </w:r>
            <w:r>
              <w:t>%</w:t>
            </w:r>
          </w:p>
        </w:tc>
        <w:tc>
          <w:tcPr>
            <w:tcW w:w="500" w:type="pct"/>
            <w:shd w:val="clear" w:color="auto" w:fill="auto"/>
          </w:tcPr>
          <w:p w:rsidR="000E6CBF" w:rsidRPr="00316A8C" w:rsidRDefault="000E6CBF" w:rsidP="00D2703E">
            <w:pPr>
              <w:jc w:val="center"/>
            </w:pPr>
            <w:r w:rsidRPr="00316A8C">
              <w:t>370</w:t>
            </w:r>
          </w:p>
        </w:tc>
        <w:tc>
          <w:tcPr>
            <w:tcW w:w="500" w:type="pct"/>
            <w:shd w:val="clear" w:color="auto" w:fill="auto"/>
          </w:tcPr>
          <w:p w:rsidR="000E6CBF" w:rsidRPr="00316A8C" w:rsidRDefault="000E6CBF" w:rsidP="00D2703E">
            <w:pPr>
              <w:jc w:val="center"/>
            </w:pPr>
            <w:r w:rsidRPr="00316A8C">
              <w:t>7</w:t>
            </w:r>
          </w:p>
        </w:tc>
        <w:tc>
          <w:tcPr>
            <w:tcW w:w="500" w:type="pct"/>
          </w:tcPr>
          <w:p w:rsidR="000E6CBF" w:rsidRPr="00316A8C" w:rsidRDefault="000E6CBF" w:rsidP="00D2703E">
            <w:pPr>
              <w:jc w:val="center"/>
            </w:pPr>
            <w:r w:rsidRPr="00316A8C">
              <w:t>62</w:t>
            </w:r>
          </w:p>
        </w:tc>
        <w:tc>
          <w:tcPr>
            <w:tcW w:w="500" w:type="pct"/>
          </w:tcPr>
          <w:p w:rsidR="000E6CBF" w:rsidRPr="00316A8C" w:rsidRDefault="000E6CBF" w:rsidP="00D2703E">
            <w:pPr>
              <w:jc w:val="center"/>
            </w:pPr>
            <w:r w:rsidRPr="00316A8C">
              <w:t>543</w:t>
            </w:r>
          </w:p>
        </w:tc>
        <w:tc>
          <w:tcPr>
            <w:tcW w:w="500" w:type="pct"/>
          </w:tcPr>
          <w:p w:rsidR="000E6CBF" w:rsidRPr="00316A8C" w:rsidRDefault="000E6CBF" w:rsidP="00D2703E">
            <w:pPr>
              <w:jc w:val="center"/>
            </w:pPr>
            <w:r w:rsidRPr="00316A8C">
              <w:t>712</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14</w:t>
            </w:r>
          </w:p>
        </w:tc>
        <w:tc>
          <w:tcPr>
            <w:tcW w:w="500" w:type="pct"/>
            <w:shd w:val="clear" w:color="auto" w:fill="auto"/>
          </w:tcPr>
          <w:p w:rsidR="000E6CBF" w:rsidRPr="00316A8C" w:rsidRDefault="000E6CBF" w:rsidP="00D2703E">
            <w:pPr>
              <w:jc w:val="center"/>
            </w:pPr>
            <w:r w:rsidRPr="00316A8C">
              <w:t>Liguria</w:t>
            </w:r>
          </w:p>
        </w:tc>
        <w:tc>
          <w:tcPr>
            <w:tcW w:w="500" w:type="pct"/>
            <w:shd w:val="clear" w:color="auto" w:fill="auto"/>
          </w:tcPr>
          <w:p w:rsidR="000E6CBF" w:rsidRPr="00316A8C" w:rsidRDefault="000E6CBF" w:rsidP="00D2703E">
            <w:pPr>
              <w:jc w:val="center"/>
            </w:pPr>
            <w:r w:rsidRPr="00316A8C">
              <w:t>27.576</w:t>
            </w:r>
          </w:p>
        </w:tc>
        <w:tc>
          <w:tcPr>
            <w:tcW w:w="500" w:type="pct"/>
            <w:shd w:val="clear" w:color="auto" w:fill="auto"/>
          </w:tcPr>
          <w:p w:rsidR="000E6CBF" w:rsidRPr="00316A8C" w:rsidRDefault="000E6CBF" w:rsidP="00D2703E">
            <w:pPr>
              <w:jc w:val="center"/>
            </w:pPr>
            <w:r w:rsidRPr="00316A8C">
              <w:t>380</w:t>
            </w:r>
          </w:p>
        </w:tc>
        <w:tc>
          <w:tcPr>
            <w:tcW w:w="500" w:type="pct"/>
            <w:shd w:val="clear" w:color="auto" w:fill="auto"/>
          </w:tcPr>
          <w:p w:rsidR="000E6CBF" w:rsidRPr="00316A8C" w:rsidRDefault="000E6CBF" w:rsidP="00D2703E">
            <w:pPr>
              <w:jc w:val="center"/>
            </w:pPr>
            <w:r w:rsidRPr="00316A8C">
              <w:t>2,9</w:t>
            </w:r>
            <w:r>
              <w:t>%</w:t>
            </w:r>
          </w:p>
        </w:tc>
        <w:tc>
          <w:tcPr>
            <w:tcW w:w="500" w:type="pct"/>
            <w:shd w:val="clear" w:color="auto" w:fill="auto"/>
          </w:tcPr>
          <w:p w:rsidR="000E6CBF" w:rsidRPr="00316A8C" w:rsidRDefault="000E6CBF" w:rsidP="00D2703E">
            <w:pPr>
              <w:jc w:val="center"/>
            </w:pPr>
            <w:r w:rsidRPr="00316A8C">
              <w:t>419</w:t>
            </w:r>
          </w:p>
        </w:tc>
        <w:tc>
          <w:tcPr>
            <w:tcW w:w="500" w:type="pct"/>
            <w:shd w:val="clear" w:color="auto" w:fill="auto"/>
          </w:tcPr>
          <w:p w:rsidR="000E6CBF" w:rsidRPr="00316A8C" w:rsidRDefault="000E6CBF" w:rsidP="00D2703E">
            <w:pPr>
              <w:jc w:val="center"/>
            </w:pPr>
            <w:r>
              <w:t>0</w:t>
            </w:r>
          </w:p>
        </w:tc>
        <w:tc>
          <w:tcPr>
            <w:tcW w:w="500" w:type="pct"/>
          </w:tcPr>
          <w:p w:rsidR="000E6CBF" w:rsidRPr="00316A8C" w:rsidRDefault="000E6CBF" w:rsidP="00D2703E">
            <w:pPr>
              <w:jc w:val="center"/>
            </w:pPr>
            <w:r w:rsidRPr="00316A8C">
              <w:t>44</w:t>
            </w:r>
          </w:p>
        </w:tc>
        <w:tc>
          <w:tcPr>
            <w:tcW w:w="500" w:type="pct"/>
          </w:tcPr>
          <w:p w:rsidR="000E6CBF" w:rsidRPr="00316A8C" w:rsidRDefault="000E6CBF" w:rsidP="00D2703E">
            <w:pPr>
              <w:jc w:val="center"/>
            </w:pPr>
            <w:r w:rsidRPr="00316A8C">
              <w:t>662</w:t>
            </w:r>
          </w:p>
        </w:tc>
        <w:tc>
          <w:tcPr>
            <w:tcW w:w="500" w:type="pct"/>
          </w:tcPr>
          <w:p w:rsidR="000E6CBF" w:rsidRPr="00316A8C" w:rsidRDefault="000E6CBF" w:rsidP="00D2703E">
            <w:pPr>
              <w:jc w:val="center"/>
            </w:pPr>
            <w:r w:rsidRPr="00316A8C">
              <w:t>1.429</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15</w:t>
            </w:r>
          </w:p>
        </w:tc>
        <w:tc>
          <w:tcPr>
            <w:tcW w:w="500" w:type="pct"/>
            <w:shd w:val="clear" w:color="auto" w:fill="auto"/>
          </w:tcPr>
          <w:p w:rsidR="000E6CBF" w:rsidRPr="00316A8C" w:rsidRDefault="000E6CBF" w:rsidP="00D2703E">
            <w:pPr>
              <w:jc w:val="center"/>
            </w:pPr>
            <w:r w:rsidRPr="00316A8C">
              <w:t>Basilicata</w:t>
            </w:r>
          </w:p>
        </w:tc>
        <w:tc>
          <w:tcPr>
            <w:tcW w:w="500" w:type="pct"/>
            <w:shd w:val="clear" w:color="auto" w:fill="auto"/>
          </w:tcPr>
          <w:p w:rsidR="000E6CBF" w:rsidRPr="00316A8C" w:rsidRDefault="000E6CBF" w:rsidP="00D2703E">
            <w:pPr>
              <w:jc w:val="center"/>
            </w:pPr>
            <w:r w:rsidRPr="00316A8C">
              <w:t>34.392</w:t>
            </w:r>
          </w:p>
        </w:tc>
        <w:tc>
          <w:tcPr>
            <w:tcW w:w="500" w:type="pct"/>
            <w:shd w:val="clear" w:color="auto" w:fill="auto"/>
          </w:tcPr>
          <w:p w:rsidR="000E6CBF" w:rsidRPr="00316A8C" w:rsidRDefault="000E6CBF" w:rsidP="00D2703E">
            <w:pPr>
              <w:jc w:val="center"/>
            </w:pPr>
            <w:r w:rsidRPr="00316A8C">
              <w:t>341</w:t>
            </w:r>
          </w:p>
        </w:tc>
        <w:tc>
          <w:tcPr>
            <w:tcW w:w="500" w:type="pct"/>
            <w:shd w:val="clear" w:color="auto" w:fill="auto"/>
          </w:tcPr>
          <w:p w:rsidR="000E6CBF" w:rsidRPr="00316A8C" w:rsidRDefault="000E6CBF" w:rsidP="00D2703E">
            <w:pPr>
              <w:jc w:val="center"/>
            </w:pPr>
            <w:r w:rsidRPr="00316A8C">
              <w:t>2,6</w:t>
            </w:r>
            <w:r>
              <w:t>%</w:t>
            </w:r>
          </w:p>
        </w:tc>
        <w:tc>
          <w:tcPr>
            <w:tcW w:w="500" w:type="pct"/>
            <w:shd w:val="clear" w:color="auto" w:fill="auto"/>
          </w:tcPr>
          <w:p w:rsidR="000E6CBF" w:rsidRPr="00316A8C" w:rsidRDefault="000E6CBF" w:rsidP="00D2703E">
            <w:pPr>
              <w:jc w:val="center"/>
            </w:pPr>
            <w:r w:rsidRPr="00316A8C">
              <w:t>329</w:t>
            </w:r>
          </w:p>
        </w:tc>
        <w:tc>
          <w:tcPr>
            <w:tcW w:w="500" w:type="pct"/>
            <w:shd w:val="clear" w:color="auto" w:fill="auto"/>
          </w:tcPr>
          <w:p w:rsidR="000E6CBF" w:rsidRPr="00316A8C" w:rsidRDefault="000E6CBF" w:rsidP="00D2703E">
            <w:pPr>
              <w:jc w:val="center"/>
            </w:pPr>
            <w:r w:rsidRPr="00316A8C">
              <w:t>3</w:t>
            </w:r>
          </w:p>
        </w:tc>
        <w:tc>
          <w:tcPr>
            <w:tcW w:w="500" w:type="pct"/>
          </w:tcPr>
          <w:p w:rsidR="000E6CBF" w:rsidRPr="00316A8C" w:rsidRDefault="000E6CBF" w:rsidP="00D2703E">
            <w:pPr>
              <w:jc w:val="center"/>
            </w:pPr>
            <w:r w:rsidRPr="00316A8C">
              <w:t>42</w:t>
            </w:r>
          </w:p>
        </w:tc>
        <w:tc>
          <w:tcPr>
            <w:tcW w:w="500" w:type="pct"/>
          </w:tcPr>
          <w:p w:rsidR="000E6CBF" w:rsidRPr="00316A8C" w:rsidRDefault="000E6CBF" w:rsidP="00D2703E">
            <w:pPr>
              <w:jc w:val="center"/>
            </w:pPr>
            <w:r w:rsidRPr="00316A8C">
              <w:t>1.140</w:t>
            </w:r>
          </w:p>
        </w:tc>
        <w:tc>
          <w:tcPr>
            <w:tcW w:w="500" w:type="pct"/>
          </w:tcPr>
          <w:p w:rsidR="000E6CBF" w:rsidRPr="00316A8C" w:rsidRDefault="000E6CBF" w:rsidP="00D2703E">
            <w:pPr>
              <w:jc w:val="center"/>
            </w:pPr>
            <w:r w:rsidRPr="00316A8C">
              <w:t>1.558</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16</w:t>
            </w:r>
          </w:p>
        </w:tc>
        <w:tc>
          <w:tcPr>
            <w:tcW w:w="500" w:type="pct"/>
            <w:shd w:val="clear" w:color="auto" w:fill="auto"/>
          </w:tcPr>
          <w:p w:rsidR="000E6CBF" w:rsidRPr="00316A8C" w:rsidRDefault="000E6CBF" w:rsidP="00D2703E">
            <w:pPr>
              <w:jc w:val="center"/>
            </w:pPr>
            <w:r w:rsidRPr="00316A8C">
              <w:t>Molise</w:t>
            </w:r>
          </w:p>
        </w:tc>
        <w:tc>
          <w:tcPr>
            <w:tcW w:w="500" w:type="pct"/>
            <w:shd w:val="clear" w:color="auto" w:fill="auto"/>
          </w:tcPr>
          <w:p w:rsidR="000E6CBF" w:rsidRPr="00316A8C" w:rsidRDefault="000E6CBF" w:rsidP="00D2703E">
            <w:pPr>
              <w:jc w:val="center"/>
            </w:pPr>
            <w:r w:rsidRPr="00316A8C">
              <w:t>17.644</w:t>
            </w:r>
          </w:p>
        </w:tc>
        <w:tc>
          <w:tcPr>
            <w:tcW w:w="500" w:type="pct"/>
            <w:shd w:val="clear" w:color="auto" w:fill="auto"/>
          </w:tcPr>
          <w:p w:rsidR="000E6CBF" w:rsidRPr="00316A8C" w:rsidRDefault="000E6CBF" w:rsidP="00D2703E">
            <w:pPr>
              <w:jc w:val="center"/>
            </w:pPr>
            <w:r w:rsidRPr="00316A8C">
              <w:t>257</w:t>
            </w:r>
          </w:p>
        </w:tc>
        <w:tc>
          <w:tcPr>
            <w:tcW w:w="500" w:type="pct"/>
            <w:shd w:val="clear" w:color="auto" w:fill="auto"/>
          </w:tcPr>
          <w:p w:rsidR="000E6CBF" w:rsidRPr="00316A8C" w:rsidRDefault="000E6CBF" w:rsidP="00D2703E">
            <w:pPr>
              <w:jc w:val="center"/>
            </w:pPr>
            <w:r>
              <w:t>2%</w:t>
            </w:r>
          </w:p>
        </w:tc>
        <w:tc>
          <w:tcPr>
            <w:tcW w:w="500" w:type="pct"/>
            <w:shd w:val="clear" w:color="auto" w:fill="auto"/>
          </w:tcPr>
          <w:p w:rsidR="000E6CBF" w:rsidRPr="00316A8C" w:rsidRDefault="000E6CBF" w:rsidP="00D2703E">
            <w:pPr>
              <w:jc w:val="center"/>
            </w:pPr>
            <w:r w:rsidRPr="00316A8C">
              <w:t>274</w:t>
            </w:r>
          </w:p>
        </w:tc>
        <w:tc>
          <w:tcPr>
            <w:tcW w:w="500" w:type="pct"/>
            <w:shd w:val="clear" w:color="auto" w:fill="auto"/>
          </w:tcPr>
          <w:p w:rsidR="000E6CBF" w:rsidRDefault="000E6CBF" w:rsidP="00D2703E">
            <w:pPr>
              <w:jc w:val="center"/>
            </w:pPr>
            <w:r w:rsidRPr="00281B4B">
              <w:t>0</w:t>
            </w:r>
          </w:p>
        </w:tc>
        <w:tc>
          <w:tcPr>
            <w:tcW w:w="500" w:type="pct"/>
          </w:tcPr>
          <w:p w:rsidR="000E6CBF" w:rsidRPr="00316A8C" w:rsidRDefault="000E6CBF" w:rsidP="00D2703E">
            <w:pPr>
              <w:jc w:val="center"/>
            </w:pPr>
            <w:r w:rsidRPr="00316A8C">
              <w:t>9</w:t>
            </w:r>
          </w:p>
        </w:tc>
        <w:tc>
          <w:tcPr>
            <w:tcW w:w="500" w:type="pct"/>
          </w:tcPr>
          <w:p w:rsidR="000E6CBF" w:rsidRPr="00316A8C" w:rsidRDefault="000E6CBF" w:rsidP="00D2703E">
            <w:pPr>
              <w:jc w:val="center"/>
            </w:pPr>
            <w:r w:rsidRPr="00316A8C">
              <w:t>510</w:t>
            </w:r>
          </w:p>
        </w:tc>
        <w:tc>
          <w:tcPr>
            <w:tcW w:w="500" w:type="pct"/>
          </w:tcPr>
          <w:p w:rsidR="000E6CBF" w:rsidRPr="00316A8C" w:rsidRDefault="000E6CBF" w:rsidP="00D2703E">
            <w:pPr>
              <w:jc w:val="center"/>
            </w:pPr>
            <w:r w:rsidRPr="00316A8C">
              <w:t>1.066</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17</w:t>
            </w:r>
          </w:p>
        </w:tc>
        <w:tc>
          <w:tcPr>
            <w:tcW w:w="500" w:type="pct"/>
            <w:shd w:val="clear" w:color="auto" w:fill="auto"/>
          </w:tcPr>
          <w:p w:rsidR="000E6CBF" w:rsidRPr="00316A8C" w:rsidRDefault="000E6CBF" w:rsidP="00D2703E">
            <w:pPr>
              <w:jc w:val="center"/>
            </w:pPr>
            <w:r w:rsidRPr="00316A8C">
              <w:t>Umbria</w:t>
            </w:r>
          </w:p>
        </w:tc>
        <w:tc>
          <w:tcPr>
            <w:tcW w:w="500" w:type="pct"/>
            <w:shd w:val="clear" w:color="auto" w:fill="auto"/>
          </w:tcPr>
          <w:p w:rsidR="000E6CBF" w:rsidRPr="00316A8C" w:rsidRDefault="000E6CBF" w:rsidP="00D2703E">
            <w:pPr>
              <w:jc w:val="center"/>
            </w:pPr>
            <w:r w:rsidRPr="00316A8C">
              <w:t>18.630</w:t>
            </w:r>
          </w:p>
        </w:tc>
        <w:tc>
          <w:tcPr>
            <w:tcW w:w="500" w:type="pct"/>
            <w:shd w:val="clear" w:color="auto" w:fill="auto"/>
          </w:tcPr>
          <w:p w:rsidR="000E6CBF" w:rsidRPr="00316A8C" w:rsidRDefault="000E6CBF" w:rsidP="00D2703E">
            <w:pPr>
              <w:jc w:val="center"/>
            </w:pPr>
            <w:r w:rsidRPr="00316A8C">
              <w:t>229</w:t>
            </w:r>
          </w:p>
        </w:tc>
        <w:tc>
          <w:tcPr>
            <w:tcW w:w="500" w:type="pct"/>
            <w:shd w:val="clear" w:color="auto" w:fill="auto"/>
          </w:tcPr>
          <w:p w:rsidR="000E6CBF" w:rsidRPr="00316A8C" w:rsidRDefault="000E6CBF" w:rsidP="00D2703E">
            <w:pPr>
              <w:jc w:val="center"/>
            </w:pPr>
            <w:r w:rsidRPr="00316A8C">
              <w:t>1,8</w:t>
            </w:r>
            <w:r>
              <w:t>%</w:t>
            </w:r>
          </w:p>
        </w:tc>
        <w:tc>
          <w:tcPr>
            <w:tcW w:w="500" w:type="pct"/>
            <w:shd w:val="clear" w:color="auto" w:fill="auto"/>
          </w:tcPr>
          <w:p w:rsidR="000E6CBF" w:rsidRPr="00316A8C" w:rsidRDefault="000E6CBF" w:rsidP="00D2703E">
            <w:pPr>
              <w:jc w:val="center"/>
            </w:pPr>
            <w:r w:rsidRPr="00316A8C">
              <w:t>235</w:t>
            </w:r>
          </w:p>
        </w:tc>
        <w:tc>
          <w:tcPr>
            <w:tcW w:w="500" w:type="pct"/>
            <w:shd w:val="clear" w:color="auto" w:fill="auto"/>
          </w:tcPr>
          <w:p w:rsidR="000E6CBF" w:rsidRDefault="000E6CBF" w:rsidP="00D2703E">
            <w:pPr>
              <w:jc w:val="center"/>
            </w:pPr>
            <w:r w:rsidRPr="00281B4B">
              <w:t>0</w:t>
            </w:r>
          </w:p>
        </w:tc>
        <w:tc>
          <w:tcPr>
            <w:tcW w:w="500" w:type="pct"/>
          </w:tcPr>
          <w:p w:rsidR="000E6CBF" w:rsidRPr="00316A8C" w:rsidRDefault="000E6CBF" w:rsidP="00D2703E">
            <w:pPr>
              <w:jc w:val="center"/>
            </w:pPr>
            <w:r w:rsidRPr="00316A8C">
              <w:t>3</w:t>
            </w:r>
          </w:p>
        </w:tc>
        <w:tc>
          <w:tcPr>
            <w:tcW w:w="500" w:type="pct"/>
          </w:tcPr>
          <w:p w:rsidR="000E6CBF" w:rsidRPr="00316A8C" w:rsidRDefault="000E6CBF" w:rsidP="00D2703E">
            <w:pPr>
              <w:jc w:val="center"/>
            </w:pPr>
            <w:r w:rsidRPr="00316A8C">
              <w:t>1.141</w:t>
            </w:r>
          </w:p>
        </w:tc>
        <w:tc>
          <w:tcPr>
            <w:tcW w:w="500" w:type="pct"/>
          </w:tcPr>
          <w:p w:rsidR="000E6CBF" w:rsidRPr="00316A8C" w:rsidRDefault="000E6CBF" w:rsidP="00D2703E">
            <w:pPr>
              <w:jc w:val="center"/>
            </w:pPr>
            <w:r w:rsidRPr="00316A8C">
              <w:t>1.784</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18</w:t>
            </w:r>
          </w:p>
        </w:tc>
        <w:tc>
          <w:tcPr>
            <w:tcW w:w="500" w:type="pct"/>
            <w:shd w:val="clear" w:color="auto" w:fill="auto"/>
          </w:tcPr>
          <w:p w:rsidR="000E6CBF" w:rsidRPr="00316A8C" w:rsidRDefault="000E6CBF" w:rsidP="00D2703E">
            <w:pPr>
              <w:jc w:val="center"/>
            </w:pPr>
            <w:r w:rsidRPr="00316A8C">
              <w:t>Friuli Venezia Giulia</w:t>
            </w:r>
          </w:p>
        </w:tc>
        <w:tc>
          <w:tcPr>
            <w:tcW w:w="500" w:type="pct"/>
            <w:shd w:val="clear" w:color="auto" w:fill="auto"/>
          </w:tcPr>
          <w:p w:rsidR="000E6CBF" w:rsidRPr="00316A8C" w:rsidRDefault="000E6CBF" w:rsidP="00D2703E">
            <w:pPr>
              <w:jc w:val="center"/>
            </w:pPr>
            <w:r w:rsidRPr="00316A8C">
              <w:t>6.813</w:t>
            </w:r>
          </w:p>
        </w:tc>
        <w:tc>
          <w:tcPr>
            <w:tcW w:w="500" w:type="pct"/>
            <w:shd w:val="clear" w:color="auto" w:fill="auto"/>
          </w:tcPr>
          <w:p w:rsidR="000E6CBF" w:rsidRPr="00316A8C" w:rsidRDefault="000E6CBF" w:rsidP="00D2703E">
            <w:pPr>
              <w:jc w:val="center"/>
            </w:pPr>
            <w:r w:rsidRPr="00316A8C">
              <w:t>194</w:t>
            </w:r>
          </w:p>
        </w:tc>
        <w:tc>
          <w:tcPr>
            <w:tcW w:w="500" w:type="pct"/>
            <w:shd w:val="clear" w:color="auto" w:fill="auto"/>
          </w:tcPr>
          <w:p w:rsidR="000E6CBF" w:rsidRPr="00316A8C" w:rsidRDefault="000E6CBF" w:rsidP="00D2703E">
            <w:pPr>
              <w:jc w:val="center"/>
            </w:pPr>
            <w:r w:rsidRPr="00316A8C">
              <w:t>1,5</w:t>
            </w:r>
            <w:r>
              <w:t>%</w:t>
            </w:r>
          </w:p>
        </w:tc>
        <w:tc>
          <w:tcPr>
            <w:tcW w:w="500" w:type="pct"/>
            <w:shd w:val="clear" w:color="auto" w:fill="auto"/>
          </w:tcPr>
          <w:p w:rsidR="000E6CBF" w:rsidRPr="00316A8C" w:rsidRDefault="000E6CBF" w:rsidP="00D2703E">
            <w:pPr>
              <w:jc w:val="center"/>
            </w:pPr>
            <w:r w:rsidRPr="00316A8C">
              <w:t>231</w:t>
            </w:r>
          </w:p>
        </w:tc>
        <w:tc>
          <w:tcPr>
            <w:tcW w:w="500" w:type="pct"/>
            <w:shd w:val="clear" w:color="auto" w:fill="auto"/>
          </w:tcPr>
          <w:p w:rsidR="000E6CBF" w:rsidRDefault="000E6CBF" w:rsidP="00D2703E">
            <w:pPr>
              <w:jc w:val="center"/>
            </w:pPr>
            <w:r w:rsidRPr="00281B4B">
              <w:t>0</w:t>
            </w:r>
          </w:p>
        </w:tc>
        <w:tc>
          <w:tcPr>
            <w:tcW w:w="500" w:type="pct"/>
          </w:tcPr>
          <w:p w:rsidR="000E6CBF" w:rsidRPr="00316A8C" w:rsidRDefault="000E6CBF" w:rsidP="00D2703E">
            <w:pPr>
              <w:jc w:val="center"/>
            </w:pPr>
            <w:r w:rsidRPr="00316A8C">
              <w:t>9</w:t>
            </w:r>
          </w:p>
        </w:tc>
        <w:tc>
          <w:tcPr>
            <w:tcW w:w="500" w:type="pct"/>
          </w:tcPr>
          <w:p w:rsidR="000E6CBF" w:rsidRPr="00316A8C" w:rsidRDefault="000E6CBF" w:rsidP="00D2703E">
            <w:pPr>
              <w:jc w:val="center"/>
            </w:pPr>
            <w:r w:rsidRPr="00316A8C">
              <w:t>244</w:t>
            </w:r>
          </w:p>
        </w:tc>
        <w:tc>
          <w:tcPr>
            <w:tcW w:w="500" w:type="pct"/>
          </w:tcPr>
          <w:p w:rsidR="000E6CBF" w:rsidRPr="00316A8C" w:rsidRDefault="000E6CBF" w:rsidP="00D2703E">
            <w:pPr>
              <w:jc w:val="center"/>
            </w:pPr>
            <w:r w:rsidRPr="00316A8C">
              <w:t>303</w:t>
            </w:r>
          </w:p>
        </w:tc>
      </w:tr>
      <w:tr w:rsidR="000E6CBF" w:rsidRPr="0000687D" w:rsidTr="00D2703E">
        <w:trPr>
          <w:jc w:val="center"/>
        </w:trPr>
        <w:tc>
          <w:tcPr>
            <w:tcW w:w="500" w:type="pct"/>
            <w:shd w:val="clear" w:color="auto" w:fill="auto"/>
            <w:vAlign w:val="bottom"/>
          </w:tcPr>
          <w:p w:rsidR="000E6CBF" w:rsidRPr="00957179" w:rsidRDefault="000E6CBF" w:rsidP="00D2703E">
            <w:pPr>
              <w:jc w:val="center"/>
              <w:rPr>
                <w:b/>
                <w:bCs/>
                <w:sz w:val="20"/>
                <w:szCs w:val="20"/>
              </w:rPr>
            </w:pPr>
            <w:r w:rsidRPr="00957179">
              <w:rPr>
                <w:b/>
                <w:bCs/>
                <w:sz w:val="20"/>
                <w:szCs w:val="20"/>
              </w:rPr>
              <w:t>19</w:t>
            </w:r>
          </w:p>
        </w:tc>
        <w:tc>
          <w:tcPr>
            <w:tcW w:w="500" w:type="pct"/>
            <w:shd w:val="clear" w:color="auto" w:fill="auto"/>
          </w:tcPr>
          <w:p w:rsidR="000E6CBF" w:rsidRPr="00316A8C" w:rsidRDefault="000E6CBF" w:rsidP="00D2703E">
            <w:pPr>
              <w:jc w:val="center"/>
            </w:pPr>
            <w:r w:rsidRPr="00316A8C">
              <w:t>Trentino Alto Adige</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0E6CBF" w:rsidRPr="00316A8C" w:rsidRDefault="000E6CBF" w:rsidP="00D2703E">
            <w:pPr>
              <w:jc w:val="center"/>
            </w:pPr>
            <w:r w:rsidRPr="00316A8C">
              <w:t>3</w:t>
            </w:r>
          </w:p>
        </w:tc>
        <w:tc>
          <w:tcPr>
            <w:tcW w:w="500" w:type="pct"/>
            <w:tcBorders>
              <w:top w:val="single" w:sz="4" w:space="0" w:color="auto"/>
              <w:left w:val="nil"/>
              <w:bottom w:val="single" w:sz="4" w:space="0" w:color="auto"/>
              <w:right w:val="single" w:sz="4" w:space="0" w:color="auto"/>
            </w:tcBorders>
            <w:shd w:val="clear" w:color="auto" w:fill="auto"/>
          </w:tcPr>
          <w:p w:rsidR="000E6CBF" w:rsidRPr="00316A8C" w:rsidRDefault="000E6CBF" w:rsidP="00D2703E">
            <w:pPr>
              <w:jc w:val="center"/>
            </w:pPr>
            <w:r w:rsidRPr="00316A8C">
              <w:t>179</w:t>
            </w:r>
          </w:p>
        </w:tc>
        <w:tc>
          <w:tcPr>
            <w:tcW w:w="500" w:type="pct"/>
            <w:tcBorders>
              <w:top w:val="single" w:sz="4" w:space="0" w:color="auto"/>
              <w:left w:val="nil"/>
              <w:bottom w:val="single" w:sz="4" w:space="0" w:color="auto"/>
              <w:right w:val="single" w:sz="4" w:space="0" w:color="auto"/>
            </w:tcBorders>
            <w:shd w:val="clear" w:color="auto" w:fill="auto"/>
          </w:tcPr>
          <w:p w:rsidR="000E6CBF" w:rsidRPr="00316A8C" w:rsidRDefault="000E6CBF" w:rsidP="00D2703E">
            <w:pPr>
              <w:jc w:val="center"/>
            </w:pPr>
            <w:r w:rsidRPr="00316A8C">
              <w:t>1,4</w:t>
            </w:r>
            <w:r>
              <w:t>%</w:t>
            </w:r>
          </w:p>
        </w:tc>
        <w:tc>
          <w:tcPr>
            <w:tcW w:w="500" w:type="pct"/>
            <w:tcBorders>
              <w:top w:val="single" w:sz="4" w:space="0" w:color="auto"/>
              <w:left w:val="nil"/>
              <w:bottom w:val="single" w:sz="4" w:space="0" w:color="auto"/>
              <w:right w:val="single" w:sz="4" w:space="0" w:color="auto"/>
            </w:tcBorders>
            <w:shd w:val="clear" w:color="auto" w:fill="auto"/>
          </w:tcPr>
          <w:p w:rsidR="000E6CBF" w:rsidRPr="00316A8C" w:rsidRDefault="000E6CBF" w:rsidP="00D2703E">
            <w:pPr>
              <w:jc w:val="center"/>
            </w:pPr>
            <w:r w:rsidRPr="00316A8C">
              <w:t>166</w:t>
            </w:r>
          </w:p>
        </w:tc>
        <w:tc>
          <w:tcPr>
            <w:tcW w:w="500" w:type="pct"/>
            <w:tcBorders>
              <w:top w:val="single" w:sz="4" w:space="0" w:color="auto"/>
              <w:left w:val="nil"/>
              <w:bottom w:val="single" w:sz="4" w:space="0" w:color="auto"/>
              <w:right w:val="single" w:sz="4" w:space="0" w:color="auto"/>
            </w:tcBorders>
            <w:shd w:val="clear" w:color="auto" w:fill="auto"/>
          </w:tcPr>
          <w:p w:rsidR="000E6CBF" w:rsidRDefault="000E6CBF" w:rsidP="00D2703E">
            <w:pPr>
              <w:jc w:val="center"/>
            </w:pPr>
            <w:r w:rsidRPr="00281B4B">
              <w:t>0</w:t>
            </w:r>
          </w:p>
        </w:tc>
        <w:tc>
          <w:tcPr>
            <w:tcW w:w="500" w:type="pct"/>
            <w:tcBorders>
              <w:top w:val="single" w:sz="4" w:space="0" w:color="auto"/>
              <w:left w:val="nil"/>
              <w:bottom w:val="single" w:sz="4" w:space="0" w:color="auto"/>
              <w:right w:val="single" w:sz="4" w:space="0" w:color="auto"/>
            </w:tcBorders>
          </w:tcPr>
          <w:p w:rsidR="000E6CBF" w:rsidRPr="00316A8C" w:rsidRDefault="000E6CBF" w:rsidP="00D2703E">
            <w:pPr>
              <w:jc w:val="center"/>
            </w:pPr>
            <w:r w:rsidRPr="00316A8C">
              <w:t>-</w:t>
            </w:r>
          </w:p>
        </w:tc>
        <w:tc>
          <w:tcPr>
            <w:tcW w:w="500" w:type="pct"/>
            <w:tcBorders>
              <w:top w:val="single" w:sz="4" w:space="0" w:color="auto"/>
              <w:left w:val="nil"/>
              <w:bottom w:val="single" w:sz="4" w:space="0" w:color="auto"/>
              <w:right w:val="single" w:sz="4" w:space="0" w:color="auto"/>
            </w:tcBorders>
          </w:tcPr>
          <w:p w:rsidR="000E6CBF" w:rsidRPr="00316A8C" w:rsidRDefault="000E6CBF" w:rsidP="00D2703E">
            <w:pPr>
              <w:jc w:val="center"/>
            </w:pPr>
            <w:r w:rsidRPr="00316A8C">
              <w:t>906</w:t>
            </w:r>
          </w:p>
        </w:tc>
        <w:tc>
          <w:tcPr>
            <w:tcW w:w="500" w:type="pct"/>
            <w:tcBorders>
              <w:top w:val="single" w:sz="4" w:space="0" w:color="auto"/>
              <w:left w:val="nil"/>
              <w:bottom w:val="single" w:sz="4" w:space="0" w:color="auto"/>
              <w:right w:val="single" w:sz="4" w:space="0" w:color="auto"/>
            </w:tcBorders>
          </w:tcPr>
          <w:p w:rsidR="000E6CBF" w:rsidRPr="00316A8C" w:rsidRDefault="000E6CBF" w:rsidP="00D2703E">
            <w:pPr>
              <w:jc w:val="center"/>
            </w:pPr>
            <w:r w:rsidRPr="00316A8C">
              <w:t>906</w:t>
            </w:r>
          </w:p>
        </w:tc>
      </w:tr>
      <w:tr w:rsidR="000E6CBF" w:rsidRPr="0000687D" w:rsidTr="00D2703E">
        <w:trPr>
          <w:jc w:val="center"/>
        </w:trPr>
        <w:tc>
          <w:tcPr>
            <w:tcW w:w="500" w:type="pct"/>
            <w:tcBorders>
              <w:bottom w:val="single" w:sz="4" w:space="0" w:color="auto"/>
            </w:tcBorders>
            <w:shd w:val="clear" w:color="auto" w:fill="auto"/>
            <w:vAlign w:val="bottom"/>
          </w:tcPr>
          <w:p w:rsidR="000E6CBF" w:rsidRPr="00957179" w:rsidRDefault="000E6CBF" w:rsidP="00D2703E">
            <w:pPr>
              <w:jc w:val="center"/>
              <w:rPr>
                <w:b/>
                <w:bCs/>
                <w:sz w:val="20"/>
                <w:szCs w:val="20"/>
              </w:rPr>
            </w:pPr>
            <w:r w:rsidRPr="00957179">
              <w:rPr>
                <w:b/>
                <w:bCs/>
                <w:sz w:val="20"/>
                <w:szCs w:val="20"/>
              </w:rPr>
              <w:t>20</w:t>
            </w:r>
          </w:p>
        </w:tc>
        <w:tc>
          <w:tcPr>
            <w:tcW w:w="500" w:type="pct"/>
            <w:tcBorders>
              <w:bottom w:val="single" w:sz="4" w:space="0" w:color="auto"/>
            </w:tcBorders>
            <w:shd w:val="clear" w:color="auto" w:fill="auto"/>
          </w:tcPr>
          <w:p w:rsidR="000E6CBF" w:rsidRPr="00316A8C" w:rsidRDefault="000E6CBF" w:rsidP="00D2703E">
            <w:pPr>
              <w:jc w:val="center"/>
            </w:pPr>
            <w:r w:rsidRPr="00316A8C">
              <w:t>Valle d'Aosta</w:t>
            </w:r>
          </w:p>
        </w:tc>
        <w:tc>
          <w:tcPr>
            <w:tcW w:w="500" w:type="pct"/>
            <w:tcBorders>
              <w:bottom w:val="single" w:sz="4" w:space="0" w:color="auto"/>
            </w:tcBorders>
            <w:shd w:val="clear" w:color="auto" w:fill="auto"/>
          </w:tcPr>
          <w:p w:rsidR="000E6CBF" w:rsidRPr="00316A8C" w:rsidRDefault="000E6CBF" w:rsidP="00D2703E">
            <w:pPr>
              <w:jc w:val="center"/>
            </w:pPr>
            <w:r w:rsidRPr="00316A8C">
              <w:t>31</w:t>
            </w:r>
          </w:p>
        </w:tc>
        <w:tc>
          <w:tcPr>
            <w:tcW w:w="500" w:type="pct"/>
            <w:tcBorders>
              <w:bottom w:val="single" w:sz="4" w:space="0" w:color="auto"/>
            </w:tcBorders>
            <w:shd w:val="clear" w:color="auto" w:fill="auto"/>
          </w:tcPr>
          <w:p w:rsidR="000E6CBF" w:rsidRPr="00316A8C" w:rsidRDefault="000E6CBF" w:rsidP="00D2703E">
            <w:pPr>
              <w:jc w:val="center"/>
            </w:pPr>
            <w:r w:rsidRPr="00316A8C">
              <w:t>39</w:t>
            </w:r>
          </w:p>
        </w:tc>
        <w:tc>
          <w:tcPr>
            <w:tcW w:w="500" w:type="pct"/>
            <w:tcBorders>
              <w:bottom w:val="single" w:sz="4" w:space="0" w:color="auto"/>
            </w:tcBorders>
            <w:shd w:val="clear" w:color="auto" w:fill="auto"/>
          </w:tcPr>
          <w:p w:rsidR="000E6CBF" w:rsidRPr="00316A8C" w:rsidRDefault="000E6CBF" w:rsidP="00D2703E">
            <w:pPr>
              <w:jc w:val="center"/>
            </w:pPr>
            <w:r w:rsidRPr="00316A8C">
              <w:t>0,3</w:t>
            </w:r>
            <w:r>
              <w:t>%</w:t>
            </w:r>
          </w:p>
        </w:tc>
        <w:tc>
          <w:tcPr>
            <w:tcW w:w="500" w:type="pct"/>
            <w:tcBorders>
              <w:bottom w:val="single" w:sz="4" w:space="0" w:color="auto"/>
            </w:tcBorders>
            <w:shd w:val="clear" w:color="auto" w:fill="auto"/>
          </w:tcPr>
          <w:p w:rsidR="000E6CBF" w:rsidRPr="00316A8C" w:rsidRDefault="000E6CBF" w:rsidP="00D2703E">
            <w:pPr>
              <w:jc w:val="center"/>
            </w:pPr>
            <w:r w:rsidRPr="00316A8C">
              <w:t>42</w:t>
            </w:r>
          </w:p>
        </w:tc>
        <w:tc>
          <w:tcPr>
            <w:tcW w:w="500" w:type="pct"/>
            <w:tcBorders>
              <w:bottom w:val="single" w:sz="4" w:space="0" w:color="auto"/>
            </w:tcBorders>
            <w:shd w:val="clear" w:color="auto" w:fill="auto"/>
          </w:tcPr>
          <w:p w:rsidR="000E6CBF" w:rsidRDefault="000E6CBF" w:rsidP="00D2703E">
            <w:pPr>
              <w:jc w:val="center"/>
            </w:pPr>
            <w:r w:rsidRPr="00281B4B">
              <w:t>0</w:t>
            </w:r>
          </w:p>
        </w:tc>
        <w:tc>
          <w:tcPr>
            <w:tcW w:w="500" w:type="pct"/>
            <w:tcBorders>
              <w:bottom w:val="single" w:sz="4" w:space="0" w:color="auto"/>
            </w:tcBorders>
          </w:tcPr>
          <w:p w:rsidR="000E6CBF" w:rsidRPr="00316A8C" w:rsidRDefault="000E6CBF" w:rsidP="00D2703E">
            <w:pPr>
              <w:jc w:val="center"/>
            </w:pPr>
            <w:r w:rsidRPr="00316A8C">
              <w:t>1</w:t>
            </w:r>
          </w:p>
        </w:tc>
        <w:tc>
          <w:tcPr>
            <w:tcW w:w="500" w:type="pct"/>
            <w:tcBorders>
              <w:bottom w:val="single" w:sz="4" w:space="0" w:color="auto"/>
            </w:tcBorders>
          </w:tcPr>
          <w:p w:rsidR="000E6CBF" w:rsidRPr="00316A8C" w:rsidRDefault="000E6CBF" w:rsidP="00D2703E">
            <w:pPr>
              <w:jc w:val="center"/>
            </w:pPr>
            <w:r w:rsidRPr="00316A8C">
              <w:t>10</w:t>
            </w:r>
          </w:p>
        </w:tc>
        <w:tc>
          <w:tcPr>
            <w:tcW w:w="500" w:type="pct"/>
            <w:tcBorders>
              <w:bottom w:val="single" w:sz="4" w:space="0" w:color="auto"/>
            </w:tcBorders>
          </w:tcPr>
          <w:p w:rsidR="000E6CBF" w:rsidRPr="00316A8C" w:rsidRDefault="000E6CBF" w:rsidP="00D2703E">
            <w:pPr>
              <w:jc w:val="center"/>
            </w:pPr>
            <w:r w:rsidRPr="00316A8C">
              <w:t>32</w:t>
            </w:r>
          </w:p>
        </w:tc>
      </w:tr>
      <w:tr w:rsidR="000E6CBF" w:rsidRPr="00FE5A00" w:rsidTr="00D2703E">
        <w:trPr>
          <w:jc w:val="center"/>
        </w:trPr>
        <w:tc>
          <w:tcPr>
            <w:tcW w:w="500" w:type="pct"/>
            <w:shd w:val="clear" w:color="auto" w:fill="BFBFBF"/>
            <w:vAlign w:val="bottom"/>
          </w:tcPr>
          <w:p w:rsidR="000E6CBF" w:rsidRPr="00FE5A00" w:rsidRDefault="000E6CBF" w:rsidP="00D2703E">
            <w:pPr>
              <w:jc w:val="center"/>
              <w:rPr>
                <w:b/>
                <w:sz w:val="20"/>
                <w:szCs w:val="20"/>
              </w:rPr>
            </w:pPr>
          </w:p>
        </w:tc>
        <w:tc>
          <w:tcPr>
            <w:tcW w:w="500" w:type="pct"/>
            <w:shd w:val="clear" w:color="auto" w:fill="BFBFBF"/>
          </w:tcPr>
          <w:p w:rsidR="000E6CBF" w:rsidRPr="00FE5A00" w:rsidRDefault="000E6CBF" w:rsidP="00D2703E">
            <w:pPr>
              <w:jc w:val="center"/>
              <w:rPr>
                <w:b/>
              </w:rPr>
            </w:pPr>
            <w:r w:rsidRPr="00FE5A00">
              <w:rPr>
                <w:b/>
              </w:rPr>
              <w:t>TOTALE</w:t>
            </w:r>
          </w:p>
        </w:tc>
        <w:tc>
          <w:tcPr>
            <w:tcW w:w="500" w:type="pct"/>
            <w:tcBorders>
              <w:top w:val="single" w:sz="4" w:space="0" w:color="auto"/>
              <w:left w:val="single" w:sz="4" w:space="0" w:color="auto"/>
              <w:bottom w:val="single" w:sz="4" w:space="0" w:color="auto"/>
              <w:right w:val="single" w:sz="4" w:space="0" w:color="auto"/>
            </w:tcBorders>
            <w:shd w:val="clear" w:color="auto" w:fill="BFBFBF"/>
          </w:tcPr>
          <w:p w:rsidR="000E6CBF" w:rsidRPr="00FE5A00" w:rsidRDefault="000E6CBF" w:rsidP="00D2703E">
            <w:pPr>
              <w:jc w:val="center"/>
              <w:rPr>
                <w:b/>
              </w:rPr>
            </w:pPr>
            <w:r w:rsidRPr="00FE5A00">
              <w:rPr>
                <w:b/>
              </w:rPr>
              <w:t>706.012</w:t>
            </w:r>
          </w:p>
        </w:tc>
        <w:tc>
          <w:tcPr>
            <w:tcW w:w="500" w:type="pct"/>
            <w:tcBorders>
              <w:top w:val="single" w:sz="4" w:space="0" w:color="auto"/>
              <w:left w:val="nil"/>
              <w:bottom w:val="single" w:sz="4" w:space="0" w:color="auto"/>
              <w:right w:val="single" w:sz="4" w:space="0" w:color="auto"/>
            </w:tcBorders>
            <w:shd w:val="clear" w:color="auto" w:fill="BFBFBF"/>
          </w:tcPr>
          <w:p w:rsidR="000E6CBF" w:rsidRPr="00FE5A00" w:rsidRDefault="000E6CBF" w:rsidP="00D2703E">
            <w:pPr>
              <w:jc w:val="center"/>
              <w:rPr>
                <w:b/>
              </w:rPr>
            </w:pPr>
            <w:r w:rsidRPr="00FE5A00">
              <w:rPr>
                <w:b/>
              </w:rPr>
              <w:t>13.008</w:t>
            </w:r>
          </w:p>
        </w:tc>
        <w:tc>
          <w:tcPr>
            <w:tcW w:w="500" w:type="pct"/>
            <w:tcBorders>
              <w:top w:val="single" w:sz="4" w:space="0" w:color="auto"/>
              <w:left w:val="nil"/>
              <w:bottom w:val="single" w:sz="4" w:space="0" w:color="auto"/>
              <w:right w:val="single" w:sz="4" w:space="0" w:color="auto"/>
            </w:tcBorders>
            <w:shd w:val="clear" w:color="auto" w:fill="BFBFBF"/>
          </w:tcPr>
          <w:p w:rsidR="000E6CBF" w:rsidRPr="00FE5A00" w:rsidRDefault="000E6CBF" w:rsidP="00D2703E">
            <w:pPr>
              <w:jc w:val="center"/>
              <w:rPr>
                <w:b/>
              </w:rPr>
            </w:pPr>
            <w:r w:rsidRPr="00FE5A00">
              <w:rPr>
                <w:b/>
              </w:rPr>
              <w:t>100%</w:t>
            </w:r>
          </w:p>
        </w:tc>
        <w:tc>
          <w:tcPr>
            <w:tcW w:w="500" w:type="pct"/>
            <w:tcBorders>
              <w:top w:val="single" w:sz="4" w:space="0" w:color="auto"/>
              <w:left w:val="nil"/>
              <w:bottom w:val="single" w:sz="4" w:space="0" w:color="auto"/>
              <w:right w:val="single" w:sz="4" w:space="0" w:color="auto"/>
            </w:tcBorders>
            <w:shd w:val="clear" w:color="auto" w:fill="BFBFBF"/>
          </w:tcPr>
          <w:p w:rsidR="000E6CBF" w:rsidRPr="00FE5A00" w:rsidRDefault="000E6CBF" w:rsidP="00D2703E">
            <w:pPr>
              <w:jc w:val="center"/>
              <w:rPr>
                <w:b/>
              </w:rPr>
            </w:pPr>
            <w:r w:rsidRPr="00FE5A00">
              <w:rPr>
                <w:b/>
              </w:rPr>
              <w:t>14.500</w:t>
            </w:r>
          </w:p>
        </w:tc>
        <w:tc>
          <w:tcPr>
            <w:tcW w:w="500" w:type="pct"/>
            <w:tcBorders>
              <w:top w:val="single" w:sz="4" w:space="0" w:color="auto"/>
              <w:left w:val="nil"/>
              <w:bottom w:val="single" w:sz="4" w:space="0" w:color="auto"/>
              <w:right w:val="single" w:sz="4" w:space="0" w:color="auto"/>
            </w:tcBorders>
            <w:shd w:val="clear" w:color="auto" w:fill="BFBFBF"/>
          </w:tcPr>
          <w:p w:rsidR="000E6CBF" w:rsidRPr="00FE5A00" w:rsidRDefault="000E6CBF" w:rsidP="00D2703E">
            <w:pPr>
              <w:jc w:val="center"/>
              <w:rPr>
                <w:b/>
              </w:rPr>
            </w:pPr>
            <w:r w:rsidRPr="00FE5A00">
              <w:rPr>
                <w:b/>
              </w:rPr>
              <w:t>16</w:t>
            </w:r>
          </w:p>
        </w:tc>
        <w:tc>
          <w:tcPr>
            <w:tcW w:w="500" w:type="pct"/>
            <w:tcBorders>
              <w:top w:val="single" w:sz="4" w:space="0" w:color="auto"/>
              <w:left w:val="nil"/>
              <w:bottom w:val="single" w:sz="4" w:space="0" w:color="auto"/>
              <w:right w:val="single" w:sz="4" w:space="0" w:color="auto"/>
            </w:tcBorders>
            <w:shd w:val="clear" w:color="auto" w:fill="BFBFBF"/>
          </w:tcPr>
          <w:p w:rsidR="000E6CBF" w:rsidRPr="00FE5A00" w:rsidRDefault="000E6CBF" w:rsidP="00D2703E">
            <w:pPr>
              <w:jc w:val="center"/>
              <w:rPr>
                <w:b/>
              </w:rPr>
            </w:pPr>
            <w:r w:rsidRPr="00FE5A00">
              <w:rPr>
                <w:b/>
              </w:rPr>
              <w:t>1.769</w:t>
            </w:r>
          </w:p>
        </w:tc>
        <w:tc>
          <w:tcPr>
            <w:tcW w:w="500" w:type="pct"/>
            <w:tcBorders>
              <w:top w:val="single" w:sz="4" w:space="0" w:color="auto"/>
              <w:left w:val="nil"/>
              <w:bottom w:val="single" w:sz="4" w:space="0" w:color="auto"/>
              <w:right w:val="single" w:sz="4" w:space="0" w:color="auto"/>
            </w:tcBorders>
            <w:shd w:val="clear" w:color="auto" w:fill="BFBFBF"/>
          </w:tcPr>
          <w:p w:rsidR="000E6CBF" w:rsidRPr="00FE5A00" w:rsidRDefault="000E6CBF" w:rsidP="00D2703E">
            <w:pPr>
              <w:jc w:val="center"/>
              <w:rPr>
                <w:b/>
              </w:rPr>
            </w:pPr>
            <w:r w:rsidRPr="00FE5A00">
              <w:rPr>
                <w:b/>
              </w:rPr>
              <w:t>22.412</w:t>
            </w:r>
          </w:p>
        </w:tc>
        <w:tc>
          <w:tcPr>
            <w:tcW w:w="500" w:type="pct"/>
            <w:tcBorders>
              <w:top w:val="single" w:sz="4" w:space="0" w:color="auto"/>
              <w:left w:val="nil"/>
              <w:bottom w:val="single" w:sz="4" w:space="0" w:color="auto"/>
              <w:right w:val="single" w:sz="4" w:space="0" w:color="auto"/>
            </w:tcBorders>
            <w:shd w:val="clear" w:color="auto" w:fill="BFBFBF"/>
          </w:tcPr>
          <w:p w:rsidR="000E6CBF" w:rsidRPr="00FE5A00" w:rsidRDefault="000E6CBF" w:rsidP="00D2703E">
            <w:pPr>
              <w:jc w:val="center"/>
              <w:rPr>
                <w:b/>
              </w:rPr>
            </w:pPr>
            <w:r w:rsidRPr="00FE5A00">
              <w:rPr>
                <w:b/>
              </w:rPr>
              <w:t>46.012</w:t>
            </w:r>
          </w:p>
        </w:tc>
      </w:tr>
    </w:tbl>
    <w:p w:rsidR="000E6CBF" w:rsidRDefault="000E6CBF" w:rsidP="000E6CBF">
      <w:r w:rsidRPr="00FD0698">
        <w:rPr>
          <w:sz w:val="20"/>
          <w:szCs w:val="20"/>
        </w:rPr>
        <w:t>Fonte: elaborazione Legambiente su dati forze dell’ordine e Capitanerie di porto (202</w:t>
      </w:r>
      <w:r>
        <w:rPr>
          <w:sz w:val="20"/>
          <w:szCs w:val="20"/>
        </w:rPr>
        <w:t>3</w:t>
      </w:r>
      <w:r w:rsidRPr="00FD0698">
        <w:rPr>
          <w:sz w:val="20"/>
          <w:szCs w:val="20"/>
        </w:rPr>
        <w:t>)</w:t>
      </w:r>
      <w:r w:rsidRPr="00F712A3">
        <w:t xml:space="preserve"> </w:t>
      </w:r>
    </w:p>
    <w:p w:rsidR="000E6CBF" w:rsidRDefault="000E6CBF" w:rsidP="000E6CBF">
      <w:pPr>
        <w:rPr>
          <w:sz w:val="20"/>
          <w:szCs w:val="20"/>
        </w:rPr>
      </w:pPr>
      <w:r w:rsidRPr="00B122DD">
        <w:rPr>
          <w:sz w:val="20"/>
          <w:szCs w:val="20"/>
        </w:rPr>
        <w:t xml:space="preserve">*sono esclusi i controlli </w:t>
      </w:r>
      <w:r>
        <w:rPr>
          <w:sz w:val="20"/>
          <w:szCs w:val="20"/>
        </w:rPr>
        <w:t xml:space="preserve">della Guardia di finanza e dei </w:t>
      </w:r>
      <w:r w:rsidRPr="001B4E7A">
        <w:rPr>
          <w:sz w:val="20"/>
          <w:szCs w:val="20"/>
        </w:rPr>
        <w:t>Corpi forestali regionali di Sardegna, Sicilia, Valle d'Aosta e dei Corpi forestali provinciali di Trento e Bolzano.</w:t>
      </w:r>
    </w:p>
    <w:p w:rsidR="000E6CBF" w:rsidRDefault="000E6CBF" w:rsidP="000E6CBF">
      <w:pPr>
        <w:ind w:left="3545" w:firstLine="709"/>
        <w:rPr>
          <w:sz w:val="20"/>
          <w:szCs w:val="20"/>
        </w:rPr>
      </w:pPr>
    </w:p>
    <w:p w:rsidR="000E6CBF" w:rsidRDefault="000E6CBF" w:rsidP="000E6CBF"/>
    <w:p w:rsidR="000E6CBF" w:rsidRDefault="000E6CBF" w:rsidP="000E6CBF">
      <w:pPr>
        <w:pStyle w:val="Titolo3"/>
        <w:ind w:right="-1"/>
        <w:jc w:val="center"/>
        <w:rPr>
          <w:szCs w:val="24"/>
        </w:rPr>
      </w:pPr>
    </w:p>
    <w:p w:rsidR="000E6CBF" w:rsidRDefault="000E6CBF" w:rsidP="000E6CBF">
      <w:pPr>
        <w:pStyle w:val="Titolo3"/>
        <w:ind w:right="-1"/>
        <w:jc w:val="center"/>
        <w:rPr>
          <w:szCs w:val="24"/>
        </w:rPr>
      </w:pPr>
    </w:p>
    <w:p w:rsidR="000E6CBF" w:rsidRDefault="000E6CBF" w:rsidP="000E6CBF">
      <w:r>
        <w:br w:type="page"/>
      </w:r>
    </w:p>
    <w:p w:rsidR="000E6CBF" w:rsidRDefault="000E6CBF" w:rsidP="000E6CBF">
      <w:pPr>
        <w:pStyle w:val="Corpodeltesto2"/>
        <w:rPr>
          <w:szCs w:val="24"/>
        </w:rPr>
      </w:pPr>
    </w:p>
    <w:p w:rsidR="000E6CBF" w:rsidRDefault="000E6CBF" w:rsidP="000E6CBF">
      <w:pPr>
        <w:pStyle w:val="Titolo3"/>
        <w:ind w:right="-1"/>
        <w:jc w:val="center"/>
        <w:rPr>
          <w:sz w:val="20"/>
        </w:rPr>
      </w:pPr>
      <w:r>
        <w:rPr>
          <w:szCs w:val="24"/>
        </w:rPr>
        <w:t xml:space="preserve">          </w:t>
      </w:r>
    </w:p>
    <w:p w:rsidR="000E6CBF" w:rsidRDefault="000E6CBF" w:rsidP="000E6CBF">
      <w:pPr>
        <w:jc w:val="center"/>
        <w:rPr>
          <w:sz w:val="20"/>
          <w:szCs w:val="20"/>
        </w:rPr>
      </w:pPr>
    </w:p>
    <w:p w:rsidR="000E6CBF" w:rsidRDefault="000E6CBF" w:rsidP="000E6CBF">
      <w:pPr>
        <w:rPr>
          <w:sz w:val="20"/>
          <w:szCs w:val="20"/>
        </w:rPr>
      </w:pPr>
    </w:p>
    <w:p w:rsidR="000E6CBF" w:rsidRDefault="000E6CBF" w:rsidP="000E6CBF">
      <w:pPr>
        <w:rPr>
          <w:sz w:val="20"/>
          <w:szCs w:val="20"/>
        </w:rPr>
      </w:pPr>
    </w:p>
    <w:tbl>
      <w:tblPr>
        <w:tblW w:w="14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0316"/>
        <w:gridCol w:w="823"/>
        <w:gridCol w:w="2657"/>
        <w:gridCol w:w="222"/>
      </w:tblGrid>
      <w:tr w:rsidR="000E6CBF" w:rsidRPr="00FD0698" w:rsidTr="00D2703E">
        <w:trPr>
          <w:jc w:val="center"/>
        </w:trPr>
        <w:tc>
          <w:tcPr>
            <w:tcW w:w="14434" w:type="dxa"/>
            <w:gridSpan w:val="5"/>
            <w:shd w:val="clear" w:color="auto" w:fill="A6A6A6"/>
          </w:tcPr>
          <w:p w:rsidR="000E6CBF" w:rsidRPr="000F45F6" w:rsidRDefault="000E6CBF" w:rsidP="00D2703E">
            <w:pPr>
              <w:jc w:val="center"/>
              <w:rPr>
                <w:b/>
                <w:smallCaps/>
                <w:sz w:val="20"/>
                <w:szCs w:val="20"/>
              </w:rPr>
            </w:pPr>
            <w:r w:rsidRPr="00FD0698">
              <w:rPr>
                <w:b/>
                <w:smallCaps/>
                <w:sz w:val="20"/>
                <w:szCs w:val="20"/>
              </w:rPr>
              <w:t>la classifica provinciale dell’illegalità nel ciclo del cemento nel 202</w:t>
            </w:r>
            <w:r>
              <w:rPr>
                <w:b/>
                <w:smallCaps/>
                <w:sz w:val="20"/>
                <w:szCs w:val="20"/>
              </w:rPr>
              <w:t>3</w:t>
            </w:r>
          </w:p>
        </w:tc>
      </w:tr>
      <w:tr w:rsidR="000E6CBF" w:rsidRPr="00E55135" w:rsidTr="00D2703E">
        <w:trPr>
          <w:jc w:val="center"/>
        </w:trPr>
        <w:tc>
          <w:tcPr>
            <w:tcW w:w="0" w:type="auto"/>
            <w:shd w:val="clear" w:color="auto" w:fill="auto"/>
          </w:tcPr>
          <w:p w:rsidR="000E6CBF" w:rsidRPr="00E55135" w:rsidRDefault="000E6CBF" w:rsidP="00D2703E">
            <w:pPr>
              <w:jc w:val="center"/>
              <w:rPr>
                <w:b/>
                <w:sz w:val="20"/>
                <w:szCs w:val="20"/>
              </w:rPr>
            </w:pPr>
          </w:p>
        </w:tc>
        <w:tc>
          <w:tcPr>
            <w:tcW w:w="10316" w:type="dxa"/>
            <w:shd w:val="clear" w:color="auto" w:fill="auto"/>
            <w:vAlign w:val="bottom"/>
          </w:tcPr>
          <w:p w:rsidR="000E6CBF" w:rsidRPr="00E55135" w:rsidRDefault="000E6CBF" w:rsidP="00D2703E">
            <w:pPr>
              <w:jc w:val="center"/>
              <w:rPr>
                <w:b/>
                <w:bCs/>
                <w:smallCaps/>
                <w:sz w:val="20"/>
                <w:szCs w:val="20"/>
              </w:rPr>
            </w:pPr>
            <w:r w:rsidRPr="00E55135">
              <w:rPr>
                <w:b/>
                <w:bCs/>
                <w:smallCaps/>
                <w:sz w:val="20"/>
                <w:szCs w:val="20"/>
              </w:rPr>
              <w:t>provincia</w:t>
            </w:r>
          </w:p>
        </w:tc>
        <w:tc>
          <w:tcPr>
            <w:tcW w:w="0" w:type="auto"/>
            <w:shd w:val="clear" w:color="auto" w:fill="auto"/>
            <w:vAlign w:val="bottom"/>
          </w:tcPr>
          <w:p w:rsidR="000E6CBF" w:rsidRPr="00E55135" w:rsidRDefault="000E6CBF" w:rsidP="00D2703E">
            <w:pPr>
              <w:jc w:val="center"/>
              <w:rPr>
                <w:b/>
                <w:bCs/>
                <w:smallCaps/>
                <w:sz w:val="20"/>
                <w:szCs w:val="20"/>
              </w:rPr>
            </w:pPr>
            <w:r>
              <w:rPr>
                <w:b/>
                <w:bCs/>
                <w:smallCaps/>
                <w:sz w:val="20"/>
                <w:szCs w:val="20"/>
              </w:rPr>
              <w:t>reati*</w:t>
            </w:r>
          </w:p>
        </w:tc>
        <w:tc>
          <w:tcPr>
            <w:tcW w:w="2657" w:type="dxa"/>
            <w:shd w:val="clear" w:color="auto" w:fill="auto"/>
            <w:vAlign w:val="bottom"/>
          </w:tcPr>
          <w:p w:rsidR="000E6CBF" w:rsidRPr="00E55135" w:rsidRDefault="000E6CBF" w:rsidP="00D2703E">
            <w:pPr>
              <w:jc w:val="center"/>
              <w:rPr>
                <w:b/>
                <w:bCs/>
                <w:smallCaps/>
                <w:sz w:val="20"/>
                <w:szCs w:val="20"/>
              </w:rPr>
            </w:pPr>
            <w:r w:rsidRPr="00B822DF">
              <w:rPr>
                <w:b/>
                <w:bCs/>
                <w:smallCaps/>
                <w:sz w:val="20"/>
                <w:szCs w:val="20"/>
              </w:rPr>
              <w:t xml:space="preserve">illeciti amministrativi </w:t>
            </w:r>
            <w:r>
              <w:rPr>
                <w:b/>
                <w:bCs/>
                <w:smallCaps/>
                <w:sz w:val="20"/>
                <w:szCs w:val="20"/>
              </w:rPr>
              <w:t>*</w:t>
            </w:r>
          </w:p>
        </w:tc>
        <w:tc>
          <w:tcPr>
            <w:tcW w:w="0" w:type="auto"/>
            <w:shd w:val="clear" w:color="auto" w:fill="C0C0C0"/>
          </w:tcPr>
          <w:p w:rsidR="000E6CBF" w:rsidRPr="00E55135" w:rsidRDefault="000E6CBF" w:rsidP="00D2703E">
            <w:pPr>
              <w:jc w:val="center"/>
              <w:rPr>
                <w:b/>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1</w:t>
            </w:r>
          </w:p>
        </w:tc>
        <w:tc>
          <w:tcPr>
            <w:tcW w:w="10316" w:type="dxa"/>
            <w:shd w:val="clear" w:color="auto" w:fill="auto"/>
          </w:tcPr>
          <w:p w:rsidR="000E6CBF" w:rsidRPr="00A776C2" w:rsidRDefault="000E6CBF" w:rsidP="00D2703E">
            <w:pPr>
              <w:jc w:val="center"/>
            </w:pPr>
            <w:r w:rsidRPr="00A776C2">
              <w:t>Napoli</w:t>
            </w:r>
          </w:p>
        </w:tc>
        <w:tc>
          <w:tcPr>
            <w:tcW w:w="0" w:type="auto"/>
            <w:shd w:val="clear" w:color="auto" w:fill="auto"/>
          </w:tcPr>
          <w:p w:rsidR="000E6CBF" w:rsidRPr="00A776C2" w:rsidRDefault="000E6CBF" w:rsidP="00D2703E">
            <w:pPr>
              <w:jc w:val="center"/>
            </w:pPr>
            <w:r w:rsidRPr="00A776C2">
              <w:t>452</w:t>
            </w:r>
          </w:p>
        </w:tc>
        <w:tc>
          <w:tcPr>
            <w:tcW w:w="2657" w:type="dxa"/>
            <w:shd w:val="clear" w:color="auto" w:fill="auto"/>
          </w:tcPr>
          <w:p w:rsidR="000E6CBF" w:rsidRPr="00A776C2" w:rsidRDefault="000E6CBF" w:rsidP="00D2703E">
            <w:pPr>
              <w:jc w:val="center"/>
            </w:pPr>
            <w:r w:rsidRPr="00A776C2">
              <w:t>451</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2</w:t>
            </w:r>
          </w:p>
        </w:tc>
        <w:tc>
          <w:tcPr>
            <w:tcW w:w="10316" w:type="dxa"/>
            <w:shd w:val="clear" w:color="auto" w:fill="auto"/>
          </w:tcPr>
          <w:p w:rsidR="000E6CBF" w:rsidRPr="00A776C2" w:rsidRDefault="000E6CBF" w:rsidP="00D2703E">
            <w:pPr>
              <w:jc w:val="center"/>
            </w:pPr>
            <w:r w:rsidRPr="00A776C2">
              <w:t>Avellino</w:t>
            </w:r>
          </w:p>
        </w:tc>
        <w:tc>
          <w:tcPr>
            <w:tcW w:w="0" w:type="auto"/>
            <w:shd w:val="clear" w:color="auto" w:fill="auto"/>
          </w:tcPr>
          <w:p w:rsidR="000E6CBF" w:rsidRPr="00A776C2" w:rsidRDefault="000E6CBF" w:rsidP="00D2703E">
            <w:pPr>
              <w:jc w:val="center"/>
            </w:pPr>
            <w:r w:rsidRPr="00A776C2">
              <w:t>349</w:t>
            </w:r>
          </w:p>
        </w:tc>
        <w:tc>
          <w:tcPr>
            <w:tcW w:w="2657" w:type="dxa"/>
            <w:shd w:val="clear" w:color="auto" w:fill="auto"/>
          </w:tcPr>
          <w:p w:rsidR="000E6CBF" w:rsidRPr="00A776C2" w:rsidRDefault="000E6CBF" w:rsidP="00D2703E">
            <w:pPr>
              <w:jc w:val="center"/>
            </w:pPr>
            <w:r w:rsidRPr="00A776C2">
              <w:t>152</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3</w:t>
            </w:r>
          </w:p>
        </w:tc>
        <w:tc>
          <w:tcPr>
            <w:tcW w:w="10316" w:type="dxa"/>
            <w:shd w:val="clear" w:color="auto" w:fill="auto"/>
          </w:tcPr>
          <w:p w:rsidR="000E6CBF" w:rsidRPr="00A776C2" w:rsidRDefault="000E6CBF" w:rsidP="00D2703E">
            <w:pPr>
              <w:jc w:val="center"/>
            </w:pPr>
            <w:r w:rsidRPr="00A776C2">
              <w:t>Salerno</w:t>
            </w:r>
          </w:p>
        </w:tc>
        <w:tc>
          <w:tcPr>
            <w:tcW w:w="0" w:type="auto"/>
            <w:shd w:val="clear" w:color="auto" w:fill="auto"/>
          </w:tcPr>
          <w:p w:rsidR="000E6CBF" w:rsidRPr="00A776C2" w:rsidRDefault="000E6CBF" w:rsidP="00D2703E">
            <w:pPr>
              <w:jc w:val="center"/>
            </w:pPr>
            <w:r w:rsidRPr="00A776C2">
              <w:t>296</w:t>
            </w:r>
          </w:p>
        </w:tc>
        <w:tc>
          <w:tcPr>
            <w:tcW w:w="2657" w:type="dxa"/>
            <w:shd w:val="clear" w:color="auto" w:fill="auto"/>
          </w:tcPr>
          <w:p w:rsidR="000E6CBF" w:rsidRPr="00A776C2" w:rsidRDefault="000E6CBF" w:rsidP="00D2703E">
            <w:pPr>
              <w:jc w:val="center"/>
            </w:pPr>
            <w:r w:rsidRPr="00A776C2">
              <w:t>610</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4</w:t>
            </w:r>
          </w:p>
        </w:tc>
        <w:tc>
          <w:tcPr>
            <w:tcW w:w="10316" w:type="dxa"/>
            <w:shd w:val="clear" w:color="auto" w:fill="auto"/>
          </w:tcPr>
          <w:p w:rsidR="000E6CBF" w:rsidRPr="00A776C2" w:rsidRDefault="000E6CBF" w:rsidP="00D2703E">
            <w:pPr>
              <w:jc w:val="center"/>
            </w:pPr>
            <w:r w:rsidRPr="00A776C2">
              <w:t>Cosenza</w:t>
            </w:r>
          </w:p>
        </w:tc>
        <w:tc>
          <w:tcPr>
            <w:tcW w:w="0" w:type="auto"/>
            <w:shd w:val="clear" w:color="auto" w:fill="auto"/>
          </w:tcPr>
          <w:p w:rsidR="000E6CBF" w:rsidRPr="00A776C2" w:rsidRDefault="000E6CBF" w:rsidP="00D2703E">
            <w:pPr>
              <w:jc w:val="center"/>
            </w:pPr>
            <w:r w:rsidRPr="00A776C2">
              <w:t>266</w:t>
            </w:r>
          </w:p>
        </w:tc>
        <w:tc>
          <w:tcPr>
            <w:tcW w:w="2657" w:type="dxa"/>
            <w:shd w:val="clear" w:color="auto" w:fill="auto"/>
          </w:tcPr>
          <w:p w:rsidR="000E6CBF" w:rsidRPr="00A776C2" w:rsidRDefault="000E6CBF" w:rsidP="00D2703E">
            <w:pPr>
              <w:jc w:val="center"/>
            </w:pPr>
            <w:r w:rsidRPr="00A776C2">
              <w:t>407</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5</w:t>
            </w:r>
          </w:p>
        </w:tc>
        <w:tc>
          <w:tcPr>
            <w:tcW w:w="10316" w:type="dxa"/>
            <w:shd w:val="clear" w:color="auto" w:fill="auto"/>
          </w:tcPr>
          <w:p w:rsidR="000E6CBF" w:rsidRPr="00A776C2" w:rsidRDefault="000E6CBF" w:rsidP="00D2703E">
            <w:pPr>
              <w:jc w:val="center"/>
            </w:pPr>
            <w:r w:rsidRPr="00A776C2">
              <w:t>Bari</w:t>
            </w:r>
          </w:p>
        </w:tc>
        <w:tc>
          <w:tcPr>
            <w:tcW w:w="0" w:type="auto"/>
            <w:shd w:val="clear" w:color="auto" w:fill="auto"/>
          </w:tcPr>
          <w:p w:rsidR="000E6CBF" w:rsidRPr="00A776C2" w:rsidRDefault="000E6CBF" w:rsidP="00D2703E">
            <w:pPr>
              <w:jc w:val="center"/>
            </w:pPr>
            <w:r w:rsidRPr="00A776C2">
              <w:t>247</w:t>
            </w:r>
          </w:p>
        </w:tc>
        <w:tc>
          <w:tcPr>
            <w:tcW w:w="2657" w:type="dxa"/>
            <w:shd w:val="clear" w:color="auto" w:fill="auto"/>
          </w:tcPr>
          <w:p w:rsidR="000E6CBF" w:rsidRPr="00A776C2" w:rsidRDefault="000E6CBF" w:rsidP="00D2703E">
            <w:pPr>
              <w:jc w:val="center"/>
            </w:pPr>
            <w:r w:rsidRPr="00A776C2">
              <w:t>191</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6</w:t>
            </w:r>
          </w:p>
        </w:tc>
        <w:tc>
          <w:tcPr>
            <w:tcW w:w="10316" w:type="dxa"/>
            <w:shd w:val="clear" w:color="auto" w:fill="auto"/>
          </w:tcPr>
          <w:p w:rsidR="000E6CBF" w:rsidRPr="00A776C2" w:rsidRDefault="000E6CBF" w:rsidP="00D2703E">
            <w:pPr>
              <w:jc w:val="center"/>
            </w:pPr>
            <w:r w:rsidRPr="00A776C2">
              <w:t>Lecce</w:t>
            </w:r>
          </w:p>
        </w:tc>
        <w:tc>
          <w:tcPr>
            <w:tcW w:w="0" w:type="auto"/>
            <w:shd w:val="clear" w:color="auto" w:fill="auto"/>
          </w:tcPr>
          <w:p w:rsidR="000E6CBF" w:rsidRPr="00A776C2" w:rsidRDefault="000E6CBF" w:rsidP="00D2703E">
            <w:pPr>
              <w:jc w:val="center"/>
            </w:pPr>
            <w:r w:rsidRPr="00A776C2">
              <w:t>240</w:t>
            </w:r>
          </w:p>
        </w:tc>
        <w:tc>
          <w:tcPr>
            <w:tcW w:w="2657" w:type="dxa"/>
            <w:shd w:val="clear" w:color="auto" w:fill="auto"/>
          </w:tcPr>
          <w:p w:rsidR="000E6CBF" w:rsidRPr="00A776C2" w:rsidRDefault="000E6CBF" w:rsidP="00D2703E">
            <w:pPr>
              <w:jc w:val="center"/>
            </w:pPr>
            <w:r w:rsidRPr="00A776C2">
              <w:t>186</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7</w:t>
            </w:r>
          </w:p>
        </w:tc>
        <w:tc>
          <w:tcPr>
            <w:tcW w:w="10316" w:type="dxa"/>
            <w:shd w:val="clear" w:color="auto" w:fill="auto"/>
          </w:tcPr>
          <w:p w:rsidR="000E6CBF" w:rsidRPr="00A776C2" w:rsidRDefault="000E6CBF" w:rsidP="00D2703E">
            <w:pPr>
              <w:jc w:val="center"/>
            </w:pPr>
            <w:r w:rsidRPr="00A776C2">
              <w:t>Latina</w:t>
            </w:r>
          </w:p>
        </w:tc>
        <w:tc>
          <w:tcPr>
            <w:tcW w:w="0" w:type="auto"/>
            <w:shd w:val="clear" w:color="auto" w:fill="auto"/>
          </w:tcPr>
          <w:p w:rsidR="000E6CBF" w:rsidRPr="00A776C2" w:rsidRDefault="000E6CBF" w:rsidP="00D2703E">
            <w:pPr>
              <w:jc w:val="center"/>
            </w:pPr>
            <w:r w:rsidRPr="00A776C2">
              <w:t>193</w:t>
            </w:r>
          </w:p>
        </w:tc>
        <w:tc>
          <w:tcPr>
            <w:tcW w:w="2657" w:type="dxa"/>
            <w:shd w:val="clear" w:color="auto" w:fill="auto"/>
          </w:tcPr>
          <w:p w:rsidR="000E6CBF" w:rsidRPr="00A776C2" w:rsidRDefault="000E6CBF" w:rsidP="00D2703E">
            <w:pPr>
              <w:jc w:val="center"/>
            </w:pPr>
            <w:r w:rsidRPr="00A776C2">
              <w:t>408</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8</w:t>
            </w:r>
          </w:p>
        </w:tc>
        <w:tc>
          <w:tcPr>
            <w:tcW w:w="10316" w:type="dxa"/>
            <w:shd w:val="clear" w:color="auto" w:fill="auto"/>
          </w:tcPr>
          <w:p w:rsidR="000E6CBF" w:rsidRPr="00A776C2" w:rsidRDefault="000E6CBF" w:rsidP="00D2703E">
            <w:pPr>
              <w:jc w:val="center"/>
            </w:pPr>
            <w:r w:rsidRPr="00A776C2">
              <w:t>Foggia</w:t>
            </w:r>
          </w:p>
        </w:tc>
        <w:tc>
          <w:tcPr>
            <w:tcW w:w="0" w:type="auto"/>
            <w:shd w:val="clear" w:color="auto" w:fill="auto"/>
          </w:tcPr>
          <w:p w:rsidR="000E6CBF" w:rsidRPr="00A776C2" w:rsidRDefault="000E6CBF" w:rsidP="00D2703E">
            <w:pPr>
              <w:jc w:val="center"/>
            </w:pPr>
            <w:r w:rsidRPr="00A776C2">
              <w:t>186</w:t>
            </w:r>
          </w:p>
        </w:tc>
        <w:tc>
          <w:tcPr>
            <w:tcW w:w="2657" w:type="dxa"/>
            <w:shd w:val="clear" w:color="auto" w:fill="auto"/>
          </w:tcPr>
          <w:p w:rsidR="000E6CBF" w:rsidRPr="00A776C2" w:rsidRDefault="000E6CBF" w:rsidP="00D2703E">
            <w:pPr>
              <w:jc w:val="center"/>
            </w:pPr>
            <w:r w:rsidRPr="00A776C2">
              <w:t>369</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9</w:t>
            </w:r>
          </w:p>
        </w:tc>
        <w:tc>
          <w:tcPr>
            <w:tcW w:w="10316" w:type="dxa"/>
            <w:shd w:val="clear" w:color="auto" w:fill="auto"/>
          </w:tcPr>
          <w:p w:rsidR="000E6CBF" w:rsidRPr="00A776C2" w:rsidRDefault="000E6CBF" w:rsidP="00D2703E">
            <w:pPr>
              <w:jc w:val="center"/>
            </w:pPr>
            <w:r w:rsidRPr="00A776C2">
              <w:t>Potenza</w:t>
            </w:r>
          </w:p>
        </w:tc>
        <w:tc>
          <w:tcPr>
            <w:tcW w:w="0" w:type="auto"/>
            <w:shd w:val="clear" w:color="auto" w:fill="auto"/>
          </w:tcPr>
          <w:p w:rsidR="000E6CBF" w:rsidRPr="00A776C2" w:rsidRDefault="000E6CBF" w:rsidP="00D2703E">
            <w:pPr>
              <w:jc w:val="center"/>
            </w:pPr>
            <w:r w:rsidRPr="00A776C2">
              <w:t>184</w:t>
            </w:r>
          </w:p>
        </w:tc>
        <w:tc>
          <w:tcPr>
            <w:tcW w:w="2657" w:type="dxa"/>
            <w:shd w:val="clear" w:color="auto" w:fill="auto"/>
          </w:tcPr>
          <w:p w:rsidR="000E6CBF" w:rsidRPr="00A776C2" w:rsidRDefault="000E6CBF" w:rsidP="00D2703E">
            <w:pPr>
              <w:jc w:val="center"/>
            </w:pPr>
            <w:r w:rsidRPr="00A776C2">
              <w:t>904</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10</w:t>
            </w:r>
          </w:p>
        </w:tc>
        <w:tc>
          <w:tcPr>
            <w:tcW w:w="10316" w:type="dxa"/>
            <w:shd w:val="clear" w:color="auto" w:fill="auto"/>
          </w:tcPr>
          <w:p w:rsidR="000E6CBF" w:rsidRPr="00A776C2" w:rsidRDefault="000E6CBF" w:rsidP="00D2703E">
            <w:pPr>
              <w:jc w:val="center"/>
            </w:pPr>
            <w:r w:rsidRPr="00A776C2">
              <w:t>Reggio Calabria</w:t>
            </w:r>
          </w:p>
        </w:tc>
        <w:tc>
          <w:tcPr>
            <w:tcW w:w="0" w:type="auto"/>
            <w:shd w:val="clear" w:color="auto" w:fill="auto"/>
          </w:tcPr>
          <w:p w:rsidR="000E6CBF" w:rsidRPr="00A776C2" w:rsidRDefault="000E6CBF" w:rsidP="00D2703E">
            <w:pPr>
              <w:jc w:val="center"/>
            </w:pPr>
            <w:r w:rsidRPr="00A776C2">
              <w:t>182</w:t>
            </w:r>
          </w:p>
        </w:tc>
        <w:tc>
          <w:tcPr>
            <w:tcW w:w="2657" w:type="dxa"/>
            <w:shd w:val="clear" w:color="auto" w:fill="auto"/>
          </w:tcPr>
          <w:p w:rsidR="000E6CBF" w:rsidRPr="00A776C2" w:rsidRDefault="000E6CBF" w:rsidP="00D2703E">
            <w:pPr>
              <w:jc w:val="center"/>
            </w:pPr>
            <w:r w:rsidRPr="00A776C2">
              <w:t>549</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11</w:t>
            </w:r>
          </w:p>
        </w:tc>
        <w:tc>
          <w:tcPr>
            <w:tcW w:w="10316" w:type="dxa"/>
            <w:shd w:val="clear" w:color="auto" w:fill="auto"/>
          </w:tcPr>
          <w:p w:rsidR="000E6CBF" w:rsidRPr="00A776C2" w:rsidRDefault="000E6CBF" w:rsidP="00D2703E">
            <w:pPr>
              <w:jc w:val="center"/>
            </w:pPr>
            <w:r w:rsidRPr="00A776C2">
              <w:t>Roma</w:t>
            </w:r>
          </w:p>
        </w:tc>
        <w:tc>
          <w:tcPr>
            <w:tcW w:w="0" w:type="auto"/>
            <w:shd w:val="clear" w:color="auto" w:fill="auto"/>
          </w:tcPr>
          <w:p w:rsidR="000E6CBF" w:rsidRPr="00A776C2" w:rsidRDefault="000E6CBF" w:rsidP="00D2703E">
            <w:pPr>
              <w:jc w:val="center"/>
            </w:pPr>
            <w:r w:rsidRPr="00A776C2">
              <w:t>171</w:t>
            </w:r>
          </w:p>
        </w:tc>
        <w:tc>
          <w:tcPr>
            <w:tcW w:w="2657" w:type="dxa"/>
            <w:shd w:val="clear" w:color="auto" w:fill="auto"/>
          </w:tcPr>
          <w:p w:rsidR="000E6CBF" w:rsidRPr="00A776C2" w:rsidRDefault="000E6CBF" w:rsidP="00D2703E">
            <w:pPr>
              <w:jc w:val="center"/>
            </w:pPr>
            <w:r w:rsidRPr="00A776C2">
              <w:t>287</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12</w:t>
            </w:r>
          </w:p>
        </w:tc>
        <w:tc>
          <w:tcPr>
            <w:tcW w:w="10316" w:type="dxa"/>
            <w:shd w:val="clear" w:color="auto" w:fill="auto"/>
          </w:tcPr>
          <w:p w:rsidR="000E6CBF" w:rsidRPr="00A776C2" w:rsidRDefault="000E6CBF" w:rsidP="00D2703E">
            <w:pPr>
              <w:jc w:val="center"/>
            </w:pPr>
            <w:r w:rsidRPr="00A776C2">
              <w:t>Trento</w:t>
            </w:r>
          </w:p>
        </w:tc>
        <w:tc>
          <w:tcPr>
            <w:tcW w:w="0" w:type="auto"/>
            <w:shd w:val="clear" w:color="auto" w:fill="auto"/>
          </w:tcPr>
          <w:p w:rsidR="000E6CBF" w:rsidRPr="00A776C2" w:rsidRDefault="000E6CBF" w:rsidP="00D2703E">
            <w:pPr>
              <w:jc w:val="center"/>
            </w:pPr>
            <w:r w:rsidRPr="00A776C2">
              <w:t>150</w:t>
            </w:r>
          </w:p>
        </w:tc>
        <w:tc>
          <w:tcPr>
            <w:tcW w:w="2657" w:type="dxa"/>
            <w:shd w:val="clear" w:color="auto" w:fill="auto"/>
          </w:tcPr>
          <w:p w:rsidR="000E6CBF" w:rsidRPr="00A776C2" w:rsidRDefault="000E6CBF" w:rsidP="00D2703E">
            <w:pPr>
              <w:jc w:val="center"/>
            </w:pPr>
            <w:r w:rsidRPr="00A776C2">
              <w:t>851</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13</w:t>
            </w:r>
          </w:p>
        </w:tc>
        <w:tc>
          <w:tcPr>
            <w:tcW w:w="10316" w:type="dxa"/>
            <w:shd w:val="clear" w:color="auto" w:fill="auto"/>
          </w:tcPr>
          <w:p w:rsidR="000E6CBF" w:rsidRPr="00A776C2" w:rsidRDefault="000E6CBF" w:rsidP="00D2703E">
            <w:pPr>
              <w:jc w:val="center"/>
            </w:pPr>
            <w:r w:rsidRPr="00A776C2">
              <w:t>Vibo Valentia</w:t>
            </w:r>
          </w:p>
        </w:tc>
        <w:tc>
          <w:tcPr>
            <w:tcW w:w="0" w:type="auto"/>
            <w:shd w:val="clear" w:color="auto" w:fill="auto"/>
          </w:tcPr>
          <w:p w:rsidR="000E6CBF" w:rsidRPr="00A776C2" w:rsidRDefault="000E6CBF" w:rsidP="00D2703E">
            <w:pPr>
              <w:jc w:val="center"/>
            </w:pPr>
            <w:r w:rsidRPr="00A776C2">
              <w:t>143</w:t>
            </w:r>
          </w:p>
        </w:tc>
        <w:tc>
          <w:tcPr>
            <w:tcW w:w="2657" w:type="dxa"/>
            <w:shd w:val="clear" w:color="auto" w:fill="auto"/>
          </w:tcPr>
          <w:p w:rsidR="000E6CBF" w:rsidRPr="00A776C2" w:rsidRDefault="000E6CBF" w:rsidP="00D2703E">
            <w:pPr>
              <w:jc w:val="center"/>
            </w:pPr>
            <w:r w:rsidRPr="00A776C2">
              <w:t>263</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14</w:t>
            </w:r>
          </w:p>
        </w:tc>
        <w:tc>
          <w:tcPr>
            <w:tcW w:w="10316" w:type="dxa"/>
            <w:shd w:val="clear" w:color="auto" w:fill="auto"/>
          </w:tcPr>
          <w:p w:rsidR="000E6CBF" w:rsidRPr="00A776C2" w:rsidRDefault="000E6CBF" w:rsidP="00D2703E">
            <w:pPr>
              <w:jc w:val="center"/>
            </w:pPr>
            <w:r w:rsidRPr="00A776C2">
              <w:t>Pescara</w:t>
            </w:r>
          </w:p>
        </w:tc>
        <w:tc>
          <w:tcPr>
            <w:tcW w:w="0" w:type="auto"/>
            <w:shd w:val="clear" w:color="auto" w:fill="auto"/>
          </w:tcPr>
          <w:p w:rsidR="000E6CBF" w:rsidRPr="00A776C2" w:rsidRDefault="000E6CBF" w:rsidP="00D2703E">
            <w:pPr>
              <w:jc w:val="center"/>
            </w:pPr>
            <w:r w:rsidRPr="00A776C2">
              <w:t>119</w:t>
            </w:r>
          </w:p>
        </w:tc>
        <w:tc>
          <w:tcPr>
            <w:tcW w:w="2657" w:type="dxa"/>
            <w:shd w:val="clear" w:color="auto" w:fill="auto"/>
          </w:tcPr>
          <w:p w:rsidR="000E6CBF" w:rsidRPr="00A776C2" w:rsidRDefault="000E6CBF" w:rsidP="00D2703E">
            <w:pPr>
              <w:jc w:val="center"/>
            </w:pPr>
            <w:r w:rsidRPr="00A776C2">
              <w:t>220</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15</w:t>
            </w:r>
          </w:p>
        </w:tc>
        <w:tc>
          <w:tcPr>
            <w:tcW w:w="10316" w:type="dxa"/>
            <w:shd w:val="clear" w:color="auto" w:fill="auto"/>
          </w:tcPr>
          <w:p w:rsidR="000E6CBF" w:rsidRPr="00A776C2" w:rsidRDefault="000E6CBF" w:rsidP="00D2703E">
            <w:pPr>
              <w:jc w:val="center"/>
            </w:pPr>
            <w:r w:rsidRPr="00A776C2">
              <w:t>Catanzaro</w:t>
            </w:r>
          </w:p>
        </w:tc>
        <w:tc>
          <w:tcPr>
            <w:tcW w:w="0" w:type="auto"/>
            <w:shd w:val="clear" w:color="auto" w:fill="auto"/>
          </w:tcPr>
          <w:p w:rsidR="000E6CBF" w:rsidRPr="00A776C2" w:rsidRDefault="000E6CBF" w:rsidP="00D2703E">
            <w:pPr>
              <w:jc w:val="center"/>
            </w:pPr>
            <w:r w:rsidRPr="00A776C2">
              <w:t>110</w:t>
            </w:r>
          </w:p>
        </w:tc>
        <w:tc>
          <w:tcPr>
            <w:tcW w:w="2657" w:type="dxa"/>
            <w:shd w:val="clear" w:color="auto" w:fill="auto"/>
          </w:tcPr>
          <w:p w:rsidR="000E6CBF" w:rsidRPr="00A776C2" w:rsidRDefault="000E6CBF" w:rsidP="00D2703E">
            <w:pPr>
              <w:jc w:val="center"/>
            </w:pPr>
            <w:r w:rsidRPr="00A776C2">
              <w:t>112</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16</w:t>
            </w:r>
          </w:p>
        </w:tc>
        <w:tc>
          <w:tcPr>
            <w:tcW w:w="10316" w:type="dxa"/>
            <w:shd w:val="clear" w:color="auto" w:fill="auto"/>
          </w:tcPr>
          <w:p w:rsidR="000E6CBF" w:rsidRPr="00A776C2" w:rsidRDefault="000E6CBF" w:rsidP="00D2703E">
            <w:pPr>
              <w:jc w:val="center"/>
            </w:pPr>
            <w:r w:rsidRPr="00A776C2">
              <w:t>Brindisi</w:t>
            </w:r>
          </w:p>
        </w:tc>
        <w:tc>
          <w:tcPr>
            <w:tcW w:w="0" w:type="auto"/>
            <w:shd w:val="clear" w:color="auto" w:fill="auto"/>
          </w:tcPr>
          <w:p w:rsidR="000E6CBF" w:rsidRPr="00A776C2" w:rsidRDefault="000E6CBF" w:rsidP="00D2703E">
            <w:pPr>
              <w:jc w:val="center"/>
            </w:pPr>
            <w:r w:rsidRPr="00A776C2">
              <w:t>103</w:t>
            </w:r>
          </w:p>
        </w:tc>
        <w:tc>
          <w:tcPr>
            <w:tcW w:w="2657" w:type="dxa"/>
            <w:shd w:val="clear" w:color="auto" w:fill="auto"/>
          </w:tcPr>
          <w:p w:rsidR="000E6CBF" w:rsidRPr="00A776C2" w:rsidRDefault="000E6CBF" w:rsidP="00D2703E">
            <w:pPr>
              <w:jc w:val="center"/>
            </w:pPr>
            <w:r w:rsidRPr="00A776C2">
              <w:t>27</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17</w:t>
            </w:r>
          </w:p>
        </w:tc>
        <w:tc>
          <w:tcPr>
            <w:tcW w:w="10316" w:type="dxa"/>
            <w:shd w:val="clear" w:color="auto" w:fill="auto"/>
          </w:tcPr>
          <w:p w:rsidR="000E6CBF" w:rsidRPr="00A776C2" w:rsidRDefault="000E6CBF" w:rsidP="00D2703E">
            <w:pPr>
              <w:jc w:val="center"/>
            </w:pPr>
            <w:r w:rsidRPr="00A776C2">
              <w:t>Sassari</w:t>
            </w:r>
          </w:p>
        </w:tc>
        <w:tc>
          <w:tcPr>
            <w:tcW w:w="0" w:type="auto"/>
            <w:shd w:val="clear" w:color="auto" w:fill="auto"/>
          </w:tcPr>
          <w:p w:rsidR="000E6CBF" w:rsidRPr="00A776C2" w:rsidRDefault="000E6CBF" w:rsidP="00D2703E">
            <w:pPr>
              <w:jc w:val="center"/>
            </w:pPr>
            <w:r w:rsidRPr="00A776C2">
              <w:t>99</w:t>
            </w:r>
          </w:p>
        </w:tc>
        <w:tc>
          <w:tcPr>
            <w:tcW w:w="2657" w:type="dxa"/>
            <w:shd w:val="clear" w:color="auto" w:fill="auto"/>
          </w:tcPr>
          <w:p w:rsidR="000E6CBF" w:rsidRPr="00A776C2" w:rsidRDefault="000E6CBF" w:rsidP="00D2703E">
            <w:pPr>
              <w:jc w:val="center"/>
            </w:pPr>
            <w:r w:rsidRPr="00A776C2">
              <w:t>195</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18</w:t>
            </w:r>
          </w:p>
        </w:tc>
        <w:tc>
          <w:tcPr>
            <w:tcW w:w="10316" w:type="dxa"/>
            <w:shd w:val="clear" w:color="auto" w:fill="auto"/>
          </w:tcPr>
          <w:p w:rsidR="000E6CBF" w:rsidRPr="00A776C2" w:rsidRDefault="000E6CBF" w:rsidP="00D2703E">
            <w:pPr>
              <w:jc w:val="center"/>
            </w:pPr>
            <w:r w:rsidRPr="00A776C2">
              <w:t>Taranto</w:t>
            </w:r>
          </w:p>
        </w:tc>
        <w:tc>
          <w:tcPr>
            <w:tcW w:w="0" w:type="auto"/>
            <w:shd w:val="clear" w:color="auto" w:fill="auto"/>
          </w:tcPr>
          <w:p w:rsidR="000E6CBF" w:rsidRPr="00A776C2" w:rsidRDefault="000E6CBF" w:rsidP="00D2703E">
            <w:pPr>
              <w:jc w:val="center"/>
            </w:pPr>
            <w:r w:rsidRPr="00A776C2">
              <w:t>96</w:t>
            </w:r>
          </w:p>
        </w:tc>
        <w:tc>
          <w:tcPr>
            <w:tcW w:w="2657" w:type="dxa"/>
            <w:shd w:val="clear" w:color="auto" w:fill="auto"/>
          </w:tcPr>
          <w:p w:rsidR="000E6CBF" w:rsidRPr="00A776C2" w:rsidRDefault="000E6CBF" w:rsidP="00D2703E">
            <w:pPr>
              <w:jc w:val="center"/>
            </w:pPr>
            <w:r w:rsidRPr="00A776C2">
              <w:t>63</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sidRPr="007A7309">
              <w:rPr>
                <w:sz w:val="20"/>
                <w:szCs w:val="20"/>
              </w:rPr>
              <w:t>19</w:t>
            </w:r>
          </w:p>
        </w:tc>
        <w:tc>
          <w:tcPr>
            <w:tcW w:w="10316" w:type="dxa"/>
            <w:shd w:val="clear" w:color="auto" w:fill="auto"/>
          </w:tcPr>
          <w:p w:rsidR="000E6CBF" w:rsidRPr="00A776C2" w:rsidRDefault="000E6CBF" w:rsidP="00D2703E">
            <w:pPr>
              <w:jc w:val="center"/>
            </w:pPr>
            <w:r w:rsidRPr="00A776C2">
              <w:t>Perugia</w:t>
            </w:r>
          </w:p>
        </w:tc>
        <w:tc>
          <w:tcPr>
            <w:tcW w:w="0" w:type="auto"/>
            <w:shd w:val="clear" w:color="auto" w:fill="auto"/>
          </w:tcPr>
          <w:p w:rsidR="000E6CBF" w:rsidRPr="00A776C2" w:rsidRDefault="000E6CBF" w:rsidP="00D2703E">
            <w:pPr>
              <w:jc w:val="center"/>
            </w:pPr>
            <w:r w:rsidRPr="00A776C2">
              <w:t>93</w:t>
            </w:r>
          </w:p>
        </w:tc>
        <w:tc>
          <w:tcPr>
            <w:tcW w:w="2657" w:type="dxa"/>
            <w:shd w:val="clear" w:color="auto" w:fill="auto"/>
          </w:tcPr>
          <w:p w:rsidR="000E6CBF" w:rsidRDefault="000E6CBF" w:rsidP="00D2703E">
            <w:pPr>
              <w:jc w:val="center"/>
            </w:pPr>
            <w:r w:rsidRPr="00A776C2">
              <w:t>680</w:t>
            </w:r>
          </w:p>
        </w:tc>
        <w:tc>
          <w:tcPr>
            <w:tcW w:w="0" w:type="auto"/>
            <w:shd w:val="clear" w:color="auto" w:fill="C0C0C0"/>
          </w:tcPr>
          <w:p w:rsidR="000E6CBF" w:rsidRPr="007A7309" w:rsidRDefault="000E6CBF" w:rsidP="00D2703E">
            <w:pPr>
              <w:jc w:val="center"/>
              <w:rPr>
                <w:sz w:val="20"/>
                <w:szCs w:val="20"/>
                <w:highlight w:val="yellow"/>
              </w:rPr>
            </w:pPr>
          </w:p>
        </w:tc>
      </w:tr>
      <w:tr w:rsidR="000E6CBF" w:rsidRPr="007A7309" w:rsidTr="00D2703E">
        <w:trPr>
          <w:jc w:val="center"/>
        </w:trPr>
        <w:tc>
          <w:tcPr>
            <w:tcW w:w="0" w:type="auto"/>
            <w:shd w:val="clear" w:color="auto" w:fill="auto"/>
          </w:tcPr>
          <w:p w:rsidR="000E6CBF" w:rsidRPr="007A7309" w:rsidRDefault="000E6CBF" w:rsidP="00D2703E">
            <w:pPr>
              <w:jc w:val="center"/>
              <w:rPr>
                <w:sz w:val="20"/>
                <w:szCs w:val="20"/>
              </w:rPr>
            </w:pPr>
            <w:r>
              <w:rPr>
                <w:sz w:val="20"/>
                <w:szCs w:val="20"/>
              </w:rPr>
              <w:t>19</w:t>
            </w:r>
          </w:p>
        </w:tc>
        <w:tc>
          <w:tcPr>
            <w:tcW w:w="10316" w:type="dxa"/>
            <w:shd w:val="clear" w:color="auto" w:fill="auto"/>
          </w:tcPr>
          <w:p w:rsidR="000E6CBF" w:rsidRPr="00A776C2" w:rsidRDefault="000E6CBF" w:rsidP="00D2703E">
            <w:pPr>
              <w:jc w:val="center"/>
            </w:pPr>
            <w:r w:rsidRPr="00A776C2">
              <w:t>Palermo</w:t>
            </w:r>
          </w:p>
        </w:tc>
        <w:tc>
          <w:tcPr>
            <w:tcW w:w="0" w:type="auto"/>
            <w:shd w:val="clear" w:color="auto" w:fill="auto"/>
          </w:tcPr>
          <w:p w:rsidR="000E6CBF" w:rsidRPr="00A776C2" w:rsidRDefault="000E6CBF" w:rsidP="00D2703E">
            <w:pPr>
              <w:jc w:val="center"/>
            </w:pPr>
            <w:r w:rsidRPr="00A776C2">
              <w:t>93</w:t>
            </w:r>
          </w:p>
        </w:tc>
        <w:tc>
          <w:tcPr>
            <w:tcW w:w="2657" w:type="dxa"/>
            <w:shd w:val="clear" w:color="auto" w:fill="auto"/>
          </w:tcPr>
          <w:p w:rsidR="000E6CBF" w:rsidRPr="00A776C2" w:rsidRDefault="000E6CBF" w:rsidP="00D2703E">
            <w:pPr>
              <w:jc w:val="center"/>
            </w:pPr>
            <w:r w:rsidRPr="00A776C2">
              <w:t>88</w:t>
            </w:r>
          </w:p>
        </w:tc>
        <w:tc>
          <w:tcPr>
            <w:tcW w:w="0" w:type="auto"/>
            <w:shd w:val="clear" w:color="auto" w:fill="C0C0C0"/>
          </w:tcPr>
          <w:p w:rsidR="000E6CBF" w:rsidRPr="007A7309" w:rsidRDefault="000E6CBF" w:rsidP="00D2703E">
            <w:pPr>
              <w:jc w:val="center"/>
              <w:rPr>
                <w:sz w:val="20"/>
                <w:szCs w:val="20"/>
                <w:highlight w:val="yellow"/>
              </w:rPr>
            </w:pPr>
          </w:p>
        </w:tc>
      </w:tr>
    </w:tbl>
    <w:p w:rsidR="000E6CBF" w:rsidRDefault="000E6CBF" w:rsidP="000E6CBF">
      <w:pPr>
        <w:jc w:val="center"/>
        <w:rPr>
          <w:sz w:val="18"/>
          <w:szCs w:val="18"/>
        </w:rPr>
      </w:pPr>
      <w:r w:rsidRPr="005A78E3">
        <w:rPr>
          <w:sz w:val="18"/>
          <w:szCs w:val="18"/>
        </w:rPr>
        <w:t>Fonte: elaborazione Legambiente su dati forze dell’ordine e Capitanerie di porto (20</w:t>
      </w:r>
      <w:r>
        <w:rPr>
          <w:sz w:val="18"/>
          <w:szCs w:val="18"/>
        </w:rPr>
        <w:t>23</w:t>
      </w:r>
      <w:r w:rsidRPr="005A78E3">
        <w:rPr>
          <w:sz w:val="18"/>
          <w:szCs w:val="18"/>
        </w:rPr>
        <w:t>).</w:t>
      </w:r>
    </w:p>
    <w:p w:rsidR="00BF4CEC" w:rsidRPr="00BB02BA" w:rsidRDefault="000E6CBF" w:rsidP="000E6CBF">
      <w:pPr>
        <w:rPr>
          <w:sz w:val="18"/>
          <w:szCs w:val="18"/>
        </w:rPr>
      </w:pPr>
      <w:r>
        <w:rPr>
          <w:sz w:val="18"/>
          <w:szCs w:val="18"/>
        </w:rPr>
        <w:t xml:space="preserve">(*) sul totale dei reati ed illeciti amministrativi </w:t>
      </w:r>
      <w:r w:rsidRPr="0042787A">
        <w:rPr>
          <w:sz w:val="18"/>
          <w:szCs w:val="18"/>
        </w:rPr>
        <w:t xml:space="preserve">sono esclusi i dati </w:t>
      </w:r>
      <w:r>
        <w:rPr>
          <w:sz w:val="18"/>
          <w:szCs w:val="18"/>
        </w:rPr>
        <w:t xml:space="preserve">del </w:t>
      </w:r>
      <w:r w:rsidRPr="00D84031">
        <w:rPr>
          <w:sz w:val="18"/>
          <w:szCs w:val="18"/>
        </w:rPr>
        <w:t>Comando Car</w:t>
      </w:r>
      <w:r>
        <w:rPr>
          <w:sz w:val="18"/>
          <w:szCs w:val="18"/>
        </w:rPr>
        <w:t xml:space="preserve">abinieri per la Tutela Ambiente e per la </w:t>
      </w:r>
      <w:r w:rsidRPr="00004E0C">
        <w:rPr>
          <w:sz w:val="18"/>
          <w:szCs w:val="18"/>
        </w:rPr>
        <w:t>Tutela Lavoro</w:t>
      </w:r>
      <w:r w:rsidRPr="00D84031">
        <w:rPr>
          <w:sz w:val="18"/>
          <w:szCs w:val="18"/>
        </w:rPr>
        <w:t xml:space="preserve"> (20</w:t>
      </w:r>
      <w:r>
        <w:rPr>
          <w:sz w:val="18"/>
          <w:szCs w:val="18"/>
        </w:rPr>
        <w:t>23</w:t>
      </w:r>
      <w:r w:rsidRPr="00D84031">
        <w:rPr>
          <w:sz w:val="18"/>
          <w:szCs w:val="18"/>
        </w:rPr>
        <w:t>).</w:t>
      </w:r>
    </w:p>
    <w:p w:rsidR="00BF4CEC" w:rsidRPr="00BB02BA" w:rsidRDefault="00BF4CEC" w:rsidP="00BF4CEC">
      <w:pPr>
        <w:rPr>
          <w:sz w:val="20"/>
          <w:szCs w:val="20"/>
        </w:rPr>
      </w:pPr>
    </w:p>
    <w:p w:rsidR="004E5A24" w:rsidRPr="00BB02BA" w:rsidRDefault="004E5A24" w:rsidP="00251EA2">
      <w:pPr>
        <w:rPr>
          <w:sz w:val="20"/>
          <w:szCs w:val="20"/>
        </w:rPr>
      </w:pPr>
    </w:p>
    <w:p w:rsidR="00F62DBD" w:rsidRPr="00BB02BA" w:rsidRDefault="00F62DBD" w:rsidP="00F62DBD">
      <w:pPr>
        <w:rPr>
          <w:sz w:val="20"/>
          <w:szCs w:val="20"/>
        </w:rPr>
      </w:pPr>
    </w:p>
    <w:p w:rsidR="002E1CEC" w:rsidRPr="00BB02BA" w:rsidRDefault="002E1CEC" w:rsidP="00E727DD">
      <w:pPr>
        <w:rPr>
          <w:smallCaps/>
          <w:szCs w:val="28"/>
        </w:rPr>
      </w:pPr>
    </w:p>
    <w:p w:rsidR="00B475EE" w:rsidRPr="00BB02BA" w:rsidRDefault="00B475EE" w:rsidP="00FA69A8">
      <w:pPr>
        <w:rPr>
          <w:sz w:val="20"/>
          <w:szCs w:val="20"/>
        </w:rPr>
      </w:pPr>
    </w:p>
    <w:p w:rsidR="00E84889" w:rsidRDefault="003421F3" w:rsidP="009C047E">
      <w:pPr>
        <w:jc w:val="center"/>
        <w:rPr>
          <w:smallCaps/>
          <w:szCs w:val="28"/>
        </w:rPr>
      </w:pPr>
      <w:r w:rsidRPr="00BB02BA">
        <w:rPr>
          <w:smallCaps/>
          <w:szCs w:val="28"/>
        </w:rPr>
        <w:br w:type="page"/>
      </w:r>
      <w:r w:rsidR="00E84889" w:rsidRPr="00BB02BA">
        <w:rPr>
          <w:smallCaps/>
          <w:szCs w:val="28"/>
        </w:rPr>
        <w:t>RIFIUTI CONNECTION</w:t>
      </w:r>
    </w:p>
    <w:p w:rsidR="009C047E" w:rsidRDefault="009C047E" w:rsidP="009C047E">
      <w:pPr>
        <w:jc w:val="center"/>
        <w:rPr>
          <w:smallCaps/>
          <w:szCs w:val="28"/>
        </w:rPr>
      </w:pPr>
    </w:p>
    <w:p w:rsidR="009C047E" w:rsidRDefault="009C047E" w:rsidP="009C047E">
      <w:pPr>
        <w:jc w:val="center"/>
        <w:rPr>
          <w:smallCaps/>
          <w:szCs w:val="28"/>
        </w:rPr>
      </w:pPr>
    </w:p>
    <w:p w:rsidR="009C047E" w:rsidRDefault="009C047E" w:rsidP="009C047E">
      <w:pPr>
        <w:jc w:val="center"/>
        <w:rPr>
          <w:b/>
          <w:smallCaps/>
          <w:sz w:val="20"/>
          <w:szCs w:val="20"/>
        </w:rPr>
      </w:pPr>
      <w:r w:rsidRPr="0094542D">
        <w:rPr>
          <w:b/>
          <w:smallCaps/>
          <w:sz w:val="20"/>
          <w:szCs w:val="20"/>
        </w:rPr>
        <w:t xml:space="preserve">L’ILLEGALITÀ NEL CICLO DEI RIFIUTI IN </w:t>
      </w:r>
      <w:r w:rsidR="00EC1FD2">
        <w:rPr>
          <w:b/>
          <w:smallCaps/>
          <w:sz w:val="20"/>
          <w:szCs w:val="20"/>
        </w:rPr>
        <w:t>LOMBARDIA</w:t>
      </w:r>
      <w:r w:rsidRPr="0094542D">
        <w:rPr>
          <w:b/>
          <w:smallCaps/>
          <w:sz w:val="20"/>
          <w:szCs w:val="20"/>
        </w:rPr>
        <w:t xml:space="preserve"> NEL 202</w:t>
      </w:r>
      <w:r>
        <w:rPr>
          <w:b/>
          <w:smallCaps/>
          <w:sz w:val="20"/>
          <w:szCs w:val="20"/>
        </w:rPr>
        <w:t>3</w:t>
      </w:r>
    </w:p>
    <w:tbl>
      <w:tblPr>
        <w:tblW w:w="166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0"/>
        <w:gridCol w:w="3360"/>
        <w:gridCol w:w="3380"/>
        <w:gridCol w:w="1860"/>
        <w:gridCol w:w="1060"/>
      </w:tblGrid>
      <w:tr w:rsidR="00F63D5E" w:rsidRPr="0094542D" w:rsidTr="00552596">
        <w:trPr>
          <w:trHeight w:val="255"/>
          <w:jc w:val="center"/>
        </w:trPr>
        <w:tc>
          <w:tcPr>
            <w:tcW w:w="7020" w:type="dxa"/>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p>
        </w:tc>
        <w:tc>
          <w:tcPr>
            <w:tcW w:w="3360" w:type="dxa"/>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Reati</w:t>
            </w:r>
          </w:p>
        </w:tc>
        <w:tc>
          <w:tcPr>
            <w:tcW w:w="3380" w:type="dxa"/>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Persone denunciate</w:t>
            </w:r>
          </w:p>
        </w:tc>
        <w:tc>
          <w:tcPr>
            <w:tcW w:w="1860" w:type="dxa"/>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Persone Arrestate</w:t>
            </w:r>
          </w:p>
        </w:tc>
        <w:tc>
          <w:tcPr>
            <w:tcW w:w="1060" w:type="dxa"/>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Sequestri</w:t>
            </w:r>
          </w:p>
        </w:tc>
      </w:tr>
      <w:tr w:rsidR="005F60D3" w:rsidRPr="0094542D" w:rsidTr="00552596">
        <w:trPr>
          <w:trHeight w:val="255"/>
          <w:jc w:val="center"/>
        </w:trPr>
        <w:tc>
          <w:tcPr>
            <w:tcW w:w="7020" w:type="dxa"/>
            <w:shd w:val="clear" w:color="auto" w:fill="auto"/>
            <w:noWrap/>
            <w:vAlign w:val="bottom"/>
            <w:hideMark/>
          </w:tcPr>
          <w:p w:rsidR="005F60D3" w:rsidRPr="0094542D" w:rsidRDefault="005F60D3" w:rsidP="005F60D3">
            <w:pPr>
              <w:tabs>
                <w:tab w:val="left" w:pos="7653"/>
              </w:tabs>
              <w:ind w:right="-2"/>
              <w:jc w:val="center"/>
              <w:rPr>
                <w:b/>
                <w:sz w:val="20"/>
                <w:szCs w:val="20"/>
                <w:lang w:val="en-GB"/>
              </w:rPr>
            </w:pPr>
            <w:r w:rsidRPr="0094542D">
              <w:rPr>
                <w:b/>
                <w:sz w:val="20"/>
                <w:szCs w:val="20"/>
                <w:lang w:val="en-GB"/>
              </w:rPr>
              <w:t>REGIONE</w:t>
            </w:r>
          </w:p>
        </w:tc>
        <w:tc>
          <w:tcPr>
            <w:tcW w:w="3360" w:type="dxa"/>
            <w:shd w:val="clear" w:color="auto" w:fill="auto"/>
            <w:noWrap/>
          </w:tcPr>
          <w:p w:rsidR="005F60D3" w:rsidRPr="00490962" w:rsidRDefault="005F60D3" w:rsidP="005F60D3">
            <w:pPr>
              <w:jc w:val="center"/>
            </w:pPr>
            <w:r w:rsidRPr="00490962">
              <w:t>566</w:t>
            </w:r>
          </w:p>
        </w:tc>
        <w:tc>
          <w:tcPr>
            <w:tcW w:w="3380" w:type="dxa"/>
            <w:shd w:val="clear" w:color="auto" w:fill="auto"/>
            <w:noWrap/>
          </w:tcPr>
          <w:p w:rsidR="005F60D3" w:rsidRPr="00490962" w:rsidRDefault="005F60D3" w:rsidP="005F60D3">
            <w:pPr>
              <w:jc w:val="center"/>
            </w:pPr>
            <w:r w:rsidRPr="00490962">
              <w:t>623</w:t>
            </w:r>
          </w:p>
        </w:tc>
        <w:tc>
          <w:tcPr>
            <w:tcW w:w="1860" w:type="dxa"/>
            <w:shd w:val="clear" w:color="auto" w:fill="auto"/>
            <w:noWrap/>
          </w:tcPr>
          <w:p w:rsidR="005F60D3" w:rsidRPr="00490962" w:rsidRDefault="005F60D3" w:rsidP="005F60D3">
            <w:pPr>
              <w:jc w:val="center"/>
            </w:pPr>
            <w:r w:rsidRPr="00490962">
              <w:t>49</w:t>
            </w:r>
          </w:p>
        </w:tc>
        <w:tc>
          <w:tcPr>
            <w:tcW w:w="1060" w:type="dxa"/>
            <w:shd w:val="clear" w:color="auto" w:fill="auto"/>
            <w:noWrap/>
          </w:tcPr>
          <w:p w:rsidR="005F60D3" w:rsidRDefault="005F60D3" w:rsidP="005F60D3">
            <w:pPr>
              <w:jc w:val="center"/>
            </w:pPr>
            <w:r w:rsidRPr="00490962">
              <w:t>274</w:t>
            </w:r>
          </w:p>
        </w:tc>
      </w:tr>
      <w:tr w:rsidR="00F63D5E" w:rsidRPr="0094542D" w:rsidTr="00552596">
        <w:trPr>
          <w:trHeight w:val="255"/>
          <w:jc w:val="center"/>
        </w:trPr>
        <w:tc>
          <w:tcPr>
            <w:tcW w:w="7020" w:type="dxa"/>
            <w:shd w:val="clear" w:color="auto" w:fill="auto"/>
            <w:noWrap/>
            <w:vAlign w:val="bottom"/>
            <w:hideMark/>
          </w:tcPr>
          <w:p w:rsidR="00F63D5E" w:rsidRPr="0094542D" w:rsidRDefault="00F63D5E" w:rsidP="00552596">
            <w:pPr>
              <w:tabs>
                <w:tab w:val="left" w:pos="7653"/>
              </w:tabs>
              <w:ind w:right="-2"/>
              <w:jc w:val="center"/>
              <w:rPr>
                <w:b/>
                <w:sz w:val="20"/>
                <w:szCs w:val="20"/>
                <w:lang w:val="en-GB"/>
              </w:rPr>
            </w:pPr>
          </w:p>
        </w:tc>
        <w:tc>
          <w:tcPr>
            <w:tcW w:w="3360" w:type="dxa"/>
            <w:shd w:val="clear" w:color="auto" w:fill="auto"/>
            <w:noWrap/>
            <w:vAlign w:val="bottom"/>
            <w:hideMark/>
          </w:tcPr>
          <w:p w:rsidR="00F63D5E" w:rsidRPr="0094542D" w:rsidRDefault="00F63D5E" w:rsidP="00552596">
            <w:pPr>
              <w:tabs>
                <w:tab w:val="left" w:pos="7653"/>
              </w:tabs>
              <w:ind w:right="-2"/>
              <w:jc w:val="center"/>
              <w:rPr>
                <w:b/>
                <w:sz w:val="20"/>
                <w:szCs w:val="20"/>
                <w:lang w:val="en-GB"/>
              </w:rPr>
            </w:pPr>
          </w:p>
        </w:tc>
        <w:tc>
          <w:tcPr>
            <w:tcW w:w="3380" w:type="dxa"/>
            <w:shd w:val="clear" w:color="auto" w:fill="auto"/>
            <w:noWrap/>
            <w:vAlign w:val="bottom"/>
            <w:hideMark/>
          </w:tcPr>
          <w:p w:rsidR="00F63D5E" w:rsidRPr="0094542D" w:rsidRDefault="00F63D5E" w:rsidP="00552596">
            <w:pPr>
              <w:tabs>
                <w:tab w:val="left" w:pos="7653"/>
              </w:tabs>
              <w:ind w:right="-2"/>
              <w:jc w:val="center"/>
              <w:rPr>
                <w:b/>
                <w:sz w:val="20"/>
                <w:szCs w:val="20"/>
                <w:lang w:val="en-GB"/>
              </w:rPr>
            </w:pPr>
          </w:p>
        </w:tc>
        <w:tc>
          <w:tcPr>
            <w:tcW w:w="1860" w:type="dxa"/>
            <w:shd w:val="clear" w:color="auto" w:fill="auto"/>
            <w:noWrap/>
            <w:vAlign w:val="bottom"/>
            <w:hideMark/>
          </w:tcPr>
          <w:p w:rsidR="00F63D5E" w:rsidRPr="0094542D" w:rsidRDefault="00F63D5E" w:rsidP="00552596">
            <w:pPr>
              <w:tabs>
                <w:tab w:val="left" w:pos="7653"/>
              </w:tabs>
              <w:ind w:right="-2"/>
              <w:jc w:val="center"/>
              <w:rPr>
                <w:b/>
                <w:sz w:val="20"/>
                <w:szCs w:val="20"/>
                <w:lang w:val="en-GB"/>
              </w:rPr>
            </w:pPr>
          </w:p>
        </w:tc>
        <w:tc>
          <w:tcPr>
            <w:tcW w:w="1060" w:type="dxa"/>
            <w:shd w:val="clear" w:color="auto" w:fill="auto"/>
            <w:noWrap/>
            <w:vAlign w:val="bottom"/>
            <w:hideMark/>
          </w:tcPr>
          <w:p w:rsidR="00F63D5E" w:rsidRPr="0094542D" w:rsidRDefault="00F63D5E" w:rsidP="00552596">
            <w:pPr>
              <w:tabs>
                <w:tab w:val="left" w:pos="7653"/>
              </w:tabs>
              <w:ind w:right="-2"/>
              <w:jc w:val="center"/>
              <w:rPr>
                <w:b/>
                <w:sz w:val="20"/>
                <w:szCs w:val="20"/>
                <w:lang w:val="en-GB"/>
              </w:rPr>
            </w:pPr>
          </w:p>
        </w:tc>
      </w:tr>
      <w:tr w:rsidR="00F63D5E" w:rsidRPr="0094542D" w:rsidTr="00552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7020" w:type="dxa"/>
            <w:tcBorders>
              <w:top w:val="single" w:sz="4" w:space="0" w:color="auto"/>
              <w:left w:val="single" w:sz="4" w:space="0" w:color="auto"/>
              <w:bottom w:val="single" w:sz="4" w:space="0" w:color="auto"/>
              <w:right w:val="nil"/>
            </w:tcBorders>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Provincia*</w:t>
            </w:r>
          </w:p>
        </w:tc>
        <w:tc>
          <w:tcPr>
            <w:tcW w:w="33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Reati</w:t>
            </w:r>
          </w:p>
        </w:tc>
        <w:tc>
          <w:tcPr>
            <w:tcW w:w="3380" w:type="dxa"/>
            <w:tcBorders>
              <w:top w:val="single" w:sz="4" w:space="0" w:color="auto"/>
              <w:left w:val="nil"/>
              <w:bottom w:val="single" w:sz="4" w:space="0" w:color="auto"/>
              <w:right w:val="single" w:sz="4" w:space="0" w:color="auto"/>
            </w:tcBorders>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Persone denunciate</w:t>
            </w:r>
          </w:p>
        </w:tc>
        <w:tc>
          <w:tcPr>
            <w:tcW w:w="1860" w:type="dxa"/>
            <w:tcBorders>
              <w:top w:val="single" w:sz="4" w:space="0" w:color="auto"/>
              <w:left w:val="nil"/>
              <w:bottom w:val="single" w:sz="4" w:space="0" w:color="auto"/>
              <w:right w:val="single" w:sz="4" w:space="0" w:color="auto"/>
            </w:tcBorders>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Persone Arrestate</w:t>
            </w:r>
          </w:p>
        </w:tc>
        <w:tc>
          <w:tcPr>
            <w:tcW w:w="1060" w:type="dxa"/>
            <w:tcBorders>
              <w:top w:val="single" w:sz="4" w:space="0" w:color="auto"/>
              <w:left w:val="nil"/>
              <w:bottom w:val="single" w:sz="4" w:space="0" w:color="auto"/>
              <w:right w:val="single" w:sz="4" w:space="0" w:color="auto"/>
            </w:tcBorders>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Sequestri</w:t>
            </w:r>
          </w:p>
        </w:tc>
      </w:tr>
      <w:tr w:rsidR="005F60D3" w:rsidRPr="0094542D" w:rsidTr="00552596">
        <w:trPr>
          <w:trHeight w:val="255"/>
          <w:jc w:val="center"/>
        </w:trPr>
        <w:tc>
          <w:tcPr>
            <w:tcW w:w="7020" w:type="dxa"/>
            <w:shd w:val="clear" w:color="auto" w:fill="auto"/>
            <w:noWrap/>
          </w:tcPr>
          <w:p w:rsidR="005F60D3" w:rsidRPr="00C20982" w:rsidRDefault="005F60D3" w:rsidP="005F60D3">
            <w:pPr>
              <w:jc w:val="center"/>
            </w:pPr>
            <w:r w:rsidRPr="00C20982">
              <w:t>Milano</w:t>
            </w:r>
          </w:p>
        </w:tc>
        <w:tc>
          <w:tcPr>
            <w:tcW w:w="3360" w:type="dxa"/>
            <w:shd w:val="clear" w:color="auto" w:fill="auto"/>
            <w:noWrap/>
          </w:tcPr>
          <w:p w:rsidR="005F60D3" w:rsidRPr="00C20982" w:rsidRDefault="005F60D3" w:rsidP="005F60D3">
            <w:pPr>
              <w:jc w:val="center"/>
            </w:pPr>
            <w:r w:rsidRPr="00C20982">
              <w:t>83</w:t>
            </w:r>
          </w:p>
        </w:tc>
        <w:tc>
          <w:tcPr>
            <w:tcW w:w="3380" w:type="dxa"/>
            <w:shd w:val="clear" w:color="auto" w:fill="auto"/>
            <w:noWrap/>
          </w:tcPr>
          <w:p w:rsidR="005F60D3" w:rsidRPr="00C20982" w:rsidRDefault="005F60D3" w:rsidP="005F60D3">
            <w:pPr>
              <w:jc w:val="center"/>
            </w:pPr>
            <w:r w:rsidRPr="00C20982">
              <w:t>66</w:t>
            </w:r>
          </w:p>
        </w:tc>
        <w:tc>
          <w:tcPr>
            <w:tcW w:w="1860" w:type="dxa"/>
            <w:shd w:val="clear" w:color="auto" w:fill="auto"/>
            <w:noWrap/>
          </w:tcPr>
          <w:p w:rsidR="005F60D3" w:rsidRPr="00C20982" w:rsidRDefault="005F60D3" w:rsidP="005F60D3">
            <w:pPr>
              <w:jc w:val="center"/>
            </w:pPr>
            <w:r w:rsidRPr="00C20982">
              <w:t>0</w:t>
            </w:r>
          </w:p>
        </w:tc>
        <w:tc>
          <w:tcPr>
            <w:tcW w:w="1060" w:type="dxa"/>
            <w:shd w:val="clear" w:color="auto" w:fill="auto"/>
            <w:noWrap/>
          </w:tcPr>
          <w:p w:rsidR="005F60D3" w:rsidRPr="00C20982" w:rsidRDefault="005F60D3" w:rsidP="005F60D3">
            <w:pPr>
              <w:jc w:val="center"/>
            </w:pPr>
            <w:r w:rsidRPr="00C20982">
              <w:t>67</w:t>
            </w:r>
          </w:p>
        </w:tc>
      </w:tr>
      <w:tr w:rsidR="005F60D3" w:rsidRPr="0094542D" w:rsidTr="00552596">
        <w:trPr>
          <w:trHeight w:val="255"/>
          <w:jc w:val="center"/>
        </w:trPr>
        <w:tc>
          <w:tcPr>
            <w:tcW w:w="7020" w:type="dxa"/>
            <w:shd w:val="clear" w:color="auto" w:fill="auto"/>
            <w:noWrap/>
          </w:tcPr>
          <w:p w:rsidR="005F60D3" w:rsidRPr="00C20982" w:rsidRDefault="005F60D3" w:rsidP="005F60D3">
            <w:pPr>
              <w:jc w:val="center"/>
            </w:pPr>
            <w:r w:rsidRPr="00C20982">
              <w:t>Brescia</w:t>
            </w:r>
          </w:p>
        </w:tc>
        <w:tc>
          <w:tcPr>
            <w:tcW w:w="3360" w:type="dxa"/>
            <w:shd w:val="clear" w:color="auto" w:fill="auto"/>
            <w:noWrap/>
          </w:tcPr>
          <w:p w:rsidR="005F60D3" w:rsidRPr="00C20982" w:rsidRDefault="005F60D3" w:rsidP="005F60D3">
            <w:pPr>
              <w:jc w:val="center"/>
            </w:pPr>
            <w:r w:rsidRPr="00C20982">
              <w:t>74</w:t>
            </w:r>
          </w:p>
        </w:tc>
        <w:tc>
          <w:tcPr>
            <w:tcW w:w="3380" w:type="dxa"/>
            <w:shd w:val="clear" w:color="auto" w:fill="auto"/>
            <w:noWrap/>
          </w:tcPr>
          <w:p w:rsidR="005F60D3" w:rsidRPr="00C20982" w:rsidRDefault="005F60D3" w:rsidP="005F60D3">
            <w:pPr>
              <w:jc w:val="center"/>
            </w:pPr>
            <w:r w:rsidRPr="00C20982">
              <w:t>103</w:t>
            </w:r>
          </w:p>
        </w:tc>
        <w:tc>
          <w:tcPr>
            <w:tcW w:w="1860" w:type="dxa"/>
            <w:shd w:val="clear" w:color="auto" w:fill="auto"/>
            <w:noWrap/>
          </w:tcPr>
          <w:p w:rsidR="005F60D3" w:rsidRPr="00C20982" w:rsidRDefault="005F60D3" w:rsidP="005F60D3">
            <w:pPr>
              <w:jc w:val="center"/>
            </w:pPr>
            <w:r w:rsidRPr="00C20982">
              <w:t>0</w:t>
            </w:r>
          </w:p>
        </w:tc>
        <w:tc>
          <w:tcPr>
            <w:tcW w:w="1060" w:type="dxa"/>
            <w:shd w:val="clear" w:color="auto" w:fill="auto"/>
            <w:noWrap/>
          </w:tcPr>
          <w:p w:rsidR="005F60D3" w:rsidRPr="00C20982" w:rsidRDefault="005F60D3" w:rsidP="005F60D3">
            <w:pPr>
              <w:jc w:val="center"/>
            </w:pPr>
            <w:r w:rsidRPr="00C20982">
              <w:t>15</w:t>
            </w:r>
          </w:p>
        </w:tc>
      </w:tr>
      <w:tr w:rsidR="005F60D3" w:rsidRPr="0094542D" w:rsidTr="00552596">
        <w:trPr>
          <w:trHeight w:val="255"/>
          <w:jc w:val="center"/>
        </w:trPr>
        <w:tc>
          <w:tcPr>
            <w:tcW w:w="7020" w:type="dxa"/>
            <w:shd w:val="clear" w:color="auto" w:fill="auto"/>
            <w:noWrap/>
          </w:tcPr>
          <w:p w:rsidR="005F60D3" w:rsidRPr="00C20982" w:rsidRDefault="005F60D3" w:rsidP="005F60D3">
            <w:pPr>
              <w:jc w:val="center"/>
            </w:pPr>
            <w:r w:rsidRPr="00C20982">
              <w:t>Mantova</w:t>
            </w:r>
          </w:p>
        </w:tc>
        <w:tc>
          <w:tcPr>
            <w:tcW w:w="3360" w:type="dxa"/>
            <w:shd w:val="clear" w:color="auto" w:fill="auto"/>
            <w:noWrap/>
          </w:tcPr>
          <w:p w:rsidR="005F60D3" w:rsidRPr="00C20982" w:rsidRDefault="005F60D3" w:rsidP="005F60D3">
            <w:pPr>
              <w:jc w:val="center"/>
            </w:pPr>
            <w:r w:rsidRPr="00C20982">
              <w:t>60</w:t>
            </w:r>
          </w:p>
        </w:tc>
        <w:tc>
          <w:tcPr>
            <w:tcW w:w="3380" w:type="dxa"/>
            <w:shd w:val="clear" w:color="auto" w:fill="auto"/>
            <w:noWrap/>
          </w:tcPr>
          <w:p w:rsidR="005F60D3" w:rsidRPr="00C20982" w:rsidRDefault="005F60D3" w:rsidP="005F60D3">
            <w:pPr>
              <w:jc w:val="center"/>
            </w:pPr>
            <w:r w:rsidRPr="00C20982">
              <w:t>82</w:t>
            </w:r>
          </w:p>
        </w:tc>
        <w:tc>
          <w:tcPr>
            <w:tcW w:w="1860" w:type="dxa"/>
            <w:shd w:val="clear" w:color="auto" w:fill="auto"/>
            <w:noWrap/>
          </w:tcPr>
          <w:p w:rsidR="005F60D3" w:rsidRPr="00C20982" w:rsidRDefault="005F60D3" w:rsidP="005F60D3">
            <w:pPr>
              <w:jc w:val="center"/>
            </w:pPr>
            <w:r w:rsidRPr="00C20982">
              <w:t>17</w:t>
            </w:r>
          </w:p>
        </w:tc>
        <w:tc>
          <w:tcPr>
            <w:tcW w:w="1060" w:type="dxa"/>
            <w:shd w:val="clear" w:color="auto" w:fill="auto"/>
            <w:noWrap/>
          </w:tcPr>
          <w:p w:rsidR="005F60D3" w:rsidRPr="00C20982" w:rsidRDefault="005F60D3" w:rsidP="005F60D3">
            <w:pPr>
              <w:jc w:val="center"/>
            </w:pPr>
            <w:r w:rsidRPr="00C20982">
              <w:t>31</w:t>
            </w:r>
          </w:p>
        </w:tc>
      </w:tr>
      <w:tr w:rsidR="005F60D3" w:rsidRPr="0094542D" w:rsidTr="00552596">
        <w:trPr>
          <w:trHeight w:val="255"/>
          <w:jc w:val="center"/>
        </w:trPr>
        <w:tc>
          <w:tcPr>
            <w:tcW w:w="7020" w:type="dxa"/>
            <w:shd w:val="clear" w:color="auto" w:fill="auto"/>
            <w:noWrap/>
          </w:tcPr>
          <w:p w:rsidR="005F60D3" w:rsidRPr="00C20982" w:rsidRDefault="005F60D3" w:rsidP="005F60D3">
            <w:pPr>
              <w:jc w:val="center"/>
            </w:pPr>
            <w:r w:rsidRPr="00C20982">
              <w:t>Lecco</w:t>
            </w:r>
          </w:p>
        </w:tc>
        <w:tc>
          <w:tcPr>
            <w:tcW w:w="3360" w:type="dxa"/>
            <w:shd w:val="clear" w:color="auto" w:fill="auto"/>
            <w:noWrap/>
          </w:tcPr>
          <w:p w:rsidR="005F60D3" w:rsidRPr="00C20982" w:rsidRDefault="005F60D3" w:rsidP="005F60D3">
            <w:pPr>
              <w:jc w:val="center"/>
            </w:pPr>
            <w:r w:rsidRPr="00C20982">
              <w:t>53</w:t>
            </w:r>
          </w:p>
        </w:tc>
        <w:tc>
          <w:tcPr>
            <w:tcW w:w="3380" w:type="dxa"/>
            <w:shd w:val="clear" w:color="auto" w:fill="auto"/>
            <w:noWrap/>
          </w:tcPr>
          <w:p w:rsidR="005F60D3" w:rsidRPr="00C20982" w:rsidRDefault="005F60D3" w:rsidP="005F60D3">
            <w:pPr>
              <w:jc w:val="center"/>
            </w:pPr>
            <w:r w:rsidRPr="00C20982">
              <w:t>17</w:t>
            </w:r>
          </w:p>
        </w:tc>
        <w:tc>
          <w:tcPr>
            <w:tcW w:w="1860" w:type="dxa"/>
            <w:shd w:val="clear" w:color="auto" w:fill="auto"/>
            <w:noWrap/>
          </w:tcPr>
          <w:p w:rsidR="005F60D3" w:rsidRPr="00C20982" w:rsidRDefault="005F60D3" w:rsidP="005F60D3">
            <w:pPr>
              <w:jc w:val="center"/>
            </w:pPr>
            <w:r w:rsidRPr="00C20982">
              <w:t>0</w:t>
            </w:r>
          </w:p>
        </w:tc>
        <w:tc>
          <w:tcPr>
            <w:tcW w:w="1060" w:type="dxa"/>
            <w:shd w:val="clear" w:color="auto" w:fill="auto"/>
            <w:noWrap/>
          </w:tcPr>
          <w:p w:rsidR="005F60D3" w:rsidRPr="00C20982" w:rsidRDefault="005F60D3" w:rsidP="005F60D3">
            <w:pPr>
              <w:jc w:val="center"/>
            </w:pPr>
            <w:r w:rsidRPr="00C20982">
              <w:t>3</w:t>
            </w:r>
          </w:p>
        </w:tc>
      </w:tr>
      <w:tr w:rsidR="005F60D3" w:rsidRPr="0094542D" w:rsidTr="00552596">
        <w:trPr>
          <w:trHeight w:val="255"/>
          <w:jc w:val="center"/>
        </w:trPr>
        <w:tc>
          <w:tcPr>
            <w:tcW w:w="7020" w:type="dxa"/>
            <w:shd w:val="clear" w:color="auto" w:fill="auto"/>
            <w:noWrap/>
          </w:tcPr>
          <w:p w:rsidR="005F60D3" w:rsidRPr="00C20982" w:rsidRDefault="005F60D3" w:rsidP="005F60D3">
            <w:pPr>
              <w:jc w:val="center"/>
            </w:pPr>
            <w:r w:rsidRPr="00C20982">
              <w:t>Como</w:t>
            </w:r>
          </w:p>
        </w:tc>
        <w:tc>
          <w:tcPr>
            <w:tcW w:w="3360" w:type="dxa"/>
            <w:shd w:val="clear" w:color="auto" w:fill="auto"/>
            <w:noWrap/>
          </w:tcPr>
          <w:p w:rsidR="005F60D3" w:rsidRPr="00C20982" w:rsidRDefault="005F60D3" w:rsidP="005F60D3">
            <w:pPr>
              <w:jc w:val="center"/>
            </w:pPr>
            <w:r w:rsidRPr="00C20982">
              <w:t>42</w:t>
            </w:r>
          </w:p>
        </w:tc>
        <w:tc>
          <w:tcPr>
            <w:tcW w:w="3380" w:type="dxa"/>
            <w:shd w:val="clear" w:color="auto" w:fill="auto"/>
            <w:noWrap/>
          </w:tcPr>
          <w:p w:rsidR="005F60D3" w:rsidRPr="00C20982" w:rsidRDefault="005F60D3" w:rsidP="005F60D3">
            <w:pPr>
              <w:jc w:val="center"/>
            </w:pPr>
            <w:r w:rsidRPr="00C20982">
              <w:t>42</w:t>
            </w:r>
          </w:p>
        </w:tc>
        <w:tc>
          <w:tcPr>
            <w:tcW w:w="1860" w:type="dxa"/>
            <w:shd w:val="clear" w:color="auto" w:fill="auto"/>
            <w:noWrap/>
          </w:tcPr>
          <w:p w:rsidR="005F60D3" w:rsidRPr="00C20982" w:rsidRDefault="005F60D3" w:rsidP="005F60D3">
            <w:pPr>
              <w:jc w:val="center"/>
            </w:pPr>
            <w:r w:rsidRPr="00C20982">
              <w:t>0</w:t>
            </w:r>
          </w:p>
        </w:tc>
        <w:tc>
          <w:tcPr>
            <w:tcW w:w="1060" w:type="dxa"/>
            <w:shd w:val="clear" w:color="auto" w:fill="auto"/>
            <w:noWrap/>
          </w:tcPr>
          <w:p w:rsidR="005F60D3" w:rsidRPr="00C20982" w:rsidRDefault="005F60D3" w:rsidP="005F60D3">
            <w:pPr>
              <w:jc w:val="center"/>
            </w:pPr>
            <w:r w:rsidRPr="00C20982">
              <w:t>6</w:t>
            </w:r>
          </w:p>
        </w:tc>
      </w:tr>
      <w:tr w:rsidR="005F60D3" w:rsidRPr="0094542D" w:rsidTr="00552596">
        <w:trPr>
          <w:trHeight w:val="255"/>
          <w:jc w:val="center"/>
        </w:trPr>
        <w:tc>
          <w:tcPr>
            <w:tcW w:w="7020" w:type="dxa"/>
            <w:shd w:val="clear" w:color="auto" w:fill="auto"/>
            <w:noWrap/>
          </w:tcPr>
          <w:p w:rsidR="005F60D3" w:rsidRPr="00C20982" w:rsidRDefault="005F60D3" w:rsidP="005F60D3">
            <w:pPr>
              <w:jc w:val="center"/>
            </w:pPr>
            <w:r w:rsidRPr="00C20982">
              <w:t>Cremona</w:t>
            </w:r>
          </w:p>
        </w:tc>
        <w:tc>
          <w:tcPr>
            <w:tcW w:w="3360" w:type="dxa"/>
            <w:shd w:val="clear" w:color="auto" w:fill="auto"/>
            <w:noWrap/>
          </w:tcPr>
          <w:p w:rsidR="005F60D3" w:rsidRPr="00C20982" w:rsidRDefault="005F60D3" w:rsidP="005F60D3">
            <w:pPr>
              <w:jc w:val="center"/>
            </w:pPr>
            <w:r w:rsidRPr="00C20982">
              <w:t>39</w:t>
            </w:r>
          </w:p>
        </w:tc>
        <w:tc>
          <w:tcPr>
            <w:tcW w:w="3380" w:type="dxa"/>
            <w:shd w:val="clear" w:color="auto" w:fill="auto"/>
            <w:noWrap/>
          </w:tcPr>
          <w:p w:rsidR="005F60D3" w:rsidRPr="00C20982" w:rsidRDefault="005F60D3" w:rsidP="005F60D3">
            <w:pPr>
              <w:jc w:val="center"/>
            </w:pPr>
            <w:r w:rsidRPr="00C20982">
              <w:t>47</w:t>
            </w:r>
          </w:p>
        </w:tc>
        <w:tc>
          <w:tcPr>
            <w:tcW w:w="1860" w:type="dxa"/>
            <w:shd w:val="clear" w:color="auto" w:fill="auto"/>
            <w:noWrap/>
          </w:tcPr>
          <w:p w:rsidR="005F60D3" w:rsidRPr="00C20982" w:rsidRDefault="005F60D3" w:rsidP="005F60D3">
            <w:pPr>
              <w:jc w:val="center"/>
            </w:pPr>
            <w:r w:rsidRPr="00C20982">
              <w:t>0</w:t>
            </w:r>
          </w:p>
        </w:tc>
        <w:tc>
          <w:tcPr>
            <w:tcW w:w="1060" w:type="dxa"/>
            <w:shd w:val="clear" w:color="auto" w:fill="auto"/>
            <w:noWrap/>
          </w:tcPr>
          <w:p w:rsidR="005F60D3" w:rsidRPr="00C20982" w:rsidRDefault="005F60D3" w:rsidP="005F60D3">
            <w:pPr>
              <w:jc w:val="center"/>
            </w:pPr>
            <w:r w:rsidRPr="00C20982">
              <w:t>4</w:t>
            </w:r>
          </w:p>
        </w:tc>
      </w:tr>
      <w:tr w:rsidR="005F60D3" w:rsidRPr="0094542D" w:rsidTr="00552596">
        <w:trPr>
          <w:trHeight w:val="255"/>
          <w:jc w:val="center"/>
        </w:trPr>
        <w:tc>
          <w:tcPr>
            <w:tcW w:w="7020" w:type="dxa"/>
            <w:shd w:val="clear" w:color="auto" w:fill="auto"/>
            <w:noWrap/>
          </w:tcPr>
          <w:p w:rsidR="005F60D3" w:rsidRPr="00C20982" w:rsidRDefault="005F60D3" w:rsidP="005F60D3">
            <w:pPr>
              <w:jc w:val="center"/>
            </w:pPr>
            <w:r w:rsidRPr="00C20982">
              <w:t>Bergamo</w:t>
            </w:r>
          </w:p>
        </w:tc>
        <w:tc>
          <w:tcPr>
            <w:tcW w:w="3360" w:type="dxa"/>
            <w:shd w:val="clear" w:color="auto" w:fill="auto"/>
            <w:noWrap/>
          </w:tcPr>
          <w:p w:rsidR="005F60D3" w:rsidRPr="00C20982" w:rsidRDefault="005F60D3" w:rsidP="005F60D3">
            <w:pPr>
              <w:jc w:val="center"/>
            </w:pPr>
            <w:r w:rsidRPr="00C20982">
              <w:t>37</w:t>
            </w:r>
          </w:p>
        </w:tc>
        <w:tc>
          <w:tcPr>
            <w:tcW w:w="3380" w:type="dxa"/>
            <w:shd w:val="clear" w:color="auto" w:fill="auto"/>
            <w:noWrap/>
          </w:tcPr>
          <w:p w:rsidR="005F60D3" w:rsidRPr="00C20982" w:rsidRDefault="005F60D3" w:rsidP="005F60D3">
            <w:pPr>
              <w:jc w:val="center"/>
            </w:pPr>
            <w:r w:rsidRPr="00C20982">
              <w:t>38</w:t>
            </w:r>
          </w:p>
        </w:tc>
        <w:tc>
          <w:tcPr>
            <w:tcW w:w="1860" w:type="dxa"/>
            <w:shd w:val="clear" w:color="auto" w:fill="auto"/>
            <w:noWrap/>
          </w:tcPr>
          <w:p w:rsidR="005F60D3" w:rsidRPr="00C20982" w:rsidRDefault="005F60D3" w:rsidP="005F60D3">
            <w:pPr>
              <w:jc w:val="center"/>
            </w:pPr>
            <w:r w:rsidRPr="00C20982">
              <w:t>0</w:t>
            </w:r>
          </w:p>
        </w:tc>
        <w:tc>
          <w:tcPr>
            <w:tcW w:w="1060" w:type="dxa"/>
            <w:shd w:val="clear" w:color="auto" w:fill="auto"/>
            <w:noWrap/>
          </w:tcPr>
          <w:p w:rsidR="005F60D3" w:rsidRPr="00C20982" w:rsidRDefault="005F60D3" w:rsidP="005F60D3">
            <w:pPr>
              <w:jc w:val="center"/>
            </w:pPr>
            <w:r w:rsidRPr="00C20982">
              <w:t>9</w:t>
            </w:r>
          </w:p>
        </w:tc>
      </w:tr>
      <w:tr w:rsidR="005F60D3" w:rsidRPr="0094542D" w:rsidTr="00552596">
        <w:trPr>
          <w:trHeight w:val="255"/>
          <w:jc w:val="center"/>
        </w:trPr>
        <w:tc>
          <w:tcPr>
            <w:tcW w:w="7020" w:type="dxa"/>
            <w:shd w:val="clear" w:color="auto" w:fill="auto"/>
            <w:noWrap/>
          </w:tcPr>
          <w:p w:rsidR="005F60D3" w:rsidRPr="00C20982" w:rsidRDefault="005F60D3" w:rsidP="005F60D3">
            <w:pPr>
              <w:jc w:val="center"/>
            </w:pPr>
            <w:r w:rsidRPr="00C20982">
              <w:t>Varese</w:t>
            </w:r>
          </w:p>
        </w:tc>
        <w:tc>
          <w:tcPr>
            <w:tcW w:w="3360" w:type="dxa"/>
            <w:shd w:val="clear" w:color="auto" w:fill="auto"/>
            <w:noWrap/>
          </w:tcPr>
          <w:p w:rsidR="005F60D3" w:rsidRPr="00C20982" w:rsidRDefault="005F60D3" w:rsidP="005F60D3">
            <w:pPr>
              <w:jc w:val="center"/>
            </w:pPr>
            <w:r w:rsidRPr="00C20982">
              <w:t>35</w:t>
            </w:r>
          </w:p>
        </w:tc>
        <w:tc>
          <w:tcPr>
            <w:tcW w:w="3380" w:type="dxa"/>
            <w:shd w:val="clear" w:color="auto" w:fill="auto"/>
            <w:noWrap/>
          </w:tcPr>
          <w:p w:rsidR="005F60D3" w:rsidRPr="00C20982" w:rsidRDefault="005F60D3" w:rsidP="005F60D3">
            <w:pPr>
              <w:jc w:val="center"/>
            </w:pPr>
            <w:r w:rsidRPr="00C20982">
              <w:t>38</w:t>
            </w:r>
          </w:p>
        </w:tc>
        <w:tc>
          <w:tcPr>
            <w:tcW w:w="1860" w:type="dxa"/>
            <w:shd w:val="clear" w:color="auto" w:fill="auto"/>
            <w:noWrap/>
          </w:tcPr>
          <w:p w:rsidR="005F60D3" w:rsidRPr="00C20982" w:rsidRDefault="005F60D3" w:rsidP="005F60D3">
            <w:pPr>
              <w:jc w:val="center"/>
            </w:pPr>
            <w:r w:rsidRPr="00C20982">
              <w:t>0</w:t>
            </w:r>
          </w:p>
        </w:tc>
        <w:tc>
          <w:tcPr>
            <w:tcW w:w="1060" w:type="dxa"/>
            <w:shd w:val="clear" w:color="auto" w:fill="auto"/>
            <w:noWrap/>
          </w:tcPr>
          <w:p w:rsidR="005F60D3" w:rsidRPr="00C20982" w:rsidRDefault="005F60D3" w:rsidP="005F60D3">
            <w:pPr>
              <w:jc w:val="center"/>
            </w:pPr>
            <w:r w:rsidRPr="00C20982">
              <w:t>2</w:t>
            </w:r>
          </w:p>
        </w:tc>
      </w:tr>
      <w:tr w:rsidR="005F60D3" w:rsidRPr="0094542D" w:rsidTr="00552596">
        <w:trPr>
          <w:trHeight w:val="255"/>
          <w:jc w:val="center"/>
        </w:trPr>
        <w:tc>
          <w:tcPr>
            <w:tcW w:w="7020" w:type="dxa"/>
            <w:shd w:val="clear" w:color="auto" w:fill="auto"/>
            <w:noWrap/>
          </w:tcPr>
          <w:p w:rsidR="005F60D3" w:rsidRPr="00C20982" w:rsidRDefault="005F60D3" w:rsidP="005F60D3">
            <w:pPr>
              <w:jc w:val="center"/>
            </w:pPr>
            <w:r w:rsidRPr="00C20982">
              <w:t>Pavia</w:t>
            </w:r>
          </w:p>
        </w:tc>
        <w:tc>
          <w:tcPr>
            <w:tcW w:w="3360" w:type="dxa"/>
            <w:shd w:val="clear" w:color="auto" w:fill="auto"/>
            <w:noWrap/>
          </w:tcPr>
          <w:p w:rsidR="005F60D3" w:rsidRPr="00C20982" w:rsidRDefault="005F60D3" w:rsidP="005F60D3">
            <w:pPr>
              <w:jc w:val="center"/>
            </w:pPr>
            <w:r w:rsidRPr="00C20982">
              <w:t>27</w:t>
            </w:r>
          </w:p>
        </w:tc>
        <w:tc>
          <w:tcPr>
            <w:tcW w:w="3380" w:type="dxa"/>
            <w:shd w:val="clear" w:color="auto" w:fill="auto"/>
            <w:noWrap/>
          </w:tcPr>
          <w:p w:rsidR="005F60D3" w:rsidRPr="00C20982" w:rsidRDefault="005F60D3" w:rsidP="005F60D3">
            <w:pPr>
              <w:jc w:val="center"/>
            </w:pPr>
            <w:r w:rsidRPr="00C20982">
              <w:t>23</w:t>
            </w:r>
          </w:p>
        </w:tc>
        <w:tc>
          <w:tcPr>
            <w:tcW w:w="1860" w:type="dxa"/>
            <w:shd w:val="clear" w:color="auto" w:fill="auto"/>
            <w:noWrap/>
          </w:tcPr>
          <w:p w:rsidR="005F60D3" w:rsidRPr="00C20982" w:rsidRDefault="005F60D3" w:rsidP="005F60D3">
            <w:pPr>
              <w:jc w:val="center"/>
            </w:pPr>
            <w:r w:rsidRPr="00C20982">
              <w:t>0</w:t>
            </w:r>
          </w:p>
        </w:tc>
        <w:tc>
          <w:tcPr>
            <w:tcW w:w="1060" w:type="dxa"/>
            <w:shd w:val="clear" w:color="auto" w:fill="auto"/>
            <w:noWrap/>
          </w:tcPr>
          <w:p w:rsidR="005F60D3" w:rsidRPr="00C20982" w:rsidRDefault="005F60D3" w:rsidP="005F60D3">
            <w:pPr>
              <w:jc w:val="center"/>
            </w:pPr>
            <w:r w:rsidRPr="00C20982">
              <w:t>8</w:t>
            </w:r>
          </w:p>
        </w:tc>
      </w:tr>
      <w:tr w:rsidR="005F60D3" w:rsidRPr="0094542D" w:rsidTr="00552596">
        <w:trPr>
          <w:trHeight w:val="255"/>
          <w:jc w:val="center"/>
        </w:trPr>
        <w:tc>
          <w:tcPr>
            <w:tcW w:w="7020" w:type="dxa"/>
            <w:shd w:val="clear" w:color="auto" w:fill="auto"/>
            <w:noWrap/>
          </w:tcPr>
          <w:p w:rsidR="005F60D3" w:rsidRPr="00C20982" w:rsidRDefault="005F60D3" w:rsidP="005F60D3">
            <w:pPr>
              <w:jc w:val="center"/>
            </w:pPr>
            <w:r w:rsidRPr="00C20982">
              <w:t>Sondrio</w:t>
            </w:r>
          </w:p>
        </w:tc>
        <w:tc>
          <w:tcPr>
            <w:tcW w:w="3360" w:type="dxa"/>
            <w:shd w:val="clear" w:color="auto" w:fill="auto"/>
            <w:noWrap/>
          </w:tcPr>
          <w:p w:rsidR="005F60D3" w:rsidRPr="00C20982" w:rsidRDefault="005F60D3" w:rsidP="005F60D3">
            <w:pPr>
              <w:jc w:val="center"/>
            </w:pPr>
            <w:r w:rsidRPr="00C20982">
              <w:t>27</w:t>
            </w:r>
          </w:p>
        </w:tc>
        <w:tc>
          <w:tcPr>
            <w:tcW w:w="3380" w:type="dxa"/>
            <w:shd w:val="clear" w:color="auto" w:fill="auto"/>
            <w:noWrap/>
          </w:tcPr>
          <w:p w:rsidR="005F60D3" w:rsidRPr="00C20982" w:rsidRDefault="005F60D3" w:rsidP="005F60D3">
            <w:pPr>
              <w:jc w:val="center"/>
            </w:pPr>
            <w:r w:rsidRPr="00C20982">
              <w:t>24</w:t>
            </w:r>
          </w:p>
        </w:tc>
        <w:tc>
          <w:tcPr>
            <w:tcW w:w="1860" w:type="dxa"/>
            <w:shd w:val="clear" w:color="auto" w:fill="auto"/>
            <w:noWrap/>
          </w:tcPr>
          <w:p w:rsidR="005F60D3" w:rsidRPr="00C20982" w:rsidRDefault="005F60D3" w:rsidP="005F60D3">
            <w:pPr>
              <w:jc w:val="center"/>
            </w:pPr>
            <w:r w:rsidRPr="00C20982">
              <w:t>0</w:t>
            </w:r>
          </w:p>
        </w:tc>
        <w:tc>
          <w:tcPr>
            <w:tcW w:w="1060" w:type="dxa"/>
            <w:shd w:val="clear" w:color="auto" w:fill="auto"/>
            <w:noWrap/>
          </w:tcPr>
          <w:p w:rsidR="005F60D3" w:rsidRPr="00C20982" w:rsidRDefault="005F60D3" w:rsidP="005F60D3">
            <w:pPr>
              <w:jc w:val="center"/>
            </w:pPr>
            <w:r w:rsidRPr="00C20982">
              <w:t>3</w:t>
            </w:r>
          </w:p>
        </w:tc>
      </w:tr>
      <w:tr w:rsidR="005F60D3" w:rsidRPr="0094542D" w:rsidTr="00552596">
        <w:trPr>
          <w:trHeight w:val="255"/>
          <w:jc w:val="center"/>
        </w:trPr>
        <w:tc>
          <w:tcPr>
            <w:tcW w:w="7020" w:type="dxa"/>
            <w:shd w:val="clear" w:color="auto" w:fill="auto"/>
            <w:noWrap/>
          </w:tcPr>
          <w:p w:rsidR="005F60D3" w:rsidRPr="00C20982" w:rsidRDefault="005F60D3" w:rsidP="005F60D3">
            <w:pPr>
              <w:jc w:val="center"/>
            </w:pPr>
            <w:r w:rsidRPr="00C20982">
              <w:t>Lodi</w:t>
            </w:r>
          </w:p>
        </w:tc>
        <w:tc>
          <w:tcPr>
            <w:tcW w:w="3360" w:type="dxa"/>
            <w:shd w:val="clear" w:color="auto" w:fill="auto"/>
            <w:noWrap/>
          </w:tcPr>
          <w:p w:rsidR="005F60D3" w:rsidRPr="00C20982" w:rsidRDefault="005F60D3" w:rsidP="005F60D3">
            <w:pPr>
              <w:jc w:val="center"/>
            </w:pPr>
            <w:r w:rsidRPr="00C20982">
              <w:t>19</w:t>
            </w:r>
          </w:p>
        </w:tc>
        <w:tc>
          <w:tcPr>
            <w:tcW w:w="3380" w:type="dxa"/>
            <w:shd w:val="clear" w:color="auto" w:fill="auto"/>
            <w:noWrap/>
          </w:tcPr>
          <w:p w:rsidR="005F60D3" w:rsidRPr="00C20982" w:rsidRDefault="005F60D3" w:rsidP="005F60D3">
            <w:pPr>
              <w:jc w:val="center"/>
            </w:pPr>
            <w:r w:rsidRPr="00C20982">
              <w:t>13</w:t>
            </w:r>
          </w:p>
        </w:tc>
        <w:tc>
          <w:tcPr>
            <w:tcW w:w="1860" w:type="dxa"/>
            <w:shd w:val="clear" w:color="auto" w:fill="auto"/>
            <w:noWrap/>
          </w:tcPr>
          <w:p w:rsidR="005F60D3" w:rsidRPr="00C20982" w:rsidRDefault="005F60D3" w:rsidP="005F60D3">
            <w:pPr>
              <w:jc w:val="center"/>
            </w:pPr>
            <w:r w:rsidRPr="00C20982">
              <w:t>0</w:t>
            </w:r>
          </w:p>
        </w:tc>
        <w:tc>
          <w:tcPr>
            <w:tcW w:w="1060" w:type="dxa"/>
            <w:shd w:val="clear" w:color="auto" w:fill="auto"/>
            <w:noWrap/>
          </w:tcPr>
          <w:p w:rsidR="005F60D3" w:rsidRPr="00C20982" w:rsidRDefault="005F60D3" w:rsidP="005F60D3">
            <w:pPr>
              <w:jc w:val="center"/>
            </w:pPr>
            <w:r w:rsidRPr="00C20982">
              <w:t>7</w:t>
            </w:r>
          </w:p>
        </w:tc>
      </w:tr>
      <w:tr w:rsidR="005F60D3" w:rsidRPr="0094542D" w:rsidTr="00552596">
        <w:trPr>
          <w:trHeight w:val="255"/>
          <w:jc w:val="center"/>
        </w:trPr>
        <w:tc>
          <w:tcPr>
            <w:tcW w:w="7020" w:type="dxa"/>
            <w:shd w:val="clear" w:color="auto" w:fill="auto"/>
            <w:noWrap/>
          </w:tcPr>
          <w:p w:rsidR="005F60D3" w:rsidRPr="00C20982" w:rsidRDefault="005F60D3" w:rsidP="005F60D3">
            <w:pPr>
              <w:jc w:val="center"/>
            </w:pPr>
            <w:r w:rsidRPr="00C20982">
              <w:t>Monza e Brianza</w:t>
            </w:r>
          </w:p>
        </w:tc>
        <w:tc>
          <w:tcPr>
            <w:tcW w:w="3360" w:type="dxa"/>
            <w:shd w:val="clear" w:color="auto" w:fill="auto"/>
            <w:noWrap/>
          </w:tcPr>
          <w:p w:rsidR="005F60D3" w:rsidRPr="00C20982" w:rsidRDefault="005F60D3" w:rsidP="005F60D3">
            <w:pPr>
              <w:jc w:val="center"/>
            </w:pPr>
            <w:r w:rsidRPr="00C20982">
              <w:t>11</w:t>
            </w:r>
          </w:p>
        </w:tc>
        <w:tc>
          <w:tcPr>
            <w:tcW w:w="3380" w:type="dxa"/>
            <w:shd w:val="clear" w:color="auto" w:fill="auto"/>
            <w:noWrap/>
          </w:tcPr>
          <w:p w:rsidR="005F60D3" w:rsidRPr="00C20982" w:rsidRDefault="005F60D3" w:rsidP="005F60D3">
            <w:pPr>
              <w:jc w:val="center"/>
            </w:pPr>
            <w:r w:rsidRPr="00C20982">
              <w:t>0</w:t>
            </w:r>
          </w:p>
        </w:tc>
        <w:tc>
          <w:tcPr>
            <w:tcW w:w="1860" w:type="dxa"/>
            <w:shd w:val="clear" w:color="auto" w:fill="auto"/>
            <w:noWrap/>
          </w:tcPr>
          <w:p w:rsidR="005F60D3" w:rsidRPr="00C20982" w:rsidRDefault="005F60D3" w:rsidP="005F60D3">
            <w:pPr>
              <w:jc w:val="center"/>
            </w:pPr>
            <w:r w:rsidRPr="00C20982">
              <w:t>0</w:t>
            </w:r>
          </w:p>
        </w:tc>
        <w:tc>
          <w:tcPr>
            <w:tcW w:w="1060" w:type="dxa"/>
            <w:shd w:val="clear" w:color="auto" w:fill="auto"/>
            <w:noWrap/>
          </w:tcPr>
          <w:p w:rsidR="005F60D3" w:rsidRDefault="005F60D3" w:rsidP="005F60D3">
            <w:pPr>
              <w:jc w:val="center"/>
            </w:pPr>
            <w:r w:rsidRPr="00C20982">
              <w:t>0</w:t>
            </w:r>
          </w:p>
        </w:tc>
      </w:tr>
    </w:tbl>
    <w:p w:rsidR="00D2703E" w:rsidRPr="00D2703E" w:rsidRDefault="00D2703E" w:rsidP="00D2703E">
      <w:pPr>
        <w:jc w:val="center"/>
        <w:rPr>
          <w:sz w:val="18"/>
          <w:szCs w:val="18"/>
        </w:rPr>
      </w:pPr>
      <w:r w:rsidRPr="00D2703E">
        <w:rPr>
          <w:sz w:val="18"/>
          <w:szCs w:val="18"/>
        </w:rPr>
        <w:t>Fonte: elaborazione Legambiente su dati forze dell’ordine e Capitanerie di porto (2023)</w:t>
      </w:r>
    </w:p>
    <w:p w:rsidR="00D2703E" w:rsidRPr="00D2703E" w:rsidRDefault="00D2703E" w:rsidP="00D2703E">
      <w:pPr>
        <w:jc w:val="center"/>
        <w:rPr>
          <w:sz w:val="18"/>
          <w:szCs w:val="18"/>
        </w:rPr>
      </w:pPr>
      <w:r w:rsidRPr="00D2703E">
        <w:rPr>
          <w:sz w:val="18"/>
          <w:szCs w:val="18"/>
        </w:rPr>
        <w:t>(*) sul totale dei reati, denunce, arresti e sequestri provinciali sono esclusi i dati del Comando Carabinieri per la Tutela Ambiente (2023).</w:t>
      </w:r>
    </w:p>
    <w:p w:rsidR="00BF4CEC" w:rsidRPr="00BB02BA" w:rsidRDefault="00BF4CEC" w:rsidP="00BF4CEC">
      <w:pPr>
        <w:pStyle w:val="Corpodeltesto2"/>
        <w:rPr>
          <w:szCs w:val="24"/>
        </w:rPr>
      </w:pPr>
    </w:p>
    <w:p w:rsidR="009C047E" w:rsidRDefault="009C047E" w:rsidP="009C047E">
      <w:pPr>
        <w:pStyle w:val="Titolo3"/>
        <w:ind w:right="-1"/>
        <w:jc w:val="center"/>
        <w:rPr>
          <w:smallCaps/>
          <w:sz w:val="20"/>
        </w:rPr>
      </w:pPr>
      <w:r>
        <w:rPr>
          <w:szCs w:val="24"/>
        </w:rPr>
        <w:t xml:space="preserve">          </w:t>
      </w:r>
      <w:r>
        <w:rPr>
          <w:smallCaps/>
          <w:sz w:val="20"/>
        </w:rPr>
        <w:t xml:space="preserve">i reati </w:t>
      </w:r>
      <w:r w:rsidRPr="00ED585B">
        <w:rPr>
          <w:smallCaps/>
          <w:sz w:val="20"/>
        </w:rPr>
        <w:t xml:space="preserve"> nel ciclo </w:t>
      </w:r>
      <w:r>
        <w:rPr>
          <w:smallCaps/>
          <w:sz w:val="20"/>
        </w:rPr>
        <w:t>dei rifiuti</w:t>
      </w:r>
      <w:r w:rsidRPr="00ED585B">
        <w:rPr>
          <w:smallCaps/>
          <w:sz w:val="20"/>
        </w:rPr>
        <w:t xml:space="preserve"> in italia nel 20</w:t>
      </w:r>
      <w:r>
        <w:rPr>
          <w:smallCaps/>
          <w:sz w:val="20"/>
        </w:rPr>
        <w:t>23</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80"/>
        <w:gridCol w:w="1680"/>
        <w:gridCol w:w="1680"/>
        <w:gridCol w:w="1260"/>
        <w:gridCol w:w="1140"/>
        <w:gridCol w:w="1140"/>
        <w:gridCol w:w="1560"/>
      </w:tblGrid>
      <w:tr w:rsidR="009C047E" w:rsidRPr="00FB7E3E" w:rsidTr="00D2703E">
        <w:trPr>
          <w:trHeight w:val="250"/>
          <w:jc w:val="center"/>
        </w:trPr>
        <w:tc>
          <w:tcPr>
            <w:tcW w:w="1680" w:type="dxa"/>
            <w:shd w:val="pct15" w:color="auto" w:fill="FFFFFF"/>
          </w:tcPr>
          <w:p w:rsidR="009C047E" w:rsidRDefault="009C047E" w:rsidP="00D2703E">
            <w:pPr>
              <w:tabs>
                <w:tab w:val="left" w:pos="7653"/>
              </w:tabs>
              <w:ind w:right="-2"/>
              <w:jc w:val="center"/>
              <w:rPr>
                <w:b/>
                <w:sz w:val="20"/>
                <w:szCs w:val="20"/>
              </w:rPr>
            </w:pPr>
          </w:p>
        </w:tc>
        <w:tc>
          <w:tcPr>
            <w:tcW w:w="1680" w:type="dxa"/>
            <w:shd w:val="pct15" w:color="auto" w:fill="FFFFFF"/>
          </w:tcPr>
          <w:p w:rsidR="009C047E" w:rsidRPr="00FB7E3E" w:rsidRDefault="009C047E" w:rsidP="00D2703E">
            <w:pPr>
              <w:tabs>
                <w:tab w:val="left" w:pos="7653"/>
              </w:tabs>
              <w:ind w:right="-2"/>
              <w:jc w:val="center"/>
              <w:rPr>
                <w:b/>
                <w:sz w:val="20"/>
                <w:szCs w:val="20"/>
              </w:rPr>
            </w:pPr>
            <w:r>
              <w:rPr>
                <w:b/>
                <w:sz w:val="20"/>
                <w:szCs w:val="20"/>
              </w:rPr>
              <w:t>Carabinieri</w:t>
            </w:r>
          </w:p>
        </w:tc>
        <w:tc>
          <w:tcPr>
            <w:tcW w:w="1680" w:type="dxa"/>
            <w:shd w:val="pct15" w:color="auto" w:fill="FFFFFF"/>
          </w:tcPr>
          <w:p w:rsidR="009C047E" w:rsidRPr="00FB7E3E" w:rsidRDefault="009C047E" w:rsidP="00D2703E">
            <w:pPr>
              <w:tabs>
                <w:tab w:val="left" w:pos="7653"/>
              </w:tabs>
              <w:ind w:right="-2"/>
              <w:jc w:val="center"/>
              <w:rPr>
                <w:b/>
                <w:sz w:val="20"/>
                <w:szCs w:val="20"/>
              </w:rPr>
            </w:pPr>
            <w:r w:rsidRPr="00FB7E3E">
              <w:rPr>
                <w:b/>
                <w:sz w:val="20"/>
                <w:szCs w:val="20"/>
              </w:rPr>
              <w:t>Gdf</w:t>
            </w:r>
          </w:p>
        </w:tc>
        <w:tc>
          <w:tcPr>
            <w:tcW w:w="1260" w:type="dxa"/>
            <w:shd w:val="pct15" w:color="auto" w:fill="FFFFFF"/>
          </w:tcPr>
          <w:p w:rsidR="009C047E" w:rsidRPr="00FB7E3E" w:rsidRDefault="009C047E" w:rsidP="00D2703E">
            <w:pPr>
              <w:tabs>
                <w:tab w:val="left" w:pos="7653"/>
              </w:tabs>
              <w:ind w:right="-2"/>
              <w:jc w:val="center"/>
              <w:rPr>
                <w:b/>
                <w:sz w:val="20"/>
                <w:szCs w:val="20"/>
              </w:rPr>
            </w:pPr>
            <w:r w:rsidRPr="00FB7E3E">
              <w:rPr>
                <w:b/>
                <w:sz w:val="20"/>
                <w:szCs w:val="20"/>
              </w:rPr>
              <w:t>Cdp</w:t>
            </w:r>
          </w:p>
        </w:tc>
        <w:tc>
          <w:tcPr>
            <w:tcW w:w="1140" w:type="dxa"/>
            <w:shd w:val="pct15" w:color="auto" w:fill="FFFFFF"/>
          </w:tcPr>
          <w:p w:rsidR="009C047E" w:rsidRPr="00FB7E3E" w:rsidRDefault="009C047E" w:rsidP="00D2703E">
            <w:pPr>
              <w:tabs>
                <w:tab w:val="left" w:pos="7653"/>
              </w:tabs>
              <w:ind w:right="-2"/>
              <w:jc w:val="center"/>
              <w:rPr>
                <w:b/>
                <w:sz w:val="20"/>
                <w:szCs w:val="20"/>
              </w:rPr>
            </w:pPr>
            <w:r w:rsidRPr="00FB7E3E">
              <w:rPr>
                <w:b/>
                <w:sz w:val="20"/>
                <w:szCs w:val="20"/>
              </w:rPr>
              <w:t>Cfr</w:t>
            </w:r>
            <w:r>
              <w:rPr>
                <w:b/>
                <w:sz w:val="20"/>
                <w:szCs w:val="20"/>
              </w:rPr>
              <w:t>/Cfp</w:t>
            </w:r>
          </w:p>
        </w:tc>
        <w:tc>
          <w:tcPr>
            <w:tcW w:w="1140" w:type="dxa"/>
            <w:shd w:val="pct15" w:color="auto" w:fill="FFFFFF"/>
          </w:tcPr>
          <w:p w:rsidR="009C047E" w:rsidRPr="00FB7E3E" w:rsidRDefault="009C047E" w:rsidP="00D2703E">
            <w:pPr>
              <w:tabs>
                <w:tab w:val="left" w:pos="7653"/>
              </w:tabs>
              <w:ind w:right="-2"/>
              <w:jc w:val="center"/>
              <w:rPr>
                <w:b/>
                <w:sz w:val="20"/>
                <w:szCs w:val="20"/>
              </w:rPr>
            </w:pPr>
            <w:r w:rsidRPr="00FB7E3E">
              <w:rPr>
                <w:b/>
                <w:sz w:val="20"/>
                <w:szCs w:val="20"/>
              </w:rPr>
              <w:t>Ps</w:t>
            </w:r>
          </w:p>
        </w:tc>
        <w:tc>
          <w:tcPr>
            <w:tcW w:w="1560" w:type="dxa"/>
            <w:shd w:val="pct15" w:color="auto" w:fill="FFFFFF"/>
          </w:tcPr>
          <w:p w:rsidR="009C047E" w:rsidRPr="00FB7E3E" w:rsidRDefault="009C047E" w:rsidP="00D2703E">
            <w:pPr>
              <w:tabs>
                <w:tab w:val="left" w:pos="7653"/>
              </w:tabs>
              <w:ind w:right="-2"/>
              <w:jc w:val="center"/>
              <w:rPr>
                <w:b/>
                <w:sz w:val="20"/>
                <w:szCs w:val="20"/>
              </w:rPr>
            </w:pPr>
            <w:r w:rsidRPr="00FB7E3E">
              <w:rPr>
                <w:b/>
                <w:sz w:val="20"/>
                <w:szCs w:val="20"/>
              </w:rPr>
              <w:t>Totale</w:t>
            </w:r>
            <w:r>
              <w:rPr>
                <w:b/>
                <w:sz w:val="20"/>
                <w:szCs w:val="20"/>
              </w:rPr>
              <w:t>*</w:t>
            </w:r>
          </w:p>
        </w:tc>
      </w:tr>
      <w:tr w:rsidR="009C047E" w:rsidRPr="00702AF0" w:rsidTr="00D2703E">
        <w:trPr>
          <w:trHeight w:val="326"/>
          <w:jc w:val="center"/>
        </w:trPr>
        <w:tc>
          <w:tcPr>
            <w:tcW w:w="1680" w:type="dxa"/>
          </w:tcPr>
          <w:p w:rsidR="009C047E" w:rsidRPr="00702AF0" w:rsidRDefault="009C047E" w:rsidP="00D2703E">
            <w:pPr>
              <w:jc w:val="center"/>
              <w:rPr>
                <w:sz w:val="20"/>
                <w:szCs w:val="20"/>
              </w:rPr>
            </w:pPr>
            <w:r w:rsidRPr="00702AF0">
              <w:rPr>
                <w:sz w:val="20"/>
                <w:szCs w:val="20"/>
              </w:rPr>
              <w:t>Controlli</w:t>
            </w:r>
            <w:r>
              <w:rPr>
                <w:sz w:val="20"/>
                <w:szCs w:val="20"/>
              </w:rPr>
              <w:t>*</w:t>
            </w:r>
          </w:p>
        </w:tc>
        <w:tc>
          <w:tcPr>
            <w:tcW w:w="1680" w:type="dxa"/>
            <w:shd w:val="clear" w:color="auto" w:fill="auto"/>
          </w:tcPr>
          <w:p w:rsidR="009C047E" w:rsidRPr="009D15A1" w:rsidRDefault="009C047E" w:rsidP="00D2703E">
            <w:pPr>
              <w:jc w:val="center"/>
              <w:rPr>
                <w:sz w:val="20"/>
                <w:szCs w:val="20"/>
              </w:rPr>
            </w:pPr>
            <w:r w:rsidRPr="009D15A1">
              <w:rPr>
                <w:sz w:val="20"/>
                <w:szCs w:val="20"/>
              </w:rPr>
              <w:t>98.053</w:t>
            </w:r>
          </w:p>
        </w:tc>
        <w:tc>
          <w:tcPr>
            <w:tcW w:w="1680" w:type="dxa"/>
            <w:shd w:val="clear" w:color="auto" w:fill="auto"/>
          </w:tcPr>
          <w:p w:rsidR="009C047E" w:rsidRPr="009D15A1" w:rsidRDefault="009C047E" w:rsidP="00D2703E">
            <w:pPr>
              <w:jc w:val="center"/>
              <w:rPr>
                <w:sz w:val="20"/>
                <w:szCs w:val="20"/>
              </w:rPr>
            </w:pPr>
            <w:r>
              <w:rPr>
                <w:sz w:val="20"/>
                <w:szCs w:val="20"/>
              </w:rPr>
              <w:t>/</w:t>
            </w:r>
          </w:p>
        </w:tc>
        <w:tc>
          <w:tcPr>
            <w:tcW w:w="1260" w:type="dxa"/>
            <w:shd w:val="clear" w:color="auto" w:fill="auto"/>
          </w:tcPr>
          <w:p w:rsidR="009C047E" w:rsidRPr="009D15A1" w:rsidRDefault="009C047E" w:rsidP="00D2703E">
            <w:pPr>
              <w:jc w:val="center"/>
              <w:rPr>
                <w:sz w:val="20"/>
                <w:szCs w:val="20"/>
              </w:rPr>
            </w:pPr>
            <w:r w:rsidRPr="009D15A1">
              <w:rPr>
                <w:sz w:val="20"/>
                <w:szCs w:val="20"/>
              </w:rPr>
              <w:t>155.477</w:t>
            </w:r>
          </w:p>
        </w:tc>
        <w:tc>
          <w:tcPr>
            <w:tcW w:w="1140" w:type="dxa"/>
            <w:shd w:val="clear" w:color="auto" w:fill="auto"/>
          </w:tcPr>
          <w:p w:rsidR="009C047E" w:rsidRPr="009D15A1" w:rsidRDefault="009C047E" w:rsidP="00D2703E">
            <w:pPr>
              <w:jc w:val="center"/>
              <w:rPr>
                <w:sz w:val="20"/>
                <w:szCs w:val="20"/>
              </w:rPr>
            </w:pPr>
            <w:r w:rsidRPr="009D15A1">
              <w:rPr>
                <w:sz w:val="20"/>
                <w:szCs w:val="20"/>
              </w:rPr>
              <w:t>4.360</w:t>
            </w:r>
          </w:p>
        </w:tc>
        <w:tc>
          <w:tcPr>
            <w:tcW w:w="1140" w:type="dxa"/>
            <w:shd w:val="clear" w:color="auto" w:fill="auto"/>
          </w:tcPr>
          <w:p w:rsidR="009C047E" w:rsidRPr="009D15A1" w:rsidRDefault="009C047E" w:rsidP="00D2703E">
            <w:pPr>
              <w:jc w:val="center"/>
              <w:rPr>
                <w:sz w:val="20"/>
                <w:szCs w:val="20"/>
              </w:rPr>
            </w:pPr>
            <w:r>
              <w:rPr>
                <w:sz w:val="20"/>
                <w:szCs w:val="20"/>
              </w:rPr>
              <w:t>15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C047E" w:rsidRPr="009D15A1" w:rsidRDefault="009C047E" w:rsidP="00D2703E">
            <w:pPr>
              <w:jc w:val="center"/>
              <w:rPr>
                <w:b/>
                <w:sz w:val="20"/>
                <w:szCs w:val="20"/>
              </w:rPr>
            </w:pPr>
            <w:r w:rsidRPr="002328E7">
              <w:rPr>
                <w:b/>
                <w:sz w:val="20"/>
                <w:szCs w:val="20"/>
              </w:rPr>
              <w:t>257.905</w:t>
            </w:r>
          </w:p>
        </w:tc>
      </w:tr>
      <w:tr w:rsidR="009C047E" w:rsidRPr="00702AF0" w:rsidTr="00D2703E">
        <w:trPr>
          <w:trHeight w:val="264"/>
          <w:jc w:val="center"/>
        </w:trPr>
        <w:tc>
          <w:tcPr>
            <w:tcW w:w="1680" w:type="dxa"/>
            <w:shd w:val="clear" w:color="auto" w:fill="auto"/>
          </w:tcPr>
          <w:p w:rsidR="009C047E" w:rsidRPr="00702AF0" w:rsidRDefault="009C047E" w:rsidP="00D2703E">
            <w:pPr>
              <w:jc w:val="center"/>
              <w:rPr>
                <w:sz w:val="20"/>
                <w:szCs w:val="20"/>
              </w:rPr>
            </w:pPr>
            <w:r w:rsidRPr="00702AF0">
              <w:rPr>
                <w:sz w:val="20"/>
                <w:szCs w:val="20"/>
              </w:rPr>
              <w:t>Reati</w:t>
            </w:r>
          </w:p>
        </w:tc>
        <w:tc>
          <w:tcPr>
            <w:tcW w:w="1680" w:type="dxa"/>
            <w:shd w:val="clear" w:color="auto" w:fill="auto"/>
          </w:tcPr>
          <w:p w:rsidR="009C047E" w:rsidRPr="009D15A1" w:rsidRDefault="009C047E" w:rsidP="00D2703E">
            <w:pPr>
              <w:jc w:val="center"/>
              <w:rPr>
                <w:sz w:val="20"/>
                <w:szCs w:val="20"/>
              </w:rPr>
            </w:pPr>
            <w:r w:rsidRPr="009D15A1">
              <w:rPr>
                <w:sz w:val="20"/>
                <w:szCs w:val="20"/>
              </w:rPr>
              <w:t>7.167</w:t>
            </w:r>
          </w:p>
        </w:tc>
        <w:tc>
          <w:tcPr>
            <w:tcW w:w="1680" w:type="dxa"/>
            <w:shd w:val="clear" w:color="auto" w:fill="auto"/>
          </w:tcPr>
          <w:p w:rsidR="009C047E" w:rsidRPr="009D15A1" w:rsidRDefault="009C047E" w:rsidP="00D2703E">
            <w:pPr>
              <w:jc w:val="center"/>
              <w:rPr>
                <w:sz w:val="20"/>
                <w:szCs w:val="20"/>
              </w:rPr>
            </w:pPr>
            <w:r w:rsidRPr="009D15A1">
              <w:rPr>
                <w:sz w:val="20"/>
                <w:szCs w:val="20"/>
              </w:rPr>
              <w:t>84</w:t>
            </w:r>
          </w:p>
        </w:tc>
        <w:tc>
          <w:tcPr>
            <w:tcW w:w="1260" w:type="dxa"/>
            <w:shd w:val="clear" w:color="auto" w:fill="auto"/>
          </w:tcPr>
          <w:p w:rsidR="009C047E" w:rsidRPr="009D15A1" w:rsidRDefault="009C047E" w:rsidP="00D2703E">
            <w:pPr>
              <w:jc w:val="center"/>
              <w:rPr>
                <w:sz w:val="20"/>
                <w:szCs w:val="20"/>
              </w:rPr>
            </w:pPr>
            <w:r w:rsidRPr="009D15A1">
              <w:rPr>
                <w:sz w:val="20"/>
                <w:szCs w:val="20"/>
              </w:rPr>
              <w:t>1.788</w:t>
            </w:r>
          </w:p>
        </w:tc>
        <w:tc>
          <w:tcPr>
            <w:tcW w:w="1140" w:type="dxa"/>
            <w:shd w:val="clear" w:color="auto" w:fill="auto"/>
          </w:tcPr>
          <w:p w:rsidR="009C047E" w:rsidRPr="009D15A1" w:rsidRDefault="009C047E" w:rsidP="00D2703E">
            <w:pPr>
              <w:jc w:val="center"/>
              <w:rPr>
                <w:sz w:val="20"/>
                <w:szCs w:val="20"/>
              </w:rPr>
            </w:pPr>
            <w:r w:rsidRPr="009D15A1">
              <w:rPr>
                <w:sz w:val="20"/>
                <w:szCs w:val="20"/>
              </w:rPr>
              <w:t>254</w:t>
            </w:r>
          </w:p>
        </w:tc>
        <w:tc>
          <w:tcPr>
            <w:tcW w:w="1140" w:type="dxa"/>
            <w:shd w:val="clear" w:color="auto" w:fill="auto"/>
          </w:tcPr>
          <w:p w:rsidR="009C047E" w:rsidRPr="009D15A1" w:rsidRDefault="009C047E" w:rsidP="00D2703E">
            <w:pPr>
              <w:jc w:val="center"/>
              <w:rPr>
                <w:sz w:val="20"/>
                <w:szCs w:val="20"/>
              </w:rPr>
            </w:pPr>
            <w:r w:rsidRPr="009D15A1">
              <w:rPr>
                <w:sz w:val="20"/>
                <w:szCs w:val="20"/>
              </w:rPr>
              <w:t>16</w:t>
            </w:r>
          </w:p>
        </w:tc>
        <w:tc>
          <w:tcPr>
            <w:tcW w:w="1560" w:type="dxa"/>
            <w:tcBorders>
              <w:top w:val="nil"/>
              <w:left w:val="single" w:sz="4" w:space="0" w:color="auto"/>
              <w:bottom w:val="single" w:sz="4" w:space="0" w:color="auto"/>
              <w:right w:val="single" w:sz="4" w:space="0" w:color="auto"/>
            </w:tcBorders>
            <w:shd w:val="clear" w:color="auto" w:fill="auto"/>
          </w:tcPr>
          <w:p w:rsidR="009C047E" w:rsidRPr="009D15A1" w:rsidRDefault="009C047E" w:rsidP="00D2703E">
            <w:pPr>
              <w:jc w:val="center"/>
              <w:rPr>
                <w:b/>
                <w:sz w:val="20"/>
                <w:szCs w:val="20"/>
              </w:rPr>
            </w:pPr>
            <w:r w:rsidRPr="009D15A1">
              <w:rPr>
                <w:b/>
                <w:sz w:val="20"/>
                <w:szCs w:val="20"/>
              </w:rPr>
              <w:t>9.309</w:t>
            </w:r>
          </w:p>
        </w:tc>
      </w:tr>
      <w:tr w:rsidR="009C047E" w:rsidRPr="00702AF0" w:rsidTr="00D2703E">
        <w:trPr>
          <w:trHeight w:val="264"/>
          <w:jc w:val="center"/>
        </w:trPr>
        <w:tc>
          <w:tcPr>
            <w:tcW w:w="1680" w:type="dxa"/>
            <w:shd w:val="clear" w:color="auto" w:fill="auto"/>
          </w:tcPr>
          <w:p w:rsidR="009C047E" w:rsidRPr="00702AF0" w:rsidRDefault="009C047E" w:rsidP="00D2703E">
            <w:pPr>
              <w:jc w:val="center"/>
              <w:rPr>
                <w:sz w:val="20"/>
                <w:szCs w:val="20"/>
              </w:rPr>
            </w:pPr>
            <w:r w:rsidRPr="00702AF0">
              <w:rPr>
                <w:sz w:val="20"/>
                <w:szCs w:val="20"/>
              </w:rPr>
              <w:t>Persone denunciate</w:t>
            </w:r>
          </w:p>
        </w:tc>
        <w:tc>
          <w:tcPr>
            <w:tcW w:w="1680" w:type="dxa"/>
            <w:shd w:val="clear" w:color="auto" w:fill="auto"/>
          </w:tcPr>
          <w:p w:rsidR="009C047E" w:rsidRPr="009D15A1" w:rsidRDefault="009C047E" w:rsidP="00D2703E">
            <w:pPr>
              <w:jc w:val="center"/>
              <w:rPr>
                <w:sz w:val="20"/>
                <w:szCs w:val="20"/>
              </w:rPr>
            </w:pPr>
            <w:r w:rsidRPr="009D15A1">
              <w:rPr>
                <w:sz w:val="20"/>
                <w:szCs w:val="20"/>
              </w:rPr>
              <w:t>8.386</w:t>
            </w:r>
          </w:p>
        </w:tc>
        <w:tc>
          <w:tcPr>
            <w:tcW w:w="1680" w:type="dxa"/>
            <w:shd w:val="clear" w:color="auto" w:fill="auto"/>
          </w:tcPr>
          <w:p w:rsidR="009C047E" w:rsidRPr="009D15A1" w:rsidRDefault="009C047E" w:rsidP="00D2703E">
            <w:pPr>
              <w:jc w:val="center"/>
              <w:rPr>
                <w:sz w:val="20"/>
                <w:szCs w:val="20"/>
              </w:rPr>
            </w:pPr>
            <w:r w:rsidRPr="009D15A1">
              <w:rPr>
                <w:sz w:val="20"/>
                <w:szCs w:val="20"/>
              </w:rPr>
              <w:t>111</w:t>
            </w:r>
          </w:p>
        </w:tc>
        <w:tc>
          <w:tcPr>
            <w:tcW w:w="1260" w:type="dxa"/>
            <w:shd w:val="clear" w:color="auto" w:fill="auto"/>
          </w:tcPr>
          <w:p w:rsidR="009C047E" w:rsidRPr="009D15A1" w:rsidRDefault="009C047E" w:rsidP="00D2703E">
            <w:pPr>
              <w:jc w:val="center"/>
              <w:rPr>
                <w:sz w:val="20"/>
                <w:szCs w:val="20"/>
              </w:rPr>
            </w:pPr>
            <w:r w:rsidRPr="009D15A1">
              <w:rPr>
                <w:sz w:val="20"/>
                <w:szCs w:val="20"/>
              </w:rPr>
              <w:t>1.936</w:t>
            </w:r>
          </w:p>
        </w:tc>
        <w:tc>
          <w:tcPr>
            <w:tcW w:w="1140" w:type="dxa"/>
            <w:shd w:val="clear" w:color="auto" w:fill="auto"/>
          </w:tcPr>
          <w:p w:rsidR="009C047E" w:rsidRPr="009D15A1" w:rsidRDefault="009C047E" w:rsidP="00D2703E">
            <w:pPr>
              <w:jc w:val="center"/>
              <w:rPr>
                <w:sz w:val="20"/>
                <w:szCs w:val="20"/>
              </w:rPr>
            </w:pPr>
            <w:r w:rsidRPr="009D15A1">
              <w:rPr>
                <w:sz w:val="20"/>
                <w:szCs w:val="20"/>
              </w:rPr>
              <w:t>212</w:t>
            </w:r>
          </w:p>
        </w:tc>
        <w:tc>
          <w:tcPr>
            <w:tcW w:w="1140" w:type="dxa"/>
            <w:shd w:val="clear" w:color="auto" w:fill="auto"/>
          </w:tcPr>
          <w:p w:rsidR="009C047E" w:rsidRPr="009D15A1" w:rsidRDefault="009C047E" w:rsidP="00D2703E">
            <w:pPr>
              <w:jc w:val="center"/>
              <w:rPr>
                <w:sz w:val="20"/>
                <w:szCs w:val="20"/>
              </w:rPr>
            </w:pPr>
            <w:r w:rsidRPr="009D15A1">
              <w:rPr>
                <w:sz w:val="20"/>
                <w:szCs w:val="20"/>
              </w:rPr>
              <w:t>63</w:t>
            </w:r>
          </w:p>
        </w:tc>
        <w:tc>
          <w:tcPr>
            <w:tcW w:w="1560" w:type="dxa"/>
            <w:tcBorders>
              <w:top w:val="nil"/>
              <w:left w:val="single" w:sz="4" w:space="0" w:color="auto"/>
              <w:bottom w:val="single" w:sz="4" w:space="0" w:color="auto"/>
              <w:right w:val="single" w:sz="4" w:space="0" w:color="auto"/>
            </w:tcBorders>
            <w:shd w:val="clear" w:color="auto" w:fill="auto"/>
          </w:tcPr>
          <w:p w:rsidR="009C047E" w:rsidRPr="009D15A1" w:rsidRDefault="009C047E" w:rsidP="00D2703E">
            <w:pPr>
              <w:jc w:val="center"/>
              <w:rPr>
                <w:b/>
                <w:sz w:val="20"/>
                <w:szCs w:val="20"/>
              </w:rPr>
            </w:pPr>
            <w:r w:rsidRPr="009D15A1">
              <w:rPr>
                <w:b/>
                <w:sz w:val="20"/>
                <w:szCs w:val="20"/>
              </w:rPr>
              <w:t>10.708</w:t>
            </w:r>
          </w:p>
        </w:tc>
      </w:tr>
      <w:tr w:rsidR="009C047E" w:rsidRPr="00702AF0" w:rsidTr="00D2703E">
        <w:trPr>
          <w:trHeight w:val="264"/>
          <w:jc w:val="center"/>
        </w:trPr>
        <w:tc>
          <w:tcPr>
            <w:tcW w:w="1680" w:type="dxa"/>
            <w:shd w:val="clear" w:color="auto" w:fill="auto"/>
          </w:tcPr>
          <w:p w:rsidR="009C047E" w:rsidRPr="00702AF0" w:rsidRDefault="009C047E" w:rsidP="00D2703E">
            <w:pPr>
              <w:jc w:val="center"/>
              <w:rPr>
                <w:sz w:val="20"/>
                <w:szCs w:val="20"/>
              </w:rPr>
            </w:pPr>
            <w:r w:rsidRPr="00702AF0">
              <w:rPr>
                <w:sz w:val="20"/>
                <w:szCs w:val="20"/>
              </w:rPr>
              <w:t>Persone arrestate</w:t>
            </w:r>
          </w:p>
        </w:tc>
        <w:tc>
          <w:tcPr>
            <w:tcW w:w="1680" w:type="dxa"/>
            <w:shd w:val="clear" w:color="auto" w:fill="auto"/>
          </w:tcPr>
          <w:p w:rsidR="009C047E" w:rsidRPr="009D15A1" w:rsidRDefault="009C047E" w:rsidP="00D2703E">
            <w:pPr>
              <w:jc w:val="center"/>
              <w:rPr>
                <w:sz w:val="20"/>
                <w:szCs w:val="20"/>
              </w:rPr>
            </w:pPr>
            <w:r w:rsidRPr="009D15A1">
              <w:rPr>
                <w:sz w:val="20"/>
                <w:szCs w:val="20"/>
              </w:rPr>
              <w:t>206</w:t>
            </w:r>
          </w:p>
        </w:tc>
        <w:tc>
          <w:tcPr>
            <w:tcW w:w="1680" w:type="dxa"/>
            <w:shd w:val="clear" w:color="auto" w:fill="auto"/>
          </w:tcPr>
          <w:p w:rsidR="009C047E" w:rsidRPr="009D15A1" w:rsidRDefault="009C047E" w:rsidP="00D2703E">
            <w:pPr>
              <w:jc w:val="center"/>
              <w:rPr>
                <w:sz w:val="20"/>
                <w:szCs w:val="20"/>
              </w:rPr>
            </w:pPr>
            <w:r w:rsidRPr="009D15A1">
              <w:rPr>
                <w:sz w:val="20"/>
                <w:szCs w:val="20"/>
              </w:rPr>
              <w:t>12</w:t>
            </w:r>
          </w:p>
        </w:tc>
        <w:tc>
          <w:tcPr>
            <w:tcW w:w="1260" w:type="dxa"/>
            <w:shd w:val="clear" w:color="auto" w:fill="auto"/>
          </w:tcPr>
          <w:p w:rsidR="009C047E" w:rsidRPr="009D15A1" w:rsidRDefault="009C047E" w:rsidP="00D2703E">
            <w:pPr>
              <w:jc w:val="center"/>
              <w:rPr>
                <w:sz w:val="20"/>
                <w:szCs w:val="20"/>
              </w:rPr>
            </w:pPr>
            <w:r w:rsidRPr="009D15A1">
              <w:rPr>
                <w:sz w:val="20"/>
                <w:szCs w:val="20"/>
              </w:rPr>
              <w:t>30</w:t>
            </w:r>
          </w:p>
        </w:tc>
        <w:tc>
          <w:tcPr>
            <w:tcW w:w="1140" w:type="dxa"/>
            <w:shd w:val="clear" w:color="auto" w:fill="auto"/>
          </w:tcPr>
          <w:p w:rsidR="009C047E" w:rsidRPr="009D15A1" w:rsidRDefault="009C047E" w:rsidP="00D2703E">
            <w:pPr>
              <w:jc w:val="center"/>
              <w:rPr>
                <w:sz w:val="20"/>
                <w:szCs w:val="20"/>
              </w:rPr>
            </w:pPr>
            <w:r w:rsidRPr="009D15A1">
              <w:rPr>
                <w:sz w:val="20"/>
                <w:szCs w:val="20"/>
              </w:rPr>
              <w:t>-</w:t>
            </w:r>
          </w:p>
        </w:tc>
        <w:tc>
          <w:tcPr>
            <w:tcW w:w="1140" w:type="dxa"/>
            <w:shd w:val="clear" w:color="auto" w:fill="auto"/>
          </w:tcPr>
          <w:p w:rsidR="009C047E" w:rsidRPr="009D15A1" w:rsidRDefault="009C047E" w:rsidP="00D2703E">
            <w:pPr>
              <w:jc w:val="center"/>
              <w:rPr>
                <w:sz w:val="20"/>
                <w:szCs w:val="20"/>
              </w:rPr>
            </w:pPr>
            <w:r w:rsidRPr="009D15A1">
              <w:rPr>
                <w:sz w:val="20"/>
                <w:szCs w:val="20"/>
              </w:rPr>
              <w:t>15</w:t>
            </w:r>
          </w:p>
        </w:tc>
        <w:tc>
          <w:tcPr>
            <w:tcW w:w="1560" w:type="dxa"/>
            <w:tcBorders>
              <w:top w:val="nil"/>
              <w:left w:val="single" w:sz="4" w:space="0" w:color="auto"/>
              <w:bottom w:val="single" w:sz="4" w:space="0" w:color="auto"/>
              <w:right w:val="single" w:sz="4" w:space="0" w:color="auto"/>
            </w:tcBorders>
            <w:shd w:val="clear" w:color="auto" w:fill="auto"/>
          </w:tcPr>
          <w:p w:rsidR="009C047E" w:rsidRPr="009D15A1" w:rsidRDefault="009C047E" w:rsidP="00D2703E">
            <w:pPr>
              <w:jc w:val="center"/>
              <w:rPr>
                <w:b/>
                <w:sz w:val="20"/>
                <w:szCs w:val="20"/>
              </w:rPr>
            </w:pPr>
            <w:r w:rsidRPr="009D15A1">
              <w:rPr>
                <w:b/>
                <w:sz w:val="20"/>
                <w:szCs w:val="20"/>
              </w:rPr>
              <w:t>263</w:t>
            </w:r>
          </w:p>
        </w:tc>
      </w:tr>
      <w:tr w:rsidR="009C047E" w:rsidRPr="00702AF0" w:rsidTr="00D2703E">
        <w:trPr>
          <w:trHeight w:val="264"/>
          <w:jc w:val="center"/>
        </w:trPr>
        <w:tc>
          <w:tcPr>
            <w:tcW w:w="1680" w:type="dxa"/>
            <w:shd w:val="clear" w:color="auto" w:fill="auto"/>
          </w:tcPr>
          <w:p w:rsidR="009C047E" w:rsidRPr="00702AF0" w:rsidRDefault="009C047E" w:rsidP="00D2703E">
            <w:pPr>
              <w:jc w:val="center"/>
              <w:rPr>
                <w:sz w:val="20"/>
                <w:szCs w:val="20"/>
              </w:rPr>
            </w:pPr>
            <w:r w:rsidRPr="00702AF0">
              <w:rPr>
                <w:sz w:val="20"/>
                <w:szCs w:val="20"/>
              </w:rPr>
              <w:t>Sequestri penali</w:t>
            </w:r>
          </w:p>
        </w:tc>
        <w:tc>
          <w:tcPr>
            <w:tcW w:w="1680" w:type="dxa"/>
            <w:shd w:val="clear" w:color="auto" w:fill="auto"/>
          </w:tcPr>
          <w:p w:rsidR="009C047E" w:rsidRPr="009D15A1" w:rsidRDefault="009C047E" w:rsidP="00D2703E">
            <w:pPr>
              <w:jc w:val="center"/>
              <w:rPr>
                <w:sz w:val="20"/>
                <w:szCs w:val="20"/>
              </w:rPr>
            </w:pPr>
            <w:r w:rsidRPr="009D15A1">
              <w:rPr>
                <w:sz w:val="20"/>
                <w:szCs w:val="20"/>
              </w:rPr>
              <w:t>2.202</w:t>
            </w:r>
          </w:p>
        </w:tc>
        <w:tc>
          <w:tcPr>
            <w:tcW w:w="1680" w:type="dxa"/>
            <w:shd w:val="clear" w:color="auto" w:fill="auto"/>
          </w:tcPr>
          <w:p w:rsidR="009C047E" w:rsidRPr="009D15A1" w:rsidRDefault="009C047E" w:rsidP="00D2703E">
            <w:pPr>
              <w:jc w:val="center"/>
              <w:rPr>
                <w:sz w:val="20"/>
                <w:szCs w:val="20"/>
              </w:rPr>
            </w:pPr>
            <w:r w:rsidRPr="009D15A1">
              <w:rPr>
                <w:sz w:val="20"/>
                <w:szCs w:val="20"/>
              </w:rPr>
              <w:t>84</w:t>
            </w:r>
          </w:p>
        </w:tc>
        <w:tc>
          <w:tcPr>
            <w:tcW w:w="1260" w:type="dxa"/>
            <w:shd w:val="clear" w:color="auto" w:fill="auto"/>
          </w:tcPr>
          <w:p w:rsidR="009C047E" w:rsidRPr="009D15A1" w:rsidRDefault="009C047E" w:rsidP="00D2703E">
            <w:pPr>
              <w:jc w:val="center"/>
              <w:rPr>
                <w:sz w:val="20"/>
                <w:szCs w:val="20"/>
              </w:rPr>
            </w:pPr>
            <w:r w:rsidRPr="009D15A1">
              <w:rPr>
                <w:sz w:val="20"/>
                <w:szCs w:val="20"/>
              </w:rPr>
              <w:t>554</w:t>
            </w:r>
          </w:p>
        </w:tc>
        <w:tc>
          <w:tcPr>
            <w:tcW w:w="1140" w:type="dxa"/>
            <w:shd w:val="clear" w:color="auto" w:fill="auto"/>
          </w:tcPr>
          <w:p w:rsidR="009C047E" w:rsidRPr="009D15A1" w:rsidRDefault="009C047E" w:rsidP="00D2703E">
            <w:pPr>
              <w:jc w:val="center"/>
              <w:rPr>
                <w:sz w:val="20"/>
                <w:szCs w:val="20"/>
              </w:rPr>
            </w:pPr>
            <w:r w:rsidRPr="009D15A1">
              <w:rPr>
                <w:sz w:val="20"/>
                <w:szCs w:val="20"/>
              </w:rPr>
              <w:t>54</w:t>
            </w:r>
          </w:p>
        </w:tc>
        <w:tc>
          <w:tcPr>
            <w:tcW w:w="1140" w:type="dxa"/>
            <w:shd w:val="clear" w:color="auto" w:fill="auto"/>
          </w:tcPr>
          <w:p w:rsidR="009C047E" w:rsidRPr="009D15A1" w:rsidRDefault="009C047E" w:rsidP="00D2703E">
            <w:pPr>
              <w:jc w:val="center"/>
              <w:rPr>
                <w:sz w:val="20"/>
                <w:szCs w:val="20"/>
              </w:rPr>
            </w:pPr>
            <w:r w:rsidRPr="009D15A1">
              <w:rPr>
                <w:sz w:val="20"/>
                <w:szCs w:val="20"/>
              </w:rPr>
              <w:t>6</w:t>
            </w:r>
          </w:p>
        </w:tc>
        <w:tc>
          <w:tcPr>
            <w:tcW w:w="1560" w:type="dxa"/>
            <w:tcBorders>
              <w:top w:val="nil"/>
              <w:left w:val="single" w:sz="4" w:space="0" w:color="auto"/>
              <w:bottom w:val="single" w:sz="4" w:space="0" w:color="auto"/>
              <w:right w:val="single" w:sz="4" w:space="0" w:color="auto"/>
            </w:tcBorders>
            <w:shd w:val="clear" w:color="auto" w:fill="auto"/>
          </w:tcPr>
          <w:p w:rsidR="009C047E" w:rsidRPr="009D15A1" w:rsidRDefault="009C047E" w:rsidP="00D2703E">
            <w:pPr>
              <w:jc w:val="center"/>
              <w:rPr>
                <w:b/>
                <w:sz w:val="20"/>
                <w:szCs w:val="20"/>
              </w:rPr>
            </w:pPr>
            <w:r w:rsidRPr="009D15A1">
              <w:rPr>
                <w:b/>
                <w:sz w:val="20"/>
                <w:szCs w:val="20"/>
              </w:rPr>
              <w:t>2.900</w:t>
            </w:r>
          </w:p>
        </w:tc>
      </w:tr>
      <w:tr w:rsidR="009C047E" w:rsidRPr="00702AF0" w:rsidTr="00D2703E">
        <w:trPr>
          <w:trHeight w:val="264"/>
          <w:jc w:val="center"/>
        </w:trPr>
        <w:tc>
          <w:tcPr>
            <w:tcW w:w="1680" w:type="dxa"/>
            <w:shd w:val="clear" w:color="auto" w:fill="auto"/>
          </w:tcPr>
          <w:p w:rsidR="009C047E" w:rsidRPr="00702AF0" w:rsidRDefault="009C047E" w:rsidP="00D2703E">
            <w:pPr>
              <w:jc w:val="center"/>
              <w:rPr>
                <w:sz w:val="20"/>
                <w:szCs w:val="20"/>
              </w:rPr>
            </w:pPr>
            <w:r w:rsidRPr="00702AF0">
              <w:rPr>
                <w:sz w:val="20"/>
                <w:szCs w:val="20"/>
              </w:rPr>
              <w:t>Illeciti amministrativi</w:t>
            </w:r>
          </w:p>
        </w:tc>
        <w:tc>
          <w:tcPr>
            <w:tcW w:w="1680" w:type="dxa"/>
            <w:shd w:val="clear" w:color="auto" w:fill="auto"/>
          </w:tcPr>
          <w:p w:rsidR="009C047E" w:rsidRPr="009D15A1" w:rsidRDefault="009C047E" w:rsidP="00D2703E">
            <w:pPr>
              <w:jc w:val="center"/>
              <w:rPr>
                <w:sz w:val="20"/>
                <w:szCs w:val="20"/>
              </w:rPr>
            </w:pPr>
            <w:r w:rsidRPr="009D15A1">
              <w:rPr>
                <w:sz w:val="20"/>
                <w:szCs w:val="20"/>
              </w:rPr>
              <w:t>6.791</w:t>
            </w:r>
          </w:p>
        </w:tc>
        <w:tc>
          <w:tcPr>
            <w:tcW w:w="1680" w:type="dxa"/>
            <w:shd w:val="clear" w:color="auto" w:fill="auto"/>
          </w:tcPr>
          <w:p w:rsidR="009C047E" w:rsidRPr="009D15A1" w:rsidRDefault="009C047E" w:rsidP="00D2703E">
            <w:pPr>
              <w:jc w:val="center"/>
              <w:rPr>
                <w:sz w:val="20"/>
                <w:szCs w:val="20"/>
              </w:rPr>
            </w:pPr>
            <w:r w:rsidRPr="009D15A1">
              <w:rPr>
                <w:sz w:val="20"/>
                <w:szCs w:val="20"/>
              </w:rPr>
              <w:t>25</w:t>
            </w:r>
          </w:p>
        </w:tc>
        <w:tc>
          <w:tcPr>
            <w:tcW w:w="1260" w:type="dxa"/>
            <w:shd w:val="clear" w:color="auto" w:fill="auto"/>
          </w:tcPr>
          <w:p w:rsidR="009C047E" w:rsidRPr="009D15A1" w:rsidRDefault="009C047E" w:rsidP="00D2703E">
            <w:pPr>
              <w:jc w:val="center"/>
              <w:rPr>
                <w:sz w:val="20"/>
                <w:szCs w:val="20"/>
              </w:rPr>
            </w:pPr>
            <w:r w:rsidRPr="009D15A1">
              <w:rPr>
                <w:sz w:val="20"/>
                <w:szCs w:val="20"/>
              </w:rPr>
              <w:t>1.182</w:t>
            </w:r>
          </w:p>
        </w:tc>
        <w:tc>
          <w:tcPr>
            <w:tcW w:w="1140" w:type="dxa"/>
            <w:shd w:val="clear" w:color="auto" w:fill="auto"/>
          </w:tcPr>
          <w:p w:rsidR="009C047E" w:rsidRPr="009D15A1" w:rsidRDefault="009C047E" w:rsidP="00D2703E">
            <w:pPr>
              <w:jc w:val="center"/>
              <w:rPr>
                <w:sz w:val="20"/>
                <w:szCs w:val="20"/>
              </w:rPr>
            </w:pPr>
            <w:r w:rsidRPr="009D15A1">
              <w:rPr>
                <w:sz w:val="20"/>
                <w:szCs w:val="20"/>
              </w:rPr>
              <w:t>478</w:t>
            </w:r>
          </w:p>
        </w:tc>
        <w:tc>
          <w:tcPr>
            <w:tcW w:w="1140" w:type="dxa"/>
            <w:shd w:val="clear" w:color="auto" w:fill="auto"/>
          </w:tcPr>
          <w:p w:rsidR="009C047E" w:rsidRPr="009D15A1" w:rsidRDefault="009C047E" w:rsidP="00D2703E">
            <w:pPr>
              <w:jc w:val="center"/>
              <w:rPr>
                <w:sz w:val="20"/>
                <w:szCs w:val="20"/>
              </w:rPr>
            </w:pPr>
            <w:r>
              <w:rPr>
                <w:sz w:val="20"/>
                <w:szCs w:val="20"/>
              </w:rPr>
              <w:t>/</w:t>
            </w:r>
          </w:p>
        </w:tc>
        <w:tc>
          <w:tcPr>
            <w:tcW w:w="1560" w:type="dxa"/>
            <w:tcBorders>
              <w:top w:val="nil"/>
              <w:left w:val="single" w:sz="4" w:space="0" w:color="auto"/>
              <w:bottom w:val="single" w:sz="4" w:space="0" w:color="auto"/>
              <w:right w:val="single" w:sz="4" w:space="0" w:color="auto"/>
            </w:tcBorders>
            <w:shd w:val="clear" w:color="auto" w:fill="auto"/>
          </w:tcPr>
          <w:p w:rsidR="009C047E" w:rsidRPr="009D15A1" w:rsidRDefault="009C047E" w:rsidP="00D2703E">
            <w:pPr>
              <w:jc w:val="center"/>
              <w:rPr>
                <w:b/>
                <w:sz w:val="20"/>
                <w:szCs w:val="20"/>
              </w:rPr>
            </w:pPr>
            <w:r w:rsidRPr="009D15A1">
              <w:rPr>
                <w:b/>
                <w:sz w:val="20"/>
                <w:szCs w:val="20"/>
              </w:rPr>
              <w:t>8.476</w:t>
            </w:r>
          </w:p>
        </w:tc>
      </w:tr>
      <w:tr w:rsidR="009C047E" w:rsidRPr="00702AF0" w:rsidTr="00D2703E">
        <w:trPr>
          <w:trHeight w:val="264"/>
          <w:jc w:val="center"/>
        </w:trPr>
        <w:tc>
          <w:tcPr>
            <w:tcW w:w="1680" w:type="dxa"/>
            <w:shd w:val="clear" w:color="auto" w:fill="auto"/>
          </w:tcPr>
          <w:p w:rsidR="009C047E" w:rsidRPr="00702AF0" w:rsidRDefault="009C047E" w:rsidP="00D2703E">
            <w:pPr>
              <w:jc w:val="center"/>
              <w:rPr>
                <w:sz w:val="20"/>
                <w:szCs w:val="20"/>
              </w:rPr>
            </w:pPr>
            <w:r w:rsidRPr="00702AF0">
              <w:rPr>
                <w:sz w:val="20"/>
                <w:szCs w:val="20"/>
              </w:rPr>
              <w:t>Sanzioni amministrative</w:t>
            </w:r>
          </w:p>
        </w:tc>
        <w:tc>
          <w:tcPr>
            <w:tcW w:w="1680" w:type="dxa"/>
            <w:shd w:val="clear" w:color="auto" w:fill="auto"/>
          </w:tcPr>
          <w:p w:rsidR="009C047E" w:rsidRPr="009D15A1" w:rsidRDefault="009C047E" w:rsidP="00D2703E">
            <w:pPr>
              <w:jc w:val="center"/>
              <w:rPr>
                <w:sz w:val="20"/>
                <w:szCs w:val="20"/>
              </w:rPr>
            </w:pPr>
            <w:r w:rsidRPr="009D15A1">
              <w:rPr>
                <w:sz w:val="20"/>
                <w:szCs w:val="20"/>
              </w:rPr>
              <w:t>7.274</w:t>
            </w:r>
          </w:p>
        </w:tc>
        <w:tc>
          <w:tcPr>
            <w:tcW w:w="1680" w:type="dxa"/>
            <w:shd w:val="clear" w:color="auto" w:fill="auto"/>
          </w:tcPr>
          <w:p w:rsidR="009C047E" w:rsidRPr="009D15A1" w:rsidRDefault="009C047E" w:rsidP="00D2703E">
            <w:pPr>
              <w:jc w:val="center"/>
              <w:rPr>
                <w:sz w:val="20"/>
                <w:szCs w:val="20"/>
              </w:rPr>
            </w:pPr>
            <w:r w:rsidRPr="009D15A1">
              <w:rPr>
                <w:sz w:val="20"/>
                <w:szCs w:val="20"/>
              </w:rPr>
              <w:t>25</w:t>
            </w:r>
          </w:p>
        </w:tc>
        <w:tc>
          <w:tcPr>
            <w:tcW w:w="1260" w:type="dxa"/>
            <w:shd w:val="clear" w:color="auto" w:fill="auto"/>
          </w:tcPr>
          <w:p w:rsidR="009C047E" w:rsidRPr="009D15A1" w:rsidRDefault="009C047E" w:rsidP="00D2703E">
            <w:pPr>
              <w:jc w:val="center"/>
              <w:rPr>
                <w:sz w:val="20"/>
                <w:szCs w:val="20"/>
              </w:rPr>
            </w:pPr>
            <w:r w:rsidRPr="009D15A1">
              <w:rPr>
                <w:sz w:val="20"/>
                <w:szCs w:val="20"/>
              </w:rPr>
              <w:t>1.312</w:t>
            </w:r>
          </w:p>
        </w:tc>
        <w:tc>
          <w:tcPr>
            <w:tcW w:w="1140" w:type="dxa"/>
            <w:shd w:val="clear" w:color="auto" w:fill="auto"/>
          </w:tcPr>
          <w:p w:rsidR="009C047E" w:rsidRPr="009D15A1" w:rsidRDefault="009C047E" w:rsidP="00D2703E">
            <w:pPr>
              <w:jc w:val="center"/>
              <w:rPr>
                <w:sz w:val="20"/>
                <w:szCs w:val="20"/>
              </w:rPr>
            </w:pPr>
            <w:r w:rsidRPr="009D15A1">
              <w:rPr>
                <w:sz w:val="20"/>
                <w:szCs w:val="20"/>
              </w:rPr>
              <w:t>455</w:t>
            </w:r>
          </w:p>
        </w:tc>
        <w:tc>
          <w:tcPr>
            <w:tcW w:w="1140" w:type="dxa"/>
            <w:shd w:val="clear" w:color="auto" w:fill="auto"/>
          </w:tcPr>
          <w:p w:rsidR="009C047E" w:rsidRPr="009D15A1" w:rsidRDefault="009C047E" w:rsidP="00D2703E">
            <w:pPr>
              <w:jc w:val="center"/>
              <w:rPr>
                <w:sz w:val="20"/>
                <w:szCs w:val="20"/>
              </w:rPr>
            </w:pPr>
            <w:r>
              <w:rPr>
                <w:sz w:val="20"/>
                <w:szCs w:val="20"/>
              </w:rPr>
              <w:t>/</w:t>
            </w:r>
          </w:p>
        </w:tc>
        <w:tc>
          <w:tcPr>
            <w:tcW w:w="1560" w:type="dxa"/>
            <w:tcBorders>
              <w:top w:val="nil"/>
              <w:left w:val="single" w:sz="4" w:space="0" w:color="auto"/>
              <w:bottom w:val="single" w:sz="4" w:space="0" w:color="auto"/>
              <w:right w:val="single" w:sz="4" w:space="0" w:color="auto"/>
            </w:tcBorders>
            <w:shd w:val="clear" w:color="auto" w:fill="auto"/>
          </w:tcPr>
          <w:p w:rsidR="009C047E" w:rsidRPr="009D15A1" w:rsidRDefault="009C047E" w:rsidP="00D2703E">
            <w:pPr>
              <w:jc w:val="center"/>
              <w:rPr>
                <w:b/>
                <w:sz w:val="20"/>
                <w:szCs w:val="20"/>
              </w:rPr>
            </w:pPr>
            <w:r w:rsidRPr="009D15A1">
              <w:rPr>
                <w:b/>
                <w:sz w:val="20"/>
                <w:szCs w:val="20"/>
              </w:rPr>
              <w:t>9.066</w:t>
            </w:r>
          </w:p>
        </w:tc>
      </w:tr>
      <w:tr w:rsidR="009C047E" w:rsidRPr="00702AF0" w:rsidTr="00D2703E">
        <w:trPr>
          <w:trHeight w:val="264"/>
          <w:jc w:val="center"/>
        </w:trPr>
        <w:tc>
          <w:tcPr>
            <w:tcW w:w="1680" w:type="dxa"/>
            <w:tcBorders>
              <w:bottom w:val="single" w:sz="4" w:space="0" w:color="auto"/>
            </w:tcBorders>
          </w:tcPr>
          <w:p w:rsidR="009C047E" w:rsidRPr="00702AF0" w:rsidRDefault="009C047E" w:rsidP="00D2703E">
            <w:pPr>
              <w:jc w:val="center"/>
              <w:rPr>
                <w:sz w:val="20"/>
                <w:szCs w:val="20"/>
              </w:rPr>
            </w:pPr>
            <w:r w:rsidRPr="00702AF0">
              <w:rPr>
                <w:sz w:val="20"/>
                <w:szCs w:val="20"/>
              </w:rPr>
              <w:t>Valore economico sequestri e sanzioni in euro</w:t>
            </w:r>
          </w:p>
        </w:tc>
        <w:tc>
          <w:tcPr>
            <w:tcW w:w="1680" w:type="dxa"/>
            <w:tcBorders>
              <w:bottom w:val="single" w:sz="4" w:space="0" w:color="auto"/>
            </w:tcBorders>
            <w:shd w:val="clear" w:color="auto" w:fill="auto"/>
          </w:tcPr>
          <w:p w:rsidR="009C047E" w:rsidRPr="009D15A1" w:rsidRDefault="009C047E" w:rsidP="00D2703E">
            <w:pPr>
              <w:jc w:val="center"/>
              <w:rPr>
                <w:sz w:val="20"/>
                <w:szCs w:val="20"/>
              </w:rPr>
            </w:pPr>
            <w:r w:rsidRPr="009D15A1">
              <w:rPr>
                <w:sz w:val="20"/>
                <w:szCs w:val="20"/>
              </w:rPr>
              <w:t>288.283.529</w:t>
            </w:r>
          </w:p>
        </w:tc>
        <w:tc>
          <w:tcPr>
            <w:tcW w:w="1680" w:type="dxa"/>
            <w:tcBorders>
              <w:bottom w:val="single" w:sz="4" w:space="0" w:color="auto"/>
            </w:tcBorders>
            <w:shd w:val="clear" w:color="auto" w:fill="auto"/>
          </w:tcPr>
          <w:p w:rsidR="009C047E" w:rsidRPr="009D15A1" w:rsidRDefault="009C047E" w:rsidP="00D2703E">
            <w:pPr>
              <w:jc w:val="center"/>
              <w:rPr>
                <w:sz w:val="20"/>
                <w:szCs w:val="20"/>
              </w:rPr>
            </w:pPr>
            <w:r w:rsidRPr="009D15A1">
              <w:rPr>
                <w:sz w:val="20"/>
                <w:szCs w:val="20"/>
              </w:rPr>
              <w:t>9.915.522</w:t>
            </w:r>
          </w:p>
        </w:tc>
        <w:tc>
          <w:tcPr>
            <w:tcW w:w="1260" w:type="dxa"/>
            <w:tcBorders>
              <w:bottom w:val="single" w:sz="4" w:space="0" w:color="auto"/>
            </w:tcBorders>
            <w:shd w:val="clear" w:color="auto" w:fill="auto"/>
          </w:tcPr>
          <w:p w:rsidR="009C047E" w:rsidRPr="009D15A1" w:rsidRDefault="009C047E" w:rsidP="00D2703E">
            <w:pPr>
              <w:jc w:val="center"/>
              <w:rPr>
                <w:sz w:val="20"/>
                <w:szCs w:val="20"/>
              </w:rPr>
            </w:pPr>
            <w:r w:rsidRPr="009D15A1">
              <w:rPr>
                <w:sz w:val="20"/>
                <w:szCs w:val="20"/>
              </w:rPr>
              <w:t>8.163.304</w:t>
            </w:r>
          </w:p>
        </w:tc>
        <w:tc>
          <w:tcPr>
            <w:tcW w:w="1140" w:type="dxa"/>
            <w:tcBorders>
              <w:bottom w:val="single" w:sz="4" w:space="0" w:color="auto"/>
            </w:tcBorders>
            <w:shd w:val="clear" w:color="auto" w:fill="auto"/>
          </w:tcPr>
          <w:p w:rsidR="009C047E" w:rsidRPr="009D15A1" w:rsidRDefault="009C047E" w:rsidP="00D2703E">
            <w:pPr>
              <w:jc w:val="center"/>
              <w:rPr>
                <w:sz w:val="20"/>
                <w:szCs w:val="20"/>
              </w:rPr>
            </w:pPr>
            <w:r w:rsidRPr="009D15A1">
              <w:rPr>
                <w:sz w:val="20"/>
                <w:szCs w:val="20"/>
              </w:rPr>
              <w:t>335.849</w:t>
            </w:r>
          </w:p>
        </w:tc>
        <w:tc>
          <w:tcPr>
            <w:tcW w:w="1140" w:type="dxa"/>
            <w:tcBorders>
              <w:bottom w:val="single" w:sz="4" w:space="0" w:color="auto"/>
            </w:tcBorders>
            <w:shd w:val="clear" w:color="auto" w:fill="auto"/>
          </w:tcPr>
          <w:p w:rsidR="009C047E" w:rsidRPr="009D15A1" w:rsidRDefault="009C047E" w:rsidP="00D2703E">
            <w:pPr>
              <w:jc w:val="center"/>
              <w:rPr>
                <w:sz w:val="20"/>
                <w:szCs w:val="20"/>
              </w:rPr>
            </w:pPr>
            <w:r w:rsidRPr="009D15A1">
              <w:rPr>
                <w:sz w:val="20"/>
                <w:szCs w:val="20"/>
              </w:rPr>
              <w:t>233.582</w:t>
            </w:r>
          </w:p>
        </w:tc>
        <w:tc>
          <w:tcPr>
            <w:tcW w:w="1560" w:type="dxa"/>
            <w:tcBorders>
              <w:top w:val="nil"/>
              <w:left w:val="single" w:sz="4" w:space="0" w:color="auto"/>
              <w:bottom w:val="single" w:sz="4" w:space="0" w:color="auto"/>
              <w:right w:val="single" w:sz="4" w:space="0" w:color="auto"/>
            </w:tcBorders>
            <w:shd w:val="clear" w:color="auto" w:fill="auto"/>
            <w:vAlign w:val="bottom"/>
          </w:tcPr>
          <w:p w:rsidR="009C047E" w:rsidRPr="009D15A1" w:rsidRDefault="009C047E" w:rsidP="00D2703E">
            <w:pPr>
              <w:jc w:val="center"/>
              <w:rPr>
                <w:b/>
                <w:sz w:val="20"/>
                <w:szCs w:val="20"/>
              </w:rPr>
            </w:pPr>
            <w:r w:rsidRPr="009D15A1">
              <w:rPr>
                <w:b/>
                <w:sz w:val="20"/>
                <w:szCs w:val="20"/>
              </w:rPr>
              <w:t>306.931.786</w:t>
            </w:r>
          </w:p>
        </w:tc>
      </w:tr>
      <w:tr w:rsidR="009C047E" w:rsidRPr="00702AF0" w:rsidTr="00D2703E">
        <w:trPr>
          <w:trHeight w:val="264"/>
          <w:jc w:val="center"/>
        </w:trPr>
        <w:tc>
          <w:tcPr>
            <w:tcW w:w="1680" w:type="dxa"/>
            <w:tcBorders>
              <w:top w:val="single" w:sz="4" w:space="0" w:color="auto"/>
              <w:bottom w:val="single" w:sz="4" w:space="0" w:color="auto"/>
            </w:tcBorders>
          </w:tcPr>
          <w:p w:rsidR="009C047E" w:rsidRPr="00702AF0" w:rsidRDefault="009C047E" w:rsidP="00D2703E">
            <w:pPr>
              <w:jc w:val="center"/>
              <w:rPr>
                <w:sz w:val="20"/>
                <w:szCs w:val="20"/>
              </w:rPr>
            </w:pPr>
            <w:r w:rsidRPr="00D94F27">
              <w:rPr>
                <w:sz w:val="20"/>
                <w:szCs w:val="20"/>
              </w:rPr>
              <w:t>Evasione fiscale connessa alla tutela ambientale in materia di rifiuti in euro</w:t>
            </w:r>
          </w:p>
        </w:tc>
        <w:tc>
          <w:tcPr>
            <w:tcW w:w="1680" w:type="dxa"/>
            <w:tcBorders>
              <w:top w:val="single" w:sz="4" w:space="0" w:color="auto"/>
              <w:bottom w:val="single" w:sz="4" w:space="0" w:color="auto"/>
            </w:tcBorders>
            <w:shd w:val="clear" w:color="auto" w:fill="auto"/>
          </w:tcPr>
          <w:p w:rsidR="009C047E" w:rsidRPr="009D15A1" w:rsidRDefault="009C047E" w:rsidP="00D2703E">
            <w:pPr>
              <w:jc w:val="center"/>
              <w:rPr>
                <w:sz w:val="20"/>
                <w:szCs w:val="20"/>
              </w:rPr>
            </w:pPr>
            <w:r>
              <w:rPr>
                <w:sz w:val="20"/>
                <w:szCs w:val="20"/>
              </w:rPr>
              <w:t>/</w:t>
            </w:r>
          </w:p>
        </w:tc>
        <w:tc>
          <w:tcPr>
            <w:tcW w:w="1680" w:type="dxa"/>
            <w:tcBorders>
              <w:top w:val="single" w:sz="4" w:space="0" w:color="auto"/>
              <w:bottom w:val="single" w:sz="4" w:space="0" w:color="auto"/>
            </w:tcBorders>
            <w:shd w:val="clear" w:color="auto" w:fill="auto"/>
          </w:tcPr>
          <w:p w:rsidR="009C047E" w:rsidRPr="009D15A1" w:rsidRDefault="009C047E" w:rsidP="00D2703E">
            <w:pPr>
              <w:jc w:val="center"/>
              <w:rPr>
                <w:sz w:val="20"/>
                <w:szCs w:val="20"/>
              </w:rPr>
            </w:pPr>
            <w:r w:rsidRPr="009D15A1">
              <w:rPr>
                <w:sz w:val="20"/>
                <w:szCs w:val="20"/>
              </w:rPr>
              <w:t>294.200.000</w:t>
            </w:r>
          </w:p>
        </w:tc>
        <w:tc>
          <w:tcPr>
            <w:tcW w:w="1260" w:type="dxa"/>
            <w:tcBorders>
              <w:top w:val="single" w:sz="4" w:space="0" w:color="auto"/>
              <w:bottom w:val="single" w:sz="4" w:space="0" w:color="auto"/>
            </w:tcBorders>
            <w:shd w:val="clear" w:color="auto" w:fill="auto"/>
          </w:tcPr>
          <w:p w:rsidR="009C047E" w:rsidRPr="009D15A1" w:rsidRDefault="009C047E" w:rsidP="00D2703E">
            <w:pPr>
              <w:jc w:val="center"/>
              <w:rPr>
                <w:sz w:val="20"/>
                <w:szCs w:val="20"/>
              </w:rPr>
            </w:pPr>
            <w:r>
              <w:rPr>
                <w:sz w:val="20"/>
                <w:szCs w:val="20"/>
              </w:rPr>
              <w:t>/</w:t>
            </w:r>
          </w:p>
        </w:tc>
        <w:tc>
          <w:tcPr>
            <w:tcW w:w="1140" w:type="dxa"/>
            <w:tcBorders>
              <w:top w:val="single" w:sz="4" w:space="0" w:color="auto"/>
              <w:bottom w:val="single" w:sz="4" w:space="0" w:color="auto"/>
            </w:tcBorders>
            <w:shd w:val="clear" w:color="auto" w:fill="auto"/>
          </w:tcPr>
          <w:p w:rsidR="009C047E" w:rsidRPr="009D15A1" w:rsidRDefault="009C047E" w:rsidP="00D2703E">
            <w:pPr>
              <w:jc w:val="center"/>
              <w:rPr>
                <w:sz w:val="20"/>
                <w:szCs w:val="20"/>
              </w:rPr>
            </w:pPr>
            <w:r>
              <w:rPr>
                <w:sz w:val="20"/>
                <w:szCs w:val="20"/>
              </w:rPr>
              <w:t>/</w:t>
            </w:r>
          </w:p>
        </w:tc>
        <w:tc>
          <w:tcPr>
            <w:tcW w:w="1140" w:type="dxa"/>
            <w:tcBorders>
              <w:top w:val="single" w:sz="4" w:space="0" w:color="auto"/>
              <w:bottom w:val="single" w:sz="4" w:space="0" w:color="auto"/>
            </w:tcBorders>
            <w:shd w:val="clear" w:color="auto" w:fill="auto"/>
          </w:tcPr>
          <w:p w:rsidR="009C047E" w:rsidRPr="009D15A1" w:rsidRDefault="009C047E" w:rsidP="00D2703E">
            <w:pPr>
              <w:jc w:val="center"/>
              <w:rPr>
                <w:sz w:val="20"/>
                <w:szCs w:val="20"/>
              </w:rPr>
            </w:pPr>
            <w:r>
              <w:rPr>
                <w:sz w:val="20"/>
                <w:szCs w:val="20"/>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9C047E" w:rsidRPr="009D15A1" w:rsidRDefault="009C047E" w:rsidP="00D2703E">
            <w:pPr>
              <w:jc w:val="center"/>
              <w:rPr>
                <w:b/>
                <w:sz w:val="20"/>
                <w:szCs w:val="20"/>
              </w:rPr>
            </w:pPr>
            <w:r w:rsidRPr="009D15A1">
              <w:rPr>
                <w:b/>
                <w:sz w:val="20"/>
                <w:szCs w:val="20"/>
              </w:rPr>
              <w:t>294.200.000</w:t>
            </w:r>
          </w:p>
        </w:tc>
      </w:tr>
    </w:tbl>
    <w:p w:rsidR="009C047E" w:rsidRDefault="009C047E" w:rsidP="009C047E">
      <w:pPr>
        <w:ind w:left="5664" w:firstLine="708"/>
        <w:rPr>
          <w:sz w:val="20"/>
          <w:szCs w:val="20"/>
        </w:rPr>
      </w:pPr>
      <w:r w:rsidRPr="00BA68EB">
        <w:rPr>
          <w:sz w:val="20"/>
          <w:szCs w:val="20"/>
        </w:rPr>
        <w:t>Fonte: elaborazione Legambiente su dati forze dell’ordine e Capitanerie di porto (20</w:t>
      </w:r>
      <w:r>
        <w:rPr>
          <w:sz w:val="20"/>
          <w:szCs w:val="20"/>
        </w:rPr>
        <w:t>23</w:t>
      </w:r>
      <w:r w:rsidRPr="00BA68EB">
        <w:rPr>
          <w:sz w:val="20"/>
          <w:szCs w:val="20"/>
        </w:rPr>
        <w:t xml:space="preserve">). </w:t>
      </w:r>
      <w:r>
        <w:rPr>
          <w:sz w:val="20"/>
          <w:szCs w:val="20"/>
        </w:rPr>
        <w:t xml:space="preserve">   </w:t>
      </w:r>
    </w:p>
    <w:p w:rsidR="009C047E" w:rsidRDefault="009C047E" w:rsidP="009C047E">
      <w:pPr>
        <w:ind w:left="2844" w:firstLine="696"/>
        <w:rPr>
          <w:sz w:val="20"/>
          <w:szCs w:val="20"/>
        </w:rPr>
      </w:pPr>
      <w:r w:rsidRPr="004372BE">
        <w:rPr>
          <w:sz w:val="20"/>
          <w:szCs w:val="20"/>
        </w:rPr>
        <w:t>*sono esclusi i controlli della Guardia di finanza e dei Corpi forestali regionali di Sicilia, Valle d'Aosta e dei Corpi forestali provinciali di Trento e Bolzano.</w:t>
      </w:r>
      <w:r>
        <w:rPr>
          <w:sz w:val="20"/>
          <w:szCs w:val="20"/>
        </w:rPr>
        <w:t xml:space="preserve"> </w:t>
      </w:r>
    </w:p>
    <w:p w:rsidR="009C047E" w:rsidRDefault="009C047E" w:rsidP="009C047E">
      <w:pPr>
        <w:ind w:left="4248" w:firstLine="708"/>
        <w:rPr>
          <w:sz w:val="20"/>
          <w:szCs w:val="20"/>
        </w:rPr>
      </w:pPr>
    </w:p>
    <w:p w:rsidR="009C047E" w:rsidRDefault="009C047E" w:rsidP="009C047E">
      <w:pPr>
        <w:ind w:left="4248" w:firstLine="708"/>
        <w:rPr>
          <w:sz w:val="20"/>
          <w:szCs w:val="20"/>
        </w:rPr>
      </w:pPr>
      <w:r>
        <w:rPr>
          <w:sz w:val="20"/>
          <w:szCs w:val="20"/>
        </w:rPr>
        <w:t xml:space="preserve"> </w:t>
      </w:r>
    </w:p>
    <w:p w:rsidR="009C047E" w:rsidRDefault="009C047E" w:rsidP="009C047E">
      <w:pPr>
        <w:ind w:left="720"/>
        <w:jc w:val="center"/>
        <w:rPr>
          <w:b/>
          <w:smallCaps/>
          <w:sz w:val="20"/>
        </w:rPr>
      </w:pPr>
      <w:r>
        <w:rPr>
          <w:b/>
          <w:smallCaps/>
          <w:sz w:val="20"/>
        </w:rPr>
        <w:t xml:space="preserve">i reati </w:t>
      </w:r>
      <w:r w:rsidRPr="001C563F">
        <w:rPr>
          <w:b/>
          <w:smallCaps/>
          <w:sz w:val="20"/>
        </w:rPr>
        <w:t xml:space="preserve"> nel ciclo de</w:t>
      </w:r>
      <w:r>
        <w:rPr>
          <w:b/>
          <w:smallCaps/>
          <w:sz w:val="20"/>
        </w:rPr>
        <w:t xml:space="preserve">i rifiuti </w:t>
      </w:r>
      <w:r w:rsidRPr="001C563F">
        <w:rPr>
          <w:b/>
          <w:smallCaps/>
          <w:sz w:val="20"/>
        </w:rPr>
        <w:t xml:space="preserve">in italia </w:t>
      </w:r>
      <w:r>
        <w:rPr>
          <w:b/>
          <w:smallCaps/>
          <w:sz w:val="20"/>
        </w:rPr>
        <w:t>– variazioni 2023/2022</w:t>
      </w:r>
    </w:p>
    <w:tbl>
      <w:tblPr>
        <w:tblW w:w="1622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1340"/>
        <w:gridCol w:w="1340"/>
        <w:gridCol w:w="1340"/>
        <w:gridCol w:w="1725"/>
        <w:gridCol w:w="1680"/>
        <w:gridCol w:w="1680"/>
        <w:gridCol w:w="1680"/>
        <w:gridCol w:w="1680"/>
      </w:tblGrid>
      <w:tr w:rsidR="009C047E" w:rsidRPr="001C563F" w:rsidTr="00D2703E">
        <w:trPr>
          <w:trHeight w:val="570"/>
          <w:jc w:val="center"/>
        </w:trPr>
        <w:tc>
          <w:tcPr>
            <w:tcW w:w="3760" w:type="dxa"/>
            <w:shd w:val="clear" w:color="auto" w:fill="BFBFBF"/>
            <w:noWrap/>
            <w:vAlign w:val="center"/>
          </w:tcPr>
          <w:p w:rsidR="009C047E" w:rsidRPr="001C563F" w:rsidRDefault="009C047E" w:rsidP="00D2703E">
            <w:pPr>
              <w:rPr>
                <w:b/>
                <w:bCs/>
                <w:i/>
                <w:iCs/>
                <w:color w:val="000000"/>
                <w:sz w:val="20"/>
                <w:szCs w:val="20"/>
              </w:rPr>
            </w:pPr>
          </w:p>
        </w:tc>
        <w:tc>
          <w:tcPr>
            <w:tcW w:w="1340" w:type="dxa"/>
            <w:shd w:val="clear" w:color="auto" w:fill="BFBFBF"/>
          </w:tcPr>
          <w:p w:rsidR="009C047E" w:rsidRDefault="009C047E" w:rsidP="00D2703E">
            <w:pPr>
              <w:jc w:val="center"/>
              <w:rPr>
                <w:b/>
                <w:bCs/>
                <w:color w:val="000000"/>
                <w:sz w:val="20"/>
                <w:szCs w:val="20"/>
              </w:rPr>
            </w:pPr>
            <w:r w:rsidRPr="000A390F">
              <w:rPr>
                <w:b/>
                <w:bCs/>
                <w:color w:val="000000"/>
                <w:sz w:val="20"/>
                <w:szCs w:val="20"/>
              </w:rPr>
              <w:t>Controlli*</w:t>
            </w:r>
          </w:p>
        </w:tc>
        <w:tc>
          <w:tcPr>
            <w:tcW w:w="1340" w:type="dxa"/>
            <w:shd w:val="clear" w:color="auto" w:fill="BFBFBF"/>
            <w:noWrap/>
            <w:vAlign w:val="center"/>
          </w:tcPr>
          <w:p w:rsidR="009C047E" w:rsidRPr="00F05D96" w:rsidRDefault="009C047E" w:rsidP="00D2703E">
            <w:pPr>
              <w:jc w:val="center"/>
              <w:rPr>
                <w:b/>
                <w:bCs/>
                <w:color w:val="000000"/>
                <w:sz w:val="20"/>
                <w:szCs w:val="20"/>
              </w:rPr>
            </w:pPr>
            <w:r>
              <w:rPr>
                <w:b/>
                <w:bCs/>
                <w:color w:val="000000"/>
                <w:sz w:val="20"/>
                <w:szCs w:val="20"/>
              </w:rPr>
              <w:t>Reati</w:t>
            </w:r>
          </w:p>
        </w:tc>
        <w:tc>
          <w:tcPr>
            <w:tcW w:w="1340" w:type="dxa"/>
            <w:shd w:val="clear" w:color="auto" w:fill="BFBFBF"/>
            <w:noWrap/>
            <w:vAlign w:val="center"/>
          </w:tcPr>
          <w:p w:rsidR="009C047E" w:rsidRPr="00F05D96" w:rsidRDefault="009C047E" w:rsidP="00D2703E">
            <w:pPr>
              <w:jc w:val="center"/>
              <w:rPr>
                <w:b/>
                <w:bCs/>
                <w:color w:val="000000"/>
                <w:sz w:val="20"/>
                <w:szCs w:val="20"/>
              </w:rPr>
            </w:pPr>
            <w:r w:rsidRPr="00BA68EB">
              <w:rPr>
                <w:b/>
                <w:bCs/>
                <w:color w:val="000000"/>
                <w:sz w:val="20"/>
                <w:szCs w:val="20"/>
              </w:rPr>
              <w:t>Persone Denunciate</w:t>
            </w:r>
          </w:p>
        </w:tc>
        <w:tc>
          <w:tcPr>
            <w:tcW w:w="1725" w:type="dxa"/>
            <w:shd w:val="clear" w:color="auto" w:fill="BFBFBF"/>
            <w:noWrap/>
            <w:vAlign w:val="center"/>
          </w:tcPr>
          <w:p w:rsidR="009C047E" w:rsidRPr="00F05D96" w:rsidRDefault="009C047E" w:rsidP="00D2703E">
            <w:pPr>
              <w:jc w:val="center"/>
              <w:rPr>
                <w:b/>
                <w:bCs/>
                <w:color w:val="000000"/>
                <w:sz w:val="20"/>
                <w:szCs w:val="20"/>
              </w:rPr>
            </w:pPr>
            <w:r w:rsidRPr="00BA68EB">
              <w:rPr>
                <w:b/>
                <w:bCs/>
                <w:color w:val="000000"/>
                <w:sz w:val="20"/>
                <w:szCs w:val="20"/>
              </w:rPr>
              <w:t>Persone Arrestate</w:t>
            </w:r>
          </w:p>
        </w:tc>
        <w:tc>
          <w:tcPr>
            <w:tcW w:w="1680" w:type="dxa"/>
            <w:shd w:val="clear" w:color="auto" w:fill="BFBFBF"/>
            <w:noWrap/>
            <w:vAlign w:val="center"/>
          </w:tcPr>
          <w:p w:rsidR="009C047E" w:rsidRPr="00F05D96" w:rsidRDefault="009C047E" w:rsidP="00D2703E">
            <w:pPr>
              <w:jc w:val="center"/>
              <w:rPr>
                <w:b/>
                <w:bCs/>
                <w:color w:val="000000"/>
                <w:sz w:val="20"/>
                <w:szCs w:val="20"/>
              </w:rPr>
            </w:pPr>
            <w:r w:rsidRPr="00F05D96">
              <w:rPr>
                <w:b/>
                <w:bCs/>
                <w:color w:val="000000"/>
                <w:sz w:val="20"/>
                <w:szCs w:val="20"/>
              </w:rPr>
              <w:t>Sequestri</w:t>
            </w:r>
          </w:p>
        </w:tc>
        <w:tc>
          <w:tcPr>
            <w:tcW w:w="1680" w:type="dxa"/>
            <w:shd w:val="clear" w:color="auto" w:fill="BFBFBF"/>
          </w:tcPr>
          <w:p w:rsidR="009C047E" w:rsidRPr="00F05D96" w:rsidRDefault="009C047E" w:rsidP="00D2703E">
            <w:pPr>
              <w:jc w:val="center"/>
              <w:rPr>
                <w:b/>
                <w:bCs/>
                <w:color w:val="000000"/>
                <w:sz w:val="20"/>
                <w:szCs w:val="20"/>
              </w:rPr>
            </w:pPr>
            <w:r w:rsidRPr="000A390F">
              <w:rPr>
                <w:b/>
                <w:bCs/>
                <w:color w:val="000000"/>
                <w:sz w:val="20"/>
                <w:szCs w:val="20"/>
              </w:rPr>
              <w:t>Illeciti amministrativi</w:t>
            </w:r>
          </w:p>
        </w:tc>
        <w:tc>
          <w:tcPr>
            <w:tcW w:w="1680" w:type="dxa"/>
            <w:shd w:val="clear" w:color="auto" w:fill="BFBFBF"/>
          </w:tcPr>
          <w:p w:rsidR="009C047E" w:rsidRPr="00F05D96" w:rsidRDefault="009C047E" w:rsidP="00D2703E">
            <w:pPr>
              <w:jc w:val="center"/>
              <w:rPr>
                <w:b/>
                <w:bCs/>
                <w:color w:val="000000"/>
                <w:sz w:val="20"/>
                <w:szCs w:val="20"/>
              </w:rPr>
            </w:pPr>
            <w:r w:rsidRPr="000A390F">
              <w:rPr>
                <w:b/>
                <w:bCs/>
                <w:color w:val="000000"/>
                <w:sz w:val="20"/>
                <w:szCs w:val="20"/>
              </w:rPr>
              <w:t>Sanzioni amministrative</w:t>
            </w:r>
          </w:p>
        </w:tc>
        <w:tc>
          <w:tcPr>
            <w:tcW w:w="1680" w:type="dxa"/>
            <w:shd w:val="clear" w:color="auto" w:fill="BFBFBF"/>
          </w:tcPr>
          <w:p w:rsidR="009C047E" w:rsidRPr="000A390F" w:rsidRDefault="009C047E" w:rsidP="00D2703E">
            <w:pPr>
              <w:jc w:val="center"/>
              <w:rPr>
                <w:b/>
                <w:bCs/>
                <w:color w:val="000000"/>
                <w:sz w:val="20"/>
                <w:szCs w:val="20"/>
              </w:rPr>
            </w:pPr>
            <w:r w:rsidRPr="000A390F">
              <w:rPr>
                <w:b/>
                <w:bCs/>
                <w:color w:val="000000"/>
                <w:sz w:val="20"/>
                <w:szCs w:val="20"/>
              </w:rPr>
              <w:t>Valore economico sequestri e sanzioni in euro</w:t>
            </w:r>
          </w:p>
        </w:tc>
      </w:tr>
      <w:tr w:rsidR="009C047E" w:rsidRPr="00BF1FEB" w:rsidTr="00D2703E">
        <w:trPr>
          <w:trHeight w:val="570"/>
          <w:jc w:val="center"/>
        </w:trPr>
        <w:tc>
          <w:tcPr>
            <w:tcW w:w="3760" w:type="dxa"/>
            <w:shd w:val="clear" w:color="auto" w:fill="auto"/>
            <w:noWrap/>
            <w:vAlign w:val="center"/>
          </w:tcPr>
          <w:p w:rsidR="009C047E" w:rsidRPr="005F1CC3" w:rsidRDefault="009C047E" w:rsidP="00D2703E">
            <w:pPr>
              <w:jc w:val="center"/>
              <w:rPr>
                <w:b/>
                <w:bCs/>
                <w:iCs/>
                <w:color w:val="000000"/>
                <w:sz w:val="20"/>
                <w:szCs w:val="20"/>
              </w:rPr>
            </w:pPr>
            <w:r w:rsidRPr="005F1CC3">
              <w:rPr>
                <w:b/>
                <w:bCs/>
                <w:iCs/>
                <w:color w:val="000000"/>
                <w:sz w:val="20"/>
                <w:szCs w:val="20"/>
              </w:rPr>
              <w:t>Ciclo de</w:t>
            </w:r>
            <w:r>
              <w:rPr>
                <w:b/>
                <w:bCs/>
                <w:iCs/>
                <w:color w:val="000000"/>
                <w:sz w:val="20"/>
                <w:szCs w:val="20"/>
              </w:rPr>
              <w:t xml:space="preserve">i Rifiuti </w:t>
            </w:r>
            <w:r w:rsidRPr="005F1CC3">
              <w:rPr>
                <w:b/>
                <w:bCs/>
                <w:iCs/>
                <w:color w:val="000000"/>
                <w:sz w:val="20"/>
                <w:szCs w:val="20"/>
              </w:rPr>
              <w:t>20</w:t>
            </w:r>
            <w:r>
              <w:rPr>
                <w:b/>
                <w:bCs/>
                <w:iCs/>
                <w:color w:val="000000"/>
                <w:sz w:val="20"/>
                <w:szCs w:val="20"/>
              </w:rPr>
              <w:t>23</w:t>
            </w:r>
          </w:p>
        </w:tc>
        <w:tc>
          <w:tcPr>
            <w:tcW w:w="1340" w:type="dxa"/>
          </w:tcPr>
          <w:p w:rsidR="009C047E" w:rsidRPr="00740503" w:rsidRDefault="009C047E" w:rsidP="00D2703E">
            <w:pPr>
              <w:jc w:val="center"/>
              <w:rPr>
                <w:b/>
                <w:sz w:val="20"/>
                <w:szCs w:val="20"/>
              </w:rPr>
            </w:pPr>
            <w:r w:rsidRPr="002328E7">
              <w:rPr>
                <w:b/>
                <w:sz w:val="20"/>
                <w:szCs w:val="20"/>
              </w:rPr>
              <w:t>257.905</w:t>
            </w:r>
          </w:p>
        </w:tc>
        <w:tc>
          <w:tcPr>
            <w:tcW w:w="1340" w:type="dxa"/>
            <w:shd w:val="clear" w:color="auto" w:fill="FFFFFF"/>
            <w:noWrap/>
          </w:tcPr>
          <w:p w:rsidR="009C047E" w:rsidRPr="00740503" w:rsidRDefault="009C047E" w:rsidP="00D2703E">
            <w:pPr>
              <w:jc w:val="center"/>
              <w:rPr>
                <w:b/>
                <w:sz w:val="20"/>
                <w:szCs w:val="20"/>
              </w:rPr>
            </w:pPr>
            <w:r w:rsidRPr="00740503">
              <w:rPr>
                <w:b/>
                <w:sz w:val="20"/>
                <w:szCs w:val="20"/>
              </w:rPr>
              <w:t>9.309</w:t>
            </w:r>
          </w:p>
        </w:tc>
        <w:tc>
          <w:tcPr>
            <w:tcW w:w="1340" w:type="dxa"/>
            <w:shd w:val="clear" w:color="auto" w:fill="FFFFFF"/>
            <w:noWrap/>
          </w:tcPr>
          <w:p w:rsidR="009C047E" w:rsidRPr="00740503" w:rsidRDefault="009C047E" w:rsidP="00D2703E">
            <w:pPr>
              <w:jc w:val="center"/>
              <w:rPr>
                <w:b/>
                <w:sz w:val="20"/>
                <w:szCs w:val="20"/>
              </w:rPr>
            </w:pPr>
            <w:r w:rsidRPr="00740503">
              <w:rPr>
                <w:b/>
                <w:sz w:val="20"/>
                <w:szCs w:val="20"/>
              </w:rPr>
              <w:t>10.708</w:t>
            </w:r>
          </w:p>
        </w:tc>
        <w:tc>
          <w:tcPr>
            <w:tcW w:w="1725" w:type="dxa"/>
            <w:shd w:val="clear" w:color="auto" w:fill="FFFFFF"/>
            <w:noWrap/>
          </w:tcPr>
          <w:p w:rsidR="009C047E" w:rsidRPr="00740503" w:rsidRDefault="009C047E" w:rsidP="00D2703E">
            <w:pPr>
              <w:jc w:val="center"/>
              <w:rPr>
                <w:b/>
                <w:sz w:val="20"/>
                <w:szCs w:val="20"/>
              </w:rPr>
            </w:pPr>
            <w:r w:rsidRPr="00740503">
              <w:rPr>
                <w:b/>
                <w:sz w:val="20"/>
                <w:szCs w:val="20"/>
              </w:rPr>
              <w:t>263</w:t>
            </w:r>
          </w:p>
        </w:tc>
        <w:tc>
          <w:tcPr>
            <w:tcW w:w="1680" w:type="dxa"/>
            <w:shd w:val="clear" w:color="auto" w:fill="FFFFFF"/>
            <w:noWrap/>
          </w:tcPr>
          <w:p w:rsidR="009C047E" w:rsidRPr="00740503" w:rsidRDefault="009C047E" w:rsidP="00D2703E">
            <w:pPr>
              <w:jc w:val="center"/>
              <w:rPr>
                <w:b/>
                <w:sz w:val="20"/>
                <w:szCs w:val="20"/>
              </w:rPr>
            </w:pPr>
            <w:r w:rsidRPr="00740503">
              <w:rPr>
                <w:b/>
                <w:sz w:val="20"/>
                <w:szCs w:val="20"/>
              </w:rPr>
              <w:t>2.900</w:t>
            </w:r>
          </w:p>
        </w:tc>
        <w:tc>
          <w:tcPr>
            <w:tcW w:w="1680" w:type="dxa"/>
            <w:shd w:val="clear" w:color="auto" w:fill="FFFFFF"/>
          </w:tcPr>
          <w:p w:rsidR="009C047E" w:rsidRPr="00740503" w:rsidRDefault="009C047E" w:rsidP="00D2703E">
            <w:pPr>
              <w:jc w:val="center"/>
              <w:rPr>
                <w:b/>
                <w:sz w:val="20"/>
                <w:szCs w:val="20"/>
              </w:rPr>
            </w:pPr>
            <w:r w:rsidRPr="00740503">
              <w:rPr>
                <w:b/>
                <w:sz w:val="20"/>
                <w:szCs w:val="20"/>
              </w:rPr>
              <w:t>8.476</w:t>
            </w:r>
          </w:p>
        </w:tc>
        <w:tc>
          <w:tcPr>
            <w:tcW w:w="1680" w:type="dxa"/>
            <w:shd w:val="clear" w:color="auto" w:fill="FFFFFF"/>
          </w:tcPr>
          <w:p w:rsidR="009C047E" w:rsidRPr="00740503" w:rsidRDefault="009C047E" w:rsidP="00D2703E">
            <w:pPr>
              <w:jc w:val="center"/>
              <w:rPr>
                <w:b/>
                <w:sz w:val="20"/>
                <w:szCs w:val="20"/>
              </w:rPr>
            </w:pPr>
            <w:r w:rsidRPr="00740503">
              <w:rPr>
                <w:b/>
                <w:sz w:val="20"/>
                <w:szCs w:val="20"/>
              </w:rPr>
              <w:t>9.066</w:t>
            </w:r>
          </w:p>
        </w:tc>
        <w:tc>
          <w:tcPr>
            <w:tcW w:w="1680" w:type="dxa"/>
            <w:shd w:val="clear" w:color="auto" w:fill="FFFFFF"/>
          </w:tcPr>
          <w:p w:rsidR="009C047E" w:rsidRPr="00740503" w:rsidRDefault="009C047E" w:rsidP="00D2703E">
            <w:pPr>
              <w:jc w:val="center"/>
              <w:rPr>
                <w:b/>
                <w:sz w:val="20"/>
                <w:szCs w:val="20"/>
              </w:rPr>
            </w:pPr>
            <w:r w:rsidRPr="00740503">
              <w:rPr>
                <w:b/>
                <w:sz w:val="20"/>
                <w:szCs w:val="20"/>
              </w:rPr>
              <w:t>306.931.786</w:t>
            </w:r>
          </w:p>
        </w:tc>
      </w:tr>
      <w:tr w:rsidR="009C047E" w:rsidRPr="00BF1FEB" w:rsidTr="00D2703E">
        <w:trPr>
          <w:trHeight w:val="390"/>
          <w:jc w:val="center"/>
        </w:trPr>
        <w:tc>
          <w:tcPr>
            <w:tcW w:w="3760" w:type="dxa"/>
            <w:shd w:val="clear" w:color="auto" w:fill="auto"/>
            <w:noWrap/>
            <w:vAlign w:val="center"/>
          </w:tcPr>
          <w:p w:rsidR="009C047E" w:rsidRPr="00BF1FEB" w:rsidRDefault="009C047E" w:rsidP="00D2703E">
            <w:pPr>
              <w:jc w:val="center"/>
              <w:rPr>
                <w:b/>
                <w:bCs/>
                <w:color w:val="000000"/>
                <w:sz w:val="20"/>
                <w:szCs w:val="20"/>
              </w:rPr>
            </w:pPr>
            <w:r w:rsidRPr="00BF1FEB">
              <w:rPr>
                <w:b/>
                <w:bCs/>
                <w:color w:val="000000"/>
                <w:sz w:val="20"/>
                <w:szCs w:val="20"/>
              </w:rPr>
              <w:t>Variazioni rispetto al 20</w:t>
            </w:r>
            <w:r>
              <w:rPr>
                <w:b/>
                <w:bCs/>
                <w:color w:val="000000"/>
                <w:sz w:val="20"/>
                <w:szCs w:val="20"/>
              </w:rPr>
              <w:t>22</w:t>
            </w:r>
          </w:p>
        </w:tc>
        <w:tc>
          <w:tcPr>
            <w:tcW w:w="1340" w:type="dxa"/>
          </w:tcPr>
          <w:p w:rsidR="009C047E" w:rsidRDefault="009C047E" w:rsidP="00D2703E">
            <w:pPr>
              <w:jc w:val="center"/>
              <w:rPr>
                <w:sz w:val="20"/>
                <w:szCs w:val="20"/>
              </w:rPr>
            </w:pPr>
            <w:r>
              <w:rPr>
                <w:sz w:val="20"/>
                <w:szCs w:val="20"/>
              </w:rPr>
              <w:t>+</w:t>
            </w:r>
            <w:r w:rsidRPr="00274CC6">
              <w:rPr>
                <w:sz w:val="20"/>
                <w:szCs w:val="20"/>
              </w:rPr>
              <w:t>60,8</w:t>
            </w:r>
            <w:r>
              <w:rPr>
                <w:sz w:val="20"/>
                <w:szCs w:val="20"/>
              </w:rPr>
              <w:t>%</w:t>
            </w:r>
          </w:p>
        </w:tc>
        <w:tc>
          <w:tcPr>
            <w:tcW w:w="1340" w:type="dxa"/>
            <w:shd w:val="clear" w:color="auto" w:fill="FFFFFF"/>
            <w:noWrap/>
          </w:tcPr>
          <w:p w:rsidR="009C047E" w:rsidRPr="00A07D67" w:rsidRDefault="009C047E" w:rsidP="00D2703E">
            <w:pPr>
              <w:jc w:val="center"/>
              <w:rPr>
                <w:sz w:val="20"/>
                <w:szCs w:val="20"/>
              </w:rPr>
            </w:pPr>
            <w:r>
              <w:rPr>
                <w:sz w:val="20"/>
                <w:szCs w:val="20"/>
              </w:rPr>
              <w:t>+</w:t>
            </w:r>
            <w:r w:rsidRPr="009D15A1">
              <w:rPr>
                <w:sz w:val="20"/>
                <w:szCs w:val="20"/>
              </w:rPr>
              <w:t>66,1</w:t>
            </w:r>
            <w:r>
              <w:rPr>
                <w:sz w:val="20"/>
                <w:szCs w:val="20"/>
              </w:rPr>
              <w:t>%</w:t>
            </w:r>
          </w:p>
        </w:tc>
        <w:tc>
          <w:tcPr>
            <w:tcW w:w="1340" w:type="dxa"/>
            <w:shd w:val="clear" w:color="auto" w:fill="FFFFFF"/>
            <w:noWrap/>
          </w:tcPr>
          <w:p w:rsidR="009C047E" w:rsidRPr="00A07D67" w:rsidRDefault="009C047E" w:rsidP="00D2703E">
            <w:pPr>
              <w:jc w:val="center"/>
              <w:rPr>
                <w:sz w:val="20"/>
                <w:szCs w:val="20"/>
              </w:rPr>
            </w:pPr>
            <w:r>
              <w:rPr>
                <w:sz w:val="20"/>
                <w:szCs w:val="20"/>
              </w:rPr>
              <w:t>+</w:t>
            </w:r>
            <w:r w:rsidRPr="00274CC6">
              <w:rPr>
                <w:sz w:val="20"/>
                <w:szCs w:val="20"/>
              </w:rPr>
              <w:t>75,9</w:t>
            </w:r>
            <w:r>
              <w:rPr>
                <w:sz w:val="20"/>
                <w:szCs w:val="20"/>
              </w:rPr>
              <w:t>%</w:t>
            </w:r>
          </w:p>
        </w:tc>
        <w:tc>
          <w:tcPr>
            <w:tcW w:w="1725" w:type="dxa"/>
            <w:shd w:val="clear" w:color="auto" w:fill="FFFFFF"/>
            <w:noWrap/>
          </w:tcPr>
          <w:p w:rsidR="009C047E" w:rsidRPr="00A07D67" w:rsidRDefault="009C047E" w:rsidP="00D2703E">
            <w:pPr>
              <w:jc w:val="center"/>
              <w:rPr>
                <w:sz w:val="20"/>
                <w:szCs w:val="20"/>
              </w:rPr>
            </w:pPr>
            <w:r>
              <w:rPr>
                <w:sz w:val="20"/>
                <w:szCs w:val="20"/>
              </w:rPr>
              <w:t>+</w:t>
            </w:r>
            <w:r w:rsidRPr="00274CC6">
              <w:rPr>
                <w:sz w:val="20"/>
                <w:szCs w:val="20"/>
              </w:rPr>
              <w:t>179,8</w:t>
            </w:r>
            <w:r>
              <w:rPr>
                <w:sz w:val="20"/>
                <w:szCs w:val="20"/>
              </w:rPr>
              <w:t>%</w:t>
            </w:r>
          </w:p>
        </w:tc>
        <w:tc>
          <w:tcPr>
            <w:tcW w:w="1680" w:type="dxa"/>
            <w:shd w:val="clear" w:color="auto" w:fill="FFFFFF"/>
            <w:noWrap/>
          </w:tcPr>
          <w:p w:rsidR="009C047E" w:rsidRPr="00A07D67" w:rsidRDefault="009C047E" w:rsidP="00D2703E">
            <w:pPr>
              <w:jc w:val="center"/>
              <w:rPr>
                <w:sz w:val="20"/>
                <w:szCs w:val="20"/>
              </w:rPr>
            </w:pPr>
            <w:r>
              <w:rPr>
                <w:sz w:val="20"/>
                <w:szCs w:val="20"/>
              </w:rPr>
              <w:t>+</w:t>
            </w:r>
            <w:r w:rsidRPr="00274CC6">
              <w:rPr>
                <w:sz w:val="20"/>
                <w:szCs w:val="20"/>
              </w:rPr>
              <w:t>54,8</w:t>
            </w:r>
            <w:r>
              <w:rPr>
                <w:sz w:val="20"/>
                <w:szCs w:val="20"/>
              </w:rPr>
              <w:t>%</w:t>
            </w:r>
          </w:p>
        </w:tc>
        <w:tc>
          <w:tcPr>
            <w:tcW w:w="1680" w:type="dxa"/>
            <w:shd w:val="clear" w:color="auto" w:fill="FFFFFF"/>
          </w:tcPr>
          <w:p w:rsidR="009C047E" w:rsidRPr="001549AB" w:rsidRDefault="009C047E" w:rsidP="00D2703E">
            <w:pPr>
              <w:jc w:val="center"/>
              <w:rPr>
                <w:sz w:val="20"/>
                <w:szCs w:val="20"/>
              </w:rPr>
            </w:pPr>
            <w:r>
              <w:rPr>
                <w:sz w:val="20"/>
                <w:szCs w:val="20"/>
              </w:rPr>
              <w:t>-20%</w:t>
            </w:r>
          </w:p>
        </w:tc>
        <w:tc>
          <w:tcPr>
            <w:tcW w:w="1680" w:type="dxa"/>
            <w:shd w:val="clear" w:color="auto" w:fill="FFFFFF"/>
          </w:tcPr>
          <w:p w:rsidR="009C047E" w:rsidRPr="001549AB" w:rsidRDefault="009C047E" w:rsidP="00D2703E">
            <w:pPr>
              <w:jc w:val="center"/>
              <w:rPr>
                <w:sz w:val="20"/>
                <w:szCs w:val="20"/>
              </w:rPr>
            </w:pPr>
            <w:r w:rsidRPr="00274CC6">
              <w:rPr>
                <w:sz w:val="20"/>
                <w:szCs w:val="20"/>
              </w:rPr>
              <w:t>-12,5</w:t>
            </w:r>
            <w:r>
              <w:rPr>
                <w:sz w:val="20"/>
                <w:szCs w:val="20"/>
              </w:rPr>
              <w:t>%</w:t>
            </w:r>
          </w:p>
        </w:tc>
        <w:tc>
          <w:tcPr>
            <w:tcW w:w="1680" w:type="dxa"/>
            <w:shd w:val="clear" w:color="auto" w:fill="FFFFFF"/>
          </w:tcPr>
          <w:p w:rsidR="009C047E" w:rsidRPr="001549AB" w:rsidRDefault="009C047E" w:rsidP="00D2703E">
            <w:pPr>
              <w:jc w:val="center"/>
              <w:rPr>
                <w:sz w:val="20"/>
                <w:szCs w:val="20"/>
              </w:rPr>
            </w:pPr>
            <w:r w:rsidRPr="00274CC6">
              <w:rPr>
                <w:sz w:val="20"/>
                <w:szCs w:val="20"/>
              </w:rPr>
              <w:t>-22,3</w:t>
            </w:r>
            <w:r>
              <w:rPr>
                <w:sz w:val="20"/>
                <w:szCs w:val="20"/>
              </w:rPr>
              <w:t>%</w:t>
            </w:r>
          </w:p>
        </w:tc>
      </w:tr>
    </w:tbl>
    <w:p w:rsidR="009C047E" w:rsidRPr="00356FCE" w:rsidRDefault="009C047E" w:rsidP="009C047E">
      <w:pPr>
        <w:ind w:left="2124" w:firstLine="708"/>
        <w:rPr>
          <w:sz w:val="20"/>
          <w:szCs w:val="20"/>
        </w:rPr>
      </w:pPr>
      <w:r w:rsidRPr="001C563F">
        <w:rPr>
          <w:sz w:val="20"/>
          <w:szCs w:val="20"/>
        </w:rPr>
        <w:t>Fonte: elaborazione Legambiente su dati forze dell’ordine e Capitanerie di porto (</w:t>
      </w:r>
      <w:r>
        <w:rPr>
          <w:sz w:val="20"/>
          <w:szCs w:val="20"/>
        </w:rPr>
        <w:t>2023/</w:t>
      </w:r>
      <w:r w:rsidRPr="001C563F">
        <w:rPr>
          <w:sz w:val="20"/>
          <w:szCs w:val="20"/>
        </w:rPr>
        <w:t>20</w:t>
      </w:r>
      <w:r>
        <w:rPr>
          <w:sz w:val="20"/>
          <w:szCs w:val="20"/>
        </w:rPr>
        <w:t>22</w:t>
      </w:r>
      <w:r w:rsidRPr="001C563F">
        <w:rPr>
          <w:sz w:val="20"/>
          <w:szCs w:val="20"/>
        </w:rPr>
        <w:t>)</w:t>
      </w:r>
    </w:p>
    <w:p w:rsidR="009C047E" w:rsidRDefault="009C047E" w:rsidP="009C047E">
      <w:pPr>
        <w:ind w:left="4248" w:firstLine="708"/>
        <w:rPr>
          <w:sz w:val="20"/>
          <w:szCs w:val="20"/>
        </w:rPr>
      </w:pPr>
      <w:r w:rsidRPr="00A351CE">
        <w:rPr>
          <w:sz w:val="20"/>
          <w:szCs w:val="20"/>
        </w:rPr>
        <w:t>*sono esclusi i controlli della Guardia di finanza e dei Corpi forestali regionali di Sicilia, Valle d'Aosta e dei Corpi forestali provinciali di Trento e Bolzano.</w:t>
      </w:r>
    </w:p>
    <w:p w:rsidR="009C047E" w:rsidRDefault="009C047E" w:rsidP="009C047E">
      <w:pPr>
        <w:ind w:left="720"/>
        <w:jc w:val="center"/>
        <w:rPr>
          <w:b/>
          <w:smallCaps/>
          <w:sz w:val="20"/>
        </w:rPr>
      </w:pPr>
    </w:p>
    <w:p w:rsidR="009C047E" w:rsidRDefault="009C047E" w:rsidP="009C047E">
      <w:pPr>
        <w:ind w:left="4248" w:firstLine="708"/>
        <w:rPr>
          <w:sz w:val="20"/>
          <w:szCs w:val="20"/>
        </w:rPr>
      </w:pPr>
    </w:p>
    <w:p w:rsidR="009C047E" w:rsidRDefault="009C047E" w:rsidP="009C047E">
      <w:pPr>
        <w:jc w:val="center"/>
        <w:rPr>
          <w:sz w:val="20"/>
          <w:szCs w:val="20"/>
        </w:rPr>
      </w:pPr>
    </w:p>
    <w:p w:rsidR="00517950" w:rsidRDefault="00517950" w:rsidP="009C047E">
      <w:pPr>
        <w:rPr>
          <w:sz w:val="20"/>
          <w:szCs w:val="20"/>
        </w:rPr>
      </w:pPr>
    </w:p>
    <w:p w:rsidR="00517950" w:rsidRDefault="00517950" w:rsidP="009C047E">
      <w:pPr>
        <w:rPr>
          <w:sz w:val="20"/>
          <w:szCs w:val="20"/>
        </w:rPr>
      </w:pPr>
    </w:p>
    <w:p w:rsidR="009C047E" w:rsidRDefault="00517950" w:rsidP="00517950">
      <w:pPr>
        <w:tabs>
          <w:tab w:val="left" w:pos="5985"/>
        </w:tabs>
        <w:rPr>
          <w:sz w:val="20"/>
          <w:szCs w:val="20"/>
        </w:rPr>
      </w:pPr>
      <w:r>
        <w:rPr>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4072"/>
        <w:gridCol w:w="1881"/>
        <w:gridCol w:w="2204"/>
        <w:gridCol w:w="2191"/>
        <w:gridCol w:w="2199"/>
        <w:gridCol w:w="2092"/>
        <w:gridCol w:w="2079"/>
        <w:gridCol w:w="2075"/>
        <w:gridCol w:w="2075"/>
      </w:tblGrid>
      <w:tr w:rsidR="009C047E" w:rsidRPr="005E3373" w:rsidTr="00D2703E">
        <w:trPr>
          <w:jc w:val="center"/>
        </w:trPr>
        <w:tc>
          <w:tcPr>
            <w:tcW w:w="5000" w:type="pct"/>
            <w:gridSpan w:val="10"/>
            <w:shd w:val="clear" w:color="auto" w:fill="C0C0C0"/>
          </w:tcPr>
          <w:p w:rsidR="009C047E" w:rsidRPr="005E3373" w:rsidRDefault="009C047E" w:rsidP="00D2703E">
            <w:pPr>
              <w:jc w:val="center"/>
              <w:rPr>
                <w:b/>
                <w:smallCaps/>
                <w:sz w:val="20"/>
                <w:szCs w:val="20"/>
              </w:rPr>
            </w:pPr>
            <w:r w:rsidRPr="000F45F6">
              <w:rPr>
                <w:b/>
                <w:smallCaps/>
                <w:sz w:val="20"/>
                <w:szCs w:val="20"/>
              </w:rPr>
              <w:t xml:space="preserve">la classifica regionale dell’illegalità nel ciclo dei rifiuti nel </w:t>
            </w:r>
            <w:r w:rsidRPr="005E3373">
              <w:rPr>
                <w:b/>
                <w:smallCaps/>
                <w:sz w:val="20"/>
                <w:szCs w:val="20"/>
              </w:rPr>
              <w:t>20</w:t>
            </w:r>
            <w:r>
              <w:rPr>
                <w:b/>
                <w:smallCaps/>
                <w:sz w:val="20"/>
                <w:szCs w:val="20"/>
              </w:rPr>
              <w:t>23</w:t>
            </w:r>
          </w:p>
        </w:tc>
      </w:tr>
      <w:tr w:rsidR="009C047E" w:rsidRPr="0000687D" w:rsidTr="00D2703E">
        <w:trPr>
          <w:jc w:val="center"/>
        </w:trPr>
        <w:tc>
          <w:tcPr>
            <w:tcW w:w="142" w:type="pct"/>
            <w:shd w:val="clear" w:color="auto" w:fill="auto"/>
            <w:vAlign w:val="bottom"/>
          </w:tcPr>
          <w:p w:rsidR="009C047E" w:rsidRPr="0000687D" w:rsidRDefault="009C047E" w:rsidP="00D2703E">
            <w:pPr>
              <w:jc w:val="center"/>
              <w:rPr>
                <w:b/>
                <w:smallCaps/>
                <w:sz w:val="20"/>
                <w:szCs w:val="20"/>
              </w:rPr>
            </w:pPr>
          </w:p>
        </w:tc>
        <w:tc>
          <w:tcPr>
            <w:tcW w:w="948" w:type="pct"/>
            <w:shd w:val="clear" w:color="auto" w:fill="auto"/>
          </w:tcPr>
          <w:p w:rsidR="009C047E" w:rsidRPr="0000687D" w:rsidRDefault="009C047E" w:rsidP="00D2703E">
            <w:pPr>
              <w:jc w:val="center"/>
              <w:rPr>
                <w:b/>
                <w:sz w:val="20"/>
                <w:szCs w:val="20"/>
              </w:rPr>
            </w:pPr>
            <w:r w:rsidRPr="0000687D">
              <w:rPr>
                <w:b/>
                <w:sz w:val="20"/>
                <w:szCs w:val="20"/>
              </w:rPr>
              <w:t>Regioni</w:t>
            </w:r>
          </w:p>
        </w:tc>
        <w:tc>
          <w:tcPr>
            <w:tcW w:w="438" w:type="pct"/>
            <w:shd w:val="clear" w:color="auto" w:fill="auto"/>
          </w:tcPr>
          <w:p w:rsidR="009C047E" w:rsidRPr="0000687D" w:rsidRDefault="009C047E" w:rsidP="00D2703E">
            <w:pPr>
              <w:jc w:val="center"/>
              <w:rPr>
                <w:b/>
                <w:sz w:val="20"/>
                <w:szCs w:val="20"/>
              </w:rPr>
            </w:pPr>
            <w:r w:rsidRPr="0000687D">
              <w:rPr>
                <w:b/>
                <w:sz w:val="20"/>
                <w:szCs w:val="20"/>
              </w:rPr>
              <w:t>Controlli</w:t>
            </w:r>
            <w:r>
              <w:rPr>
                <w:b/>
                <w:sz w:val="20"/>
                <w:szCs w:val="20"/>
              </w:rPr>
              <w:t>*</w:t>
            </w:r>
          </w:p>
        </w:tc>
        <w:tc>
          <w:tcPr>
            <w:tcW w:w="513" w:type="pct"/>
            <w:shd w:val="clear" w:color="auto" w:fill="auto"/>
          </w:tcPr>
          <w:p w:rsidR="009C047E" w:rsidRPr="0000687D" w:rsidRDefault="009C047E" w:rsidP="00D2703E">
            <w:pPr>
              <w:jc w:val="center"/>
              <w:rPr>
                <w:b/>
                <w:sz w:val="20"/>
                <w:szCs w:val="20"/>
              </w:rPr>
            </w:pPr>
            <w:r w:rsidRPr="0000687D">
              <w:rPr>
                <w:b/>
                <w:sz w:val="20"/>
                <w:szCs w:val="20"/>
              </w:rPr>
              <w:t>Reati</w:t>
            </w:r>
          </w:p>
        </w:tc>
        <w:tc>
          <w:tcPr>
            <w:tcW w:w="510" w:type="pct"/>
            <w:shd w:val="clear" w:color="auto" w:fill="auto"/>
          </w:tcPr>
          <w:p w:rsidR="009C047E" w:rsidRPr="0000687D" w:rsidRDefault="009C047E" w:rsidP="00D2703E">
            <w:pPr>
              <w:jc w:val="center"/>
              <w:rPr>
                <w:b/>
                <w:sz w:val="20"/>
                <w:szCs w:val="20"/>
              </w:rPr>
            </w:pPr>
            <w:r w:rsidRPr="0000687D">
              <w:rPr>
                <w:b/>
                <w:sz w:val="20"/>
                <w:szCs w:val="20"/>
              </w:rPr>
              <w:t xml:space="preserve">% sul totale </w:t>
            </w:r>
            <w:r>
              <w:rPr>
                <w:b/>
                <w:sz w:val="20"/>
                <w:szCs w:val="20"/>
              </w:rPr>
              <w:t>reati</w:t>
            </w:r>
          </w:p>
        </w:tc>
        <w:tc>
          <w:tcPr>
            <w:tcW w:w="512" w:type="pct"/>
            <w:shd w:val="clear" w:color="auto" w:fill="auto"/>
          </w:tcPr>
          <w:p w:rsidR="009C047E" w:rsidRDefault="009C047E" w:rsidP="00D2703E">
            <w:pPr>
              <w:jc w:val="center"/>
              <w:rPr>
                <w:b/>
                <w:sz w:val="20"/>
                <w:szCs w:val="20"/>
              </w:rPr>
            </w:pPr>
            <w:r>
              <w:rPr>
                <w:b/>
                <w:sz w:val="20"/>
                <w:szCs w:val="20"/>
              </w:rPr>
              <w:t xml:space="preserve">Persone </w:t>
            </w:r>
          </w:p>
          <w:p w:rsidR="009C047E" w:rsidRPr="0000687D" w:rsidRDefault="009C047E" w:rsidP="00D2703E">
            <w:pPr>
              <w:jc w:val="center"/>
              <w:rPr>
                <w:b/>
                <w:sz w:val="20"/>
                <w:szCs w:val="20"/>
              </w:rPr>
            </w:pPr>
            <w:r>
              <w:rPr>
                <w:b/>
                <w:sz w:val="20"/>
                <w:szCs w:val="20"/>
              </w:rPr>
              <w:t>Denunciate</w:t>
            </w:r>
          </w:p>
          <w:p w:rsidR="009C047E" w:rsidRPr="0000687D" w:rsidRDefault="009C047E" w:rsidP="00D2703E">
            <w:pPr>
              <w:jc w:val="center"/>
              <w:rPr>
                <w:b/>
                <w:sz w:val="20"/>
                <w:szCs w:val="20"/>
              </w:rPr>
            </w:pPr>
          </w:p>
        </w:tc>
        <w:tc>
          <w:tcPr>
            <w:tcW w:w="487" w:type="pct"/>
            <w:shd w:val="clear" w:color="auto" w:fill="auto"/>
          </w:tcPr>
          <w:p w:rsidR="009C047E" w:rsidRDefault="009C047E" w:rsidP="00D2703E">
            <w:pPr>
              <w:jc w:val="center"/>
              <w:rPr>
                <w:b/>
                <w:sz w:val="20"/>
                <w:szCs w:val="20"/>
              </w:rPr>
            </w:pPr>
            <w:r w:rsidRPr="0000687D">
              <w:rPr>
                <w:b/>
                <w:sz w:val="20"/>
                <w:szCs w:val="20"/>
              </w:rPr>
              <w:t>Persone</w:t>
            </w:r>
          </w:p>
          <w:p w:rsidR="009C047E" w:rsidRPr="0000687D" w:rsidRDefault="009C047E" w:rsidP="00D2703E">
            <w:pPr>
              <w:jc w:val="center"/>
              <w:rPr>
                <w:b/>
                <w:sz w:val="20"/>
                <w:szCs w:val="20"/>
              </w:rPr>
            </w:pPr>
            <w:r w:rsidRPr="0000687D">
              <w:rPr>
                <w:b/>
                <w:sz w:val="20"/>
                <w:szCs w:val="20"/>
              </w:rPr>
              <w:t>Arrestate</w:t>
            </w:r>
          </w:p>
        </w:tc>
        <w:tc>
          <w:tcPr>
            <w:tcW w:w="484" w:type="pct"/>
          </w:tcPr>
          <w:p w:rsidR="009C047E" w:rsidRPr="0000687D" w:rsidRDefault="009C047E" w:rsidP="00D2703E">
            <w:pPr>
              <w:jc w:val="center"/>
              <w:rPr>
                <w:b/>
                <w:sz w:val="20"/>
                <w:szCs w:val="20"/>
              </w:rPr>
            </w:pPr>
            <w:r w:rsidRPr="0000687D">
              <w:rPr>
                <w:b/>
                <w:sz w:val="20"/>
                <w:szCs w:val="20"/>
              </w:rPr>
              <w:t>Sequestri</w:t>
            </w:r>
          </w:p>
        </w:tc>
        <w:tc>
          <w:tcPr>
            <w:tcW w:w="483" w:type="pct"/>
          </w:tcPr>
          <w:p w:rsidR="009C047E" w:rsidRPr="0000687D" w:rsidRDefault="009C047E" w:rsidP="00D2703E">
            <w:pPr>
              <w:jc w:val="center"/>
              <w:rPr>
                <w:b/>
                <w:sz w:val="20"/>
                <w:szCs w:val="20"/>
              </w:rPr>
            </w:pPr>
            <w:r w:rsidRPr="0000687D">
              <w:rPr>
                <w:b/>
                <w:sz w:val="20"/>
                <w:szCs w:val="20"/>
              </w:rPr>
              <w:t>Illeciti amministrativi</w:t>
            </w:r>
          </w:p>
        </w:tc>
        <w:tc>
          <w:tcPr>
            <w:tcW w:w="483" w:type="pct"/>
          </w:tcPr>
          <w:p w:rsidR="009C047E" w:rsidRPr="0000687D" w:rsidRDefault="009C047E" w:rsidP="00D2703E">
            <w:pPr>
              <w:jc w:val="center"/>
              <w:rPr>
                <w:b/>
                <w:sz w:val="20"/>
                <w:szCs w:val="20"/>
              </w:rPr>
            </w:pPr>
            <w:r w:rsidRPr="0000687D">
              <w:rPr>
                <w:b/>
                <w:sz w:val="20"/>
                <w:szCs w:val="20"/>
              </w:rPr>
              <w:t>Sanzioni amministrativ</w:t>
            </w:r>
            <w:r>
              <w:rPr>
                <w:b/>
                <w:sz w:val="20"/>
                <w:szCs w:val="20"/>
              </w:rPr>
              <w:t>e</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1</w:t>
            </w:r>
          </w:p>
        </w:tc>
        <w:tc>
          <w:tcPr>
            <w:tcW w:w="948" w:type="pct"/>
            <w:shd w:val="clear" w:color="auto" w:fill="auto"/>
          </w:tcPr>
          <w:p w:rsidR="009C047E" w:rsidRPr="00D9158C" w:rsidRDefault="009C047E" w:rsidP="00D2703E">
            <w:pPr>
              <w:jc w:val="center"/>
            </w:pPr>
            <w:r w:rsidRPr="00D9158C">
              <w:t>Campania</w:t>
            </w:r>
          </w:p>
        </w:tc>
        <w:tc>
          <w:tcPr>
            <w:tcW w:w="438" w:type="pct"/>
            <w:shd w:val="clear" w:color="auto" w:fill="auto"/>
          </w:tcPr>
          <w:p w:rsidR="009C047E" w:rsidRPr="00D9158C" w:rsidRDefault="009C047E" w:rsidP="00D2703E">
            <w:pPr>
              <w:jc w:val="center"/>
            </w:pPr>
            <w:r w:rsidRPr="00D9158C">
              <w:t>17.496</w:t>
            </w:r>
          </w:p>
        </w:tc>
        <w:tc>
          <w:tcPr>
            <w:tcW w:w="513" w:type="pct"/>
            <w:shd w:val="clear" w:color="auto" w:fill="auto"/>
          </w:tcPr>
          <w:p w:rsidR="009C047E" w:rsidRPr="00D9158C" w:rsidRDefault="009C047E" w:rsidP="00D2703E">
            <w:pPr>
              <w:jc w:val="center"/>
            </w:pPr>
            <w:r w:rsidRPr="00D9158C">
              <w:t>1.859</w:t>
            </w:r>
          </w:p>
        </w:tc>
        <w:tc>
          <w:tcPr>
            <w:tcW w:w="510" w:type="pct"/>
            <w:shd w:val="clear" w:color="auto" w:fill="auto"/>
          </w:tcPr>
          <w:p w:rsidR="009C047E" w:rsidRPr="00D9158C" w:rsidRDefault="009C047E" w:rsidP="00D2703E">
            <w:pPr>
              <w:jc w:val="center"/>
            </w:pPr>
            <w:r>
              <w:t>20%</w:t>
            </w:r>
          </w:p>
        </w:tc>
        <w:tc>
          <w:tcPr>
            <w:tcW w:w="512" w:type="pct"/>
            <w:shd w:val="clear" w:color="auto" w:fill="auto"/>
          </w:tcPr>
          <w:p w:rsidR="009C047E" w:rsidRPr="00D9158C" w:rsidRDefault="009C047E" w:rsidP="00D2703E">
            <w:pPr>
              <w:jc w:val="center"/>
            </w:pPr>
            <w:r w:rsidRPr="00D9158C">
              <w:t>1.829</w:t>
            </w:r>
          </w:p>
        </w:tc>
        <w:tc>
          <w:tcPr>
            <w:tcW w:w="487" w:type="pct"/>
            <w:shd w:val="clear" w:color="auto" w:fill="auto"/>
          </w:tcPr>
          <w:p w:rsidR="009C047E" w:rsidRPr="00D9158C" w:rsidRDefault="009C047E" w:rsidP="00D2703E">
            <w:pPr>
              <w:jc w:val="center"/>
            </w:pPr>
            <w:r w:rsidRPr="00D9158C">
              <w:t>43</w:t>
            </w:r>
          </w:p>
        </w:tc>
        <w:tc>
          <w:tcPr>
            <w:tcW w:w="484" w:type="pct"/>
          </w:tcPr>
          <w:p w:rsidR="009C047E" w:rsidRPr="00D9158C" w:rsidRDefault="009C047E" w:rsidP="00D2703E">
            <w:pPr>
              <w:jc w:val="center"/>
            </w:pPr>
            <w:r w:rsidRPr="00D9158C">
              <w:t>631</w:t>
            </w:r>
          </w:p>
        </w:tc>
        <w:tc>
          <w:tcPr>
            <w:tcW w:w="483" w:type="pct"/>
          </w:tcPr>
          <w:p w:rsidR="009C047E" w:rsidRPr="00D9158C" w:rsidRDefault="009C047E" w:rsidP="00D2703E">
            <w:pPr>
              <w:jc w:val="center"/>
            </w:pPr>
            <w:r w:rsidRPr="00D9158C">
              <w:t>705</w:t>
            </w:r>
          </w:p>
        </w:tc>
        <w:tc>
          <w:tcPr>
            <w:tcW w:w="483" w:type="pct"/>
          </w:tcPr>
          <w:p w:rsidR="009C047E" w:rsidRPr="00D9158C" w:rsidRDefault="009C047E" w:rsidP="00D2703E">
            <w:pPr>
              <w:jc w:val="center"/>
            </w:pPr>
            <w:r w:rsidRPr="00D9158C">
              <w:t>771</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2</w:t>
            </w:r>
          </w:p>
        </w:tc>
        <w:tc>
          <w:tcPr>
            <w:tcW w:w="948" w:type="pct"/>
            <w:shd w:val="clear" w:color="auto" w:fill="auto"/>
          </w:tcPr>
          <w:p w:rsidR="009C047E" w:rsidRPr="00D9158C" w:rsidRDefault="009C047E" w:rsidP="00D2703E">
            <w:pPr>
              <w:jc w:val="center"/>
            </w:pPr>
            <w:r w:rsidRPr="00D9158C">
              <w:t>Puglia</w:t>
            </w:r>
          </w:p>
        </w:tc>
        <w:tc>
          <w:tcPr>
            <w:tcW w:w="438" w:type="pct"/>
            <w:shd w:val="clear" w:color="auto" w:fill="auto"/>
          </w:tcPr>
          <w:p w:rsidR="009C047E" w:rsidRPr="00D9158C" w:rsidRDefault="009C047E" w:rsidP="00D2703E">
            <w:pPr>
              <w:jc w:val="center"/>
            </w:pPr>
            <w:r w:rsidRPr="00D9158C">
              <w:t>35.860</w:t>
            </w:r>
          </w:p>
        </w:tc>
        <w:tc>
          <w:tcPr>
            <w:tcW w:w="513" w:type="pct"/>
            <w:shd w:val="clear" w:color="auto" w:fill="auto"/>
          </w:tcPr>
          <w:p w:rsidR="009C047E" w:rsidRPr="00D9158C" w:rsidRDefault="009C047E" w:rsidP="00D2703E">
            <w:pPr>
              <w:jc w:val="center"/>
            </w:pPr>
            <w:r w:rsidRPr="00D9158C">
              <w:t>881</w:t>
            </w:r>
          </w:p>
        </w:tc>
        <w:tc>
          <w:tcPr>
            <w:tcW w:w="510" w:type="pct"/>
            <w:shd w:val="clear" w:color="auto" w:fill="auto"/>
          </w:tcPr>
          <w:p w:rsidR="009C047E" w:rsidRPr="00D9158C" w:rsidRDefault="009C047E" w:rsidP="00D2703E">
            <w:pPr>
              <w:jc w:val="center"/>
            </w:pPr>
            <w:r w:rsidRPr="00D9158C">
              <w:t>9,5</w:t>
            </w:r>
            <w:r>
              <w:t>%</w:t>
            </w:r>
          </w:p>
        </w:tc>
        <w:tc>
          <w:tcPr>
            <w:tcW w:w="512" w:type="pct"/>
            <w:shd w:val="clear" w:color="auto" w:fill="auto"/>
          </w:tcPr>
          <w:p w:rsidR="009C047E" w:rsidRPr="00D9158C" w:rsidRDefault="009C047E" w:rsidP="00D2703E">
            <w:pPr>
              <w:jc w:val="center"/>
            </w:pPr>
            <w:r w:rsidRPr="00D9158C">
              <w:t>994</w:t>
            </w:r>
          </w:p>
        </w:tc>
        <w:tc>
          <w:tcPr>
            <w:tcW w:w="487" w:type="pct"/>
            <w:shd w:val="clear" w:color="auto" w:fill="auto"/>
          </w:tcPr>
          <w:p w:rsidR="009C047E" w:rsidRPr="00D9158C" w:rsidRDefault="009C047E" w:rsidP="00D2703E">
            <w:pPr>
              <w:jc w:val="center"/>
            </w:pPr>
            <w:r w:rsidRPr="00D9158C">
              <w:t>15</w:t>
            </w:r>
          </w:p>
        </w:tc>
        <w:tc>
          <w:tcPr>
            <w:tcW w:w="484" w:type="pct"/>
          </w:tcPr>
          <w:p w:rsidR="009C047E" w:rsidRPr="00D9158C" w:rsidRDefault="009C047E" w:rsidP="00D2703E">
            <w:pPr>
              <w:jc w:val="center"/>
            </w:pPr>
            <w:r w:rsidRPr="00D9158C">
              <w:t>280</w:t>
            </w:r>
          </w:p>
        </w:tc>
        <w:tc>
          <w:tcPr>
            <w:tcW w:w="483" w:type="pct"/>
          </w:tcPr>
          <w:p w:rsidR="009C047E" w:rsidRPr="00D9158C" w:rsidRDefault="009C047E" w:rsidP="00D2703E">
            <w:pPr>
              <w:jc w:val="center"/>
            </w:pPr>
            <w:r w:rsidRPr="00D9158C">
              <w:t>599</w:t>
            </w:r>
          </w:p>
        </w:tc>
        <w:tc>
          <w:tcPr>
            <w:tcW w:w="483" w:type="pct"/>
          </w:tcPr>
          <w:p w:rsidR="009C047E" w:rsidRPr="00D9158C" w:rsidRDefault="009C047E" w:rsidP="00D2703E">
            <w:pPr>
              <w:jc w:val="center"/>
            </w:pPr>
            <w:r w:rsidRPr="00D9158C">
              <w:t>731</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3</w:t>
            </w:r>
          </w:p>
        </w:tc>
        <w:tc>
          <w:tcPr>
            <w:tcW w:w="948" w:type="pct"/>
            <w:shd w:val="clear" w:color="auto" w:fill="auto"/>
          </w:tcPr>
          <w:p w:rsidR="009C047E" w:rsidRPr="00D9158C" w:rsidRDefault="009C047E" w:rsidP="00D2703E">
            <w:pPr>
              <w:jc w:val="center"/>
            </w:pPr>
            <w:r w:rsidRPr="00D9158C">
              <w:t>Calabria</w:t>
            </w:r>
          </w:p>
        </w:tc>
        <w:tc>
          <w:tcPr>
            <w:tcW w:w="438" w:type="pct"/>
            <w:shd w:val="clear" w:color="auto" w:fill="auto"/>
          </w:tcPr>
          <w:p w:rsidR="009C047E" w:rsidRPr="00D9158C" w:rsidRDefault="009C047E" w:rsidP="00D2703E">
            <w:pPr>
              <w:jc w:val="center"/>
            </w:pPr>
            <w:r w:rsidRPr="00D9158C">
              <w:t>25.154</w:t>
            </w:r>
          </w:p>
        </w:tc>
        <w:tc>
          <w:tcPr>
            <w:tcW w:w="513" w:type="pct"/>
            <w:shd w:val="clear" w:color="auto" w:fill="auto"/>
          </w:tcPr>
          <w:p w:rsidR="009C047E" w:rsidRPr="00D9158C" w:rsidRDefault="009C047E" w:rsidP="00D2703E">
            <w:pPr>
              <w:jc w:val="center"/>
            </w:pPr>
            <w:r w:rsidRPr="00D9158C">
              <w:t>828</w:t>
            </w:r>
          </w:p>
        </w:tc>
        <w:tc>
          <w:tcPr>
            <w:tcW w:w="510" w:type="pct"/>
            <w:shd w:val="clear" w:color="auto" w:fill="auto"/>
          </w:tcPr>
          <w:p w:rsidR="009C047E" w:rsidRPr="00D9158C" w:rsidRDefault="009C047E" w:rsidP="00D2703E">
            <w:pPr>
              <w:jc w:val="center"/>
            </w:pPr>
            <w:r w:rsidRPr="00D9158C">
              <w:t>8,9</w:t>
            </w:r>
            <w:r>
              <w:t>%</w:t>
            </w:r>
          </w:p>
        </w:tc>
        <w:tc>
          <w:tcPr>
            <w:tcW w:w="512" w:type="pct"/>
            <w:shd w:val="clear" w:color="auto" w:fill="auto"/>
          </w:tcPr>
          <w:p w:rsidR="009C047E" w:rsidRPr="00D9158C" w:rsidRDefault="009C047E" w:rsidP="00D2703E">
            <w:pPr>
              <w:jc w:val="center"/>
            </w:pPr>
            <w:r w:rsidRPr="00D9158C">
              <w:t>914</w:t>
            </w:r>
          </w:p>
        </w:tc>
        <w:tc>
          <w:tcPr>
            <w:tcW w:w="487" w:type="pct"/>
            <w:shd w:val="clear" w:color="auto" w:fill="auto"/>
          </w:tcPr>
          <w:p w:rsidR="009C047E" w:rsidRPr="00D9158C" w:rsidRDefault="009C047E" w:rsidP="00D2703E">
            <w:pPr>
              <w:jc w:val="center"/>
            </w:pPr>
            <w:r w:rsidRPr="00D9158C">
              <w:t>12</w:t>
            </w:r>
          </w:p>
        </w:tc>
        <w:tc>
          <w:tcPr>
            <w:tcW w:w="484" w:type="pct"/>
          </w:tcPr>
          <w:p w:rsidR="009C047E" w:rsidRPr="00D9158C" w:rsidRDefault="009C047E" w:rsidP="00D2703E">
            <w:pPr>
              <w:jc w:val="center"/>
            </w:pPr>
            <w:r w:rsidRPr="00D9158C">
              <w:t>341</w:t>
            </w:r>
          </w:p>
        </w:tc>
        <w:tc>
          <w:tcPr>
            <w:tcW w:w="483" w:type="pct"/>
          </w:tcPr>
          <w:p w:rsidR="009C047E" w:rsidRPr="00D9158C" w:rsidRDefault="009C047E" w:rsidP="00D2703E">
            <w:pPr>
              <w:jc w:val="center"/>
            </w:pPr>
            <w:r w:rsidRPr="00D9158C">
              <w:t>675</w:t>
            </w:r>
          </w:p>
        </w:tc>
        <w:tc>
          <w:tcPr>
            <w:tcW w:w="483" w:type="pct"/>
          </w:tcPr>
          <w:p w:rsidR="009C047E" w:rsidRPr="00D9158C" w:rsidRDefault="009C047E" w:rsidP="00D2703E">
            <w:pPr>
              <w:jc w:val="center"/>
            </w:pPr>
            <w:r w:rsidRPr="00D9158C">
              <w:t>765</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4</w:t>
            </w:r>
          </w:p>
        </w:tc>
        <w:tc>
          <w:tcPr>
            <w:tcW w:w="948" w:type="pct"/>
            <w:shd w:val="clear" w:color="auto" w:fill="auto"/>
          </w:tcPr>
          <w:p w:rsidR="009C047E" w:rsidRPr="00D9158C" w:rsidRDefault="009C047E" w:rsidP="00D2703E">
            <w:pPr>
              <w:jc w:val="center"/>
            </w:pPr>
            <w:r w:rsidRPr="00D9158C">
              <w:t>Sicilia</w:t>
            </w:r>
          </w:p>
        </w:tc>
        <w:tc>
          <w:tcPr>
            <w:tcW w:w="438" w:type="pct"/>
            <w:shd w:val="clear" w:color="auto" w:fill="auto"/>
          </w:tcPr>
          <w:p w:rsidR="009C047E" w:rsidRPr="00D9158C" w:rsidRDefault="009C047E" w:rsidP="00D2703E">
            <w:pPr>
              <w:jc w:val="center"/>
            </w:pPr>
            <w:r w:rsidRPr="00D9158C">
              <w:t>31.111</w:t>
            </w:r>
          </w:p>
        </w:tc>
        <w:tc>
          <w:tcPr>
            <w:tcW w:w="513" w:type="pct"/>
            <w:shd w:val="clear" w:color="auto" w:fill="auto"/>
          </w:tcPr>
          <w:p w:rsidR="009C047E" w:rsidRPr="00D9158C" w:rsidRDefault="009C047E" w:rsidP="00D2703E">
            <w:pPr>
              <w:jc w:val="center"/>
            </w:pPr>
            <w:r w:rsidRPr="00D9158C">
              <w:t>726</w:t>
            </w:r>
          </w:p>
        </w:tc>
        <w:tc>
          <w:tcPr>
            <w:tcW w:w="510" w:type="pct"/>
            <w:shd w:val="clear" w:color="auto" w:fill="auto"/>
          </w:tcPr>
          <w:p w:rsidR="009C047E" w:rsidRPr="00D9158C" w:rsidRDefault="009C047E" w:rsidP="00D2703E">
            <w:pPr>
              <w:jc w:val="center"/>
            </w:pPr>
            <w:r w:rsidRPr="00D9158C">
              <w:t>7,8</w:t>
            </w:r>
            <w:r>
              <w:t>%</w:t>
            </w:r>
          </w:p>
        </w:tc>
        <w:tc>
          <w:tcPr>
            <w:tcW w:w="512" w:type="pct"/>
            <w:shd w:val="clear" w:color="auto" w:fill="auto"/>
          </w:tcPr>
          <w:p w:rsidR="009C047E" w:rsidRPr="00D9158C" w:rsidRDefault="009C047E" w:rsidP="00D2703E">
            <w:pPr>
              <w:jc w:val="center"/>
            </w:pPr>
            <w:r w:rsidRPr="00D9158C">
              <w:t>949</w:t>
            </w:r>
          </w:p>
        </w:tc>
        <w:tc>
          <w:tcPr>
            <w:tcW w:w="487" w:type="pct"/>
            <w:shd w:val="clear" w:color="auto" w:fill="auto"/>
          </w:tcPr>
          <w:p w:rsidR="009C047E" w:rsidRPr="00D9158C" w:rsidRDefault="009C047E" w:rsidP="00D2703E">
            <w:pPr>
              <w:jc w:val="center"/>
            </w:pPr>
            <w:r w:rsidRPr="00D9158C">
              <w:t>29</w:t>
            </w:r>
          </w:p>
        </w:tc>
        <w:tc>
          <w:tcPr>
            <w:tcW w:w="484" w:type="pct"/>
          </w:tcPr>
          <w:p w:rsidR="009C047E" w:rsidRPr="00D9158C" w:rsidRDefault="009C047E" w:rsidP="00D2703E">
            <w:pPr>
              <w:jc w:val="center"/>
            </w:pPr>
            <w:r w:rsidRPr="00D9158C">
              <w:t>256</w:t>
            </w:r>
          </w:p>
        </w:tc>
        <w:tc>
          <w:tcPr>
            <w:tcW w:w="483" w:type="pct"/>
          </w:tcPr>
          <w:p w:rsidR="009C047E" w:rsidRPr="00D9158C" w:rsidRDefault="009C047E" w:rsidP="00D2703E">
            <w:pPr>
              <w:jc w:val="center"/>
            </w:pPr>
            <w:r w:rsidRPr="00D9158C">
              <w:t>371</w:t>
            </w:r>
          </w:p>
        </w:tc>
        <w:tc>
          <w:tcPr>
            <w:tcW w:w="483" w:type="pct"/>
          </w:tcPr>
          <w:p w:rsidR="009C047E" w:rsidRPr="00D9158C" w:rsidRDefault="009C047E" w:rsidP="00D2703E">
            <w:pPr>
              <w:jc w:val="center"/>
            </w:pPr>
            <w:r w:rsidRPr="00D9158C">
              <w:t>461</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5</w:t>
            </w:r>
          </w:p>
        </w:tc>
        <w:tc>
          <w:tcPr>
            <w:tcW w:w="948" w:type="pct"/>
            <w:shd w:val="clear" w:color="auto" w:fill="auto"/>
          </w:tcPr>
          <w:p w:rsidR="009C047E" w:rsidRPr="00D9158C" w:rsidRDefault="009C047E" w:rsidP="00D2703E">
            <w:pPr>
              <w:jc w:val="center"/>
            </w:pPr>
            <w:r w:rsidRPr="00D9158C">
              <w:t>Lazio</w:t>
            </w:r>
          </w:p>
        </w:tc>
        <w:tc>
          <w:tcPr>
            <w:tcW w:w="438" w:type="pct"/>
            <w:shd w:val="clear" w:color="auto" w:fill="auto"/>
          </w:tcPr>
          <w:p w:rsidR="009C047E" w:rsidRPr="00D9158C" w:rsidRDefault="009C047E" w:rsidP="00D2703E">
            <w:pPr>
              <w:jc w:val="center"/>
            </w:pPr>
            <w:r w:rsidRPr="00D9158C">
              <w:t>17.540</w:t>
            </w:r>
          </w:p>
        </w:tc>
        <w:tc>
          <w:tcPr>
            <w:tcW w:w="513" w:type="pct"/>
            <w:shd w:val="clear" w:color="auto" w:fill="auto"/>
          </w:tcPr>
          <w:p w:rsidR="009C047E" w:rsidRPr="00D9158C" w:rsidRDefault="009C047E" w:rsidP="00D2703E">
            <w:pPr>
              <w:jc w:val="center"/>
            </w:pPr>
            <w:r w:rsidRPr="00D9158C">
              <w:t>635</w:t>
            </w:r>
          </w:p>
        </w:tc>
        <w:tc>
          <w:tcPr>
            <w:tcW w:w="510" w:type="pct"/>
            <w:shd w:val="clear" w:color="auto" w:fill="auto"/>
          </w:tcPr>
          <w:p w:rsidR="009C047E" w:rsidRPr="00D9158C" w:rsidRDefault="009C047E" w:rsidP="00D2703E">
            <w:pPr>
              <w:jc w:val="center"/>
            </w:pPr>
            <w:r w:rsidRPr="00D9158C">
              <w:t>6,8</w:t>
            </w:r>
            <w:r>
              <w:t>%</w:t>
            </w:r>
          </w:p>
        </w:tc>
        <w:tc>
          <w:tcPr>
            <w:tcW w:w="512" w:type="pct"/>
            <w:shd w:val="clear" w:color="auto" w:fill="auto"/>
          </w:tcPr>
          <w:p w:rsidR="009C047E" w:rsidRPr="00D9158C" w:rsidRDefault="009C047E" w:rsidP="00D2703E">
            <w:pPr>
              <w:jc w:val="center"/>
            </w:pPr>
            <w:r w:rsidRPr="00D9158C">
              <w:t>786</w:t>
            </w:r>
          </w:p>
        </w:tc>
        <w:tc>
          <w:tcPr>
            <w:tcW w:w="487" w:type="pct"/>
            <w:shd w:val="clear" w:color="auto" w:fill="auto"/>
          </w:tcPr>
          <w:p w:rsidR="009C047E" w:rsidRPr="00D9158C" w:rsidRDefault="009C047E" w:rsidP="00D2703E">
            <w:pPr>
              <w:jc w:val="center"/>
            </w:pPr>
            <w:r w:rsidRPr="00D9158C">
              <w:t>7</w:t>
            </w:r>
          </w:p>
        </w:tc>
        <w:tc>
          <w:tcPr>
            <w:tcW w:w="484" w:type="pct"/>
          </w:tcPr>
          <w:p w:rsidR="009C047E" w:rsidRPr="00D9158C" w:rsidRDefault="009C047E" w:rsidP="00D2703E">
            <w:pPr>
              <w:jc w:val="center"/>
            </w:pPr>
            <w:r w:rsidRPr="00D9158C">
              <w:t>205</w:t>
            </w:r>
          </w:p>
        </w:tc>
        <w:tc>
          <w:tcPr>
            <w:tcW w:w="483" w:type="pct"/>
          </w:tcPr>
          <w:p w:rsidR="009C047E" w:rsidRPr="00D9158C" w:rsidRDefault="009C047E" w:rsidP="00D2703E">
            <w:pPr>
              <w:jc w:val="center"/>
            </w:pPr>
            <w:r w:rsidRPr="00D9158C">
              <w:t>706</w:t>
            </w:r>
          </w:p>
        </w:tc>
        <w:tc>
          <w:tcPr>
            <w:tcW w:w="483" w:type="pct"/>
          </w:tcPr>
          <w:p w:rsidR="009C047E" w:rsidRPr="00D9158C" w:rsidRDefault="009C047E" w:rsidP="00D2703E">
            <w:pPr>
              <w:jc w:val="center"/>
            </w:pPr>
            <w:r w:rsidRPr="00D9158C">
              <w:t>732</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6</w:t>
            </w:r>
          </w:p>
        </w:tc>
        <w:tc>
          <w:tcPr>
            <w:tcW w:w="948" w:type="pct"/>
            <w:shd w:val="clear" w:color="auto" w:fill="auto"/>
          </w:tcPr>
          <w:p w:rsidR="009C047E" w:rsidRPr="00D9158C" w:rsidRDefault="009C047E" w:rsidP="00D2703E">
            <w:pPr>
              <w:jc w:val="center"/>
            </w:pPr>
            <w:r w:rsidRPr="00D9158C">
              <w:t>Sardegna</w:t>
            </w:r>
          </w:p>
        </w:tc>
        <w:tc>
          <w:tcPr>
            <w:tcW w:w="438" w:type="pct"/>
            <w:shd w:val="clear" w:color="auto" w:fill="auto"/>
          </w:tcPr>
          <w:p w:rsidR="009C047E" w:rsidRPr="00D9158C" w:rsidRDefault="009C047E" w:rsidP="00D2703E">
            <w:pPr>
              <w:jc w:val="center"/>
            </w:pPr>
            <w:r w:rsidRPr="00D9158C">
              <w:t>20.330</w:t>
            </w:r>
          </w:p>
        </w:tc>
        <w:tc>
          <w:tcPr>
            <w:tcW w:w="513" w:type="pct"/>
            <w:shd w:val="clear" w:color="auto" w:fill="auto"/>
          </w:tcPr>
          <w:p w:rsidR="009C047E" w:rsidRPr="00D9158C" w:rsidRDefault="009C047E" w:rsidP="00D2703E">
            <w:pPr>
              <w:jc w:val="center"/>
            </w:pPr>
            <w:r w:rsidRPr="00D9158C">
              <w:t>580</w:t>
            </w:r>
          </w:p>
        </w:tc>
        <w:tc>
          <w:tcPr>
            <w:tcW w:w="510" w:type="pct"/>
            <w:shd w:val="clear" w:color="auto" w:fill="auto"/>
          </w:tcPr>
          <w:p w:rsidR="009C047E" w:rsidRPr="00D9158C" w:rsidRDefault="009C047E" w:rsidP="00D2703E">
            <w:pPr>
              <w:jc w:val="center"/>
            </w:pPr>
            <w:r w:rsidRPr="00D9158C">
              <w:t>6,2</w:t>
            </w:r>
            <w:r>
              <w:t>%</w:t>
            </w:r>
          </w:p>
        </w:tc>
        <w:tc>
          <w:tcPr>
            <w:tcW w:w="512" w:type="pct"/>
            <w:shd w:val="clear" w:color="auto" w:fill="auto"/>
          </w:tcPr>
          <w:p w:rsidR="009C047E" w:rsidRPr="00D9158C" w:rsidRDefault="009C047E" w:rsidP="00D2703E">
            <w:pPr>
              <w:jc w:val="center"/>
            </w:pPr>
            <w:r w:rsidRPr="00D9158C">
              <w:t>710</w:t>
            </w:r>
          </w:p>
        </w:tc>
        <w:tc>
          <w:tcPr>
            <w:tcW w:w="487" w:type="pct"/>
            <w:shd w:val="clear" w:color="auto" w:fill="auto"/>
          </w:tcPr>
          <w:p w:rsidR="009C047E" w:rsidRPr="00D9158C" w:rsidRDefault="009C047E" w:rsidP="00D2703E">
            <w:pPr>
              <w:jc w:val="center"/>
            </w:pPr>
            <w:r w:rsidRPr="00D9158C">
              <w:t>48</w:t>
            </w:r>
          </w:p>
        </w:tc>
        <w:tc>
          <w:tcPr>
            <w:tcW w:w="484" w:type="pct"/>
          </w:tcPr>
          <w:p w:rsidR="009C047E" w:rsidRPr="00D9158C" w:rsidRDefault="009C047E" w:rsidP="00D2703E">
            <w:pPr>
              <w:jc w:val="center"/>
            </w:pPr>
            <w:r w:rsidRPr="00D9158C">
              <w:t>75</w:t>
            </w:r>
          </w:p>
        </w:tc>
        <w:tc>
          <w:tcPr>
            <w:tcW w:w="483" w:type="pct"/>
          </w:tcPr>
          <w:p w:rsidR="009C047E" w:rsidRPr="00D9158C" w:rsidRDefault="009C047E" w:rsidP="00D2703E">
            <w:pPr>
              <w:jc w:val="center"/>
            </w:pPr>
            <w:r w:rsidRPr="00D9158C">
              <w:t>302</w:t>
            </w:r>
          </w:p>
        </w:tc>
        <w:tc>
          <w:tcPr>
            <w:tcW w:w="483" w:type="pct"/>
          </w:tcPr>
          <w:p w:rsidR="009C047E" w:rsidRPr="00D9158C" w:rsidRDefault="009C047E" w:rsidP="00D2703E">
            <w:pPr>
              <w:jc w:val="center"/>
            </w:pPr>
            <w:r w:rsidRPr="00D9158C">
              <w:t>502</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7</w:t>
            </w:r>
          </w:p>
        </w:tc>
        <w:tc>
          <w:tcPr>
            <w:tcW w:w="948" w:type="pct"/>
            <w:shd w:val="clear" w:color="auto" w:fill="auto"/>
          </w:tcPr>
          <w:p w:rsidR="009C047E" w:rsidRPr="00D9158C" w:rsidRDefault="009C047E" w:rsidP="00D2703E">
            <w:pPr>
              <w:jc w:val="center"/>
            </w:pPr>
            <w:r w:rsidRPr="00D9158C">
              <w:t>Lombardia</w:t>
            </w:r>
          </w:p>
        </w:tc>
        <w:tc>
          <w:tcPr>
            <w:tcW w:w="438" w:type="pct"/>
            <w:shd w:val="clear" w:color="auto" w:fill="auto"/>
          </w:tcPr>
          <w:p w:rsidR="009C047E" w:rsidRPr="00D9158C" w:rsidRDefault="009C047E" w:rsidP="00D2703E">
            <w:pPr>
              <w:jc w:val="center"/>
            </w:pPr>
            <w:r w:rsidRPr="00D9158C">
              <w:t>6.245</w:t>
            </w:r>
          </w:p>
        </w:tc>
        <w:tc>
          <w:tcPr>
            <w:tcW w:w="513" w:type="pct"/>
            <w:shd w:val="clear" w:color="auto" w:fill="auto"/>
          </w:tcPr>
          <w:p w:rsidR="009C047E" w:rsidRPr="00D9158C" w:rsidRDefault="009C047E" w:rsidP="00D2703E">
            <w:pPr>
              <w:jc w:val="center"/>
            </w:pPr>
            <w:r w:rsidRPr="00D9158C">
              <w:t>566</w:t>
            </w:r>
          </w:p>
        </w:tc>
        <w:tc>
          <w:tcPr>
            <w:tcW w:w="510" w:type="pct"/>
            <w:shd w:val="clear" w:color="auto" w:fill="auto"/>
          </w:tcPr>
          <w:p w:rsidR="009C047E" w:rsidRPr="00D9158C" w:rsidRDefault="009C047E" w:rsidP="00D2703E">
            <w:pPr>
              <w:jc w:val="center"/>
            </w:pPr>
            <w:r w:rsidRPr="00D9158C">
              <w:t>6,1</w:t>
            </w:r>
            <w:r>
              <w:t>%</w:t>
            </w:r>
          </w:p>
        </w:tc>
        <w:tc>
          <w:tcPr>
            <w:tcW w:w="512" w:type="pct"/>
            <w:shd w:val="clear" w:color="auto" w:fill="auto"/>
          </w:tcPr>
          <w:p w:rsidR="009C047E" w:rsidRPr="00D9158C" w:rsidRDefault="009C047E" w:rsidP="00D2703E">
            <w:pPr>
              <w:jc w:val="center"/>
            </w:pPr>
            <w:r w:rsidRPr="00D9158C">
              <w:t>623</w:t>
            </w:r>
          </w:p>
        </w:tc>
        <w:tc>
          <w:tcPr>
            <w:tcW w:w="487" w:type="pct"/>
            <w:shd w:val="clear" w:color="auto" w:fill="auto"/>
          </w:tcPr>
          <w:p w:rsidR="009C047E" w:rsidRPr="00D9158C" w:rsidRDefault="009C047E" w:rsidP="00D2703E">
            <w:pPr>
              <w:jc w:val="center"/>
            </w:pPr>
            <w:r w:rsidRPr="00D9158C">
              <w:t>49</w:t>
            </w:r>
          </w:p>
        </w:tc>
        <w:tc>
          <w:tcPr>
            <w:tcW w:w="484" w:type="pct"/>
          </w:tcPr>
          <w:p w:rsidR="009C047E" w:rsidRPr="00D9158C" w:rsidRDefault="009C047E" w:rsidP="00D2703E">
            <w:pPr>
              <w:jc w:val="center"/>
            </w:pPr>
            <w:r w:rsidRPr="00D9158C">
              <w:t>274</w:t>
            </w:r>
          </w:p>
        </w:tc>
        <w:tc>
          <w:tcPr>
            <w:tcW w:w="483" w:type="pct"/>
          </w:tcPr>
          <w:p w:rsidR="009C047E" w:rsidRPr="00D9158C" w:rsidRDefault="009C047E" w:rsidP="00D2703E">
            <w:pPr>
              <w:jc w:val="center"/>
            </w:pPr>
            <w:r w:rsidRPr="00D9158C">
              <w:t>715</w:t>
            </w:r>
          </w:p>
        </w:tc>
        <w:tc>
          <w:tcPr>
            <w:tcW w:w="483" w:type="pct"/>
          </w:tcPr>
          <w:p w:rsidR="009C047E" w:rsidRPr="00D9158C" w:rsidRDefault="009C047E" w:rsidP="00D2703E">
            <w:pPr>
              <w:jc w:val="center"/>
            </w:pPr>
            <w:r w:rsidRPr="00D9158C">
              <w:t>751</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8</w:t>
            </w:r>
          </w:p>
        </w:tc>
        <w:tc>
          <w:tcPr>
            <w:tcW w:w="948" w:type="pct"/>
            <w:shd w:val="clear" w:color="auto" w:fill="auto"/>
          </w:tcPr>
          <w:p w:rsidR="009C047E" w:rsidRPr="00D9158C" w:rsidRDefault="009C047E" w:rsidP="00D2703E">
            <w:pPr>
              <w:jc w:val="center"/>
            </w:pPr>
            <w:r w:rsidRPr="00D9158C">
              <w:t>Piemonte</w:t>
            </w:r>
          </w:p>
        </w:tc>
        <w:tc>
          <w:tcPr>
            <w:tcW w:w="438" w:type="pct"/>
            <w:shd w:val="clear" w:color="auto" w:fill="auto"/>
          </w:tcPr>
          <w:p w:rsidR="009C047E" w:rsidRPr="00D9158C" w:rsidRDefault="009C047E" w:rsidP="00D2703E">
            <w:pPr>
              <w:jc w:val="center"/>
            </w:pPr>
            <w:r w:rsidRPr="00D9158C">
              <w:t>7.073</w:t>
            </w:r>
          </w:p>
        </w:tc>
        <w:tc>
          <w:tcPr>
            <w:tcW w:w="513" w:type="pct"/>
            <w:shd w:val="clear" w:color="auto" w:fill="auto"/>
          </w:tcPr>
          <w:p w:rsidR="009C047E" w:rsidRPr="00D9158C" w:rsidRDefault="009C047E" w:rsidP="00D2703E">
            <w:pPr>
              <w:jc w:val="center"/>
            </w:pPr>
            <w:r w:rsidRPr="00D9158C">
              <w:t>466</w:t>
            </w:r>
          </w:p>
        </w:tc>
        <w:tc>
          <w:tcPr>
            <w:tcW w:w="510" w:type="pct"/>
            <w:shd w:val="clear" w:color="auto" w:fill="auto"/>
          </w:tcPr>
          <w:p w:rsidR="009C047E" w:rsidRPr="00D9158C" w:rsidRDefault="009C047E" w:rsidP="00D2703E">
            <w:pPr>
              <w:jc w:val="center"/>
            </w:pPr>
            <w:r>
              <w:t>5%</w:t>
            </w:r>
          </w:p>
        </w:tc>
        <w:tc>
          <w:tcPr>
            <w:tcW w:w="512" w:type="pct"/>
            <w:shd w:val="clear" w:color="auto" w:fill="auto"/>
          </w:tcPr>
          <w:p w:rsidR="009C047E" w:rsidRPr="00D9158C" w:rsidRDefault="009C047E" w:rsidP="00D2703E">
            <w:pPr>
              <w:jc w:val="center"/>
            </w:pPr>
            <w:r w:rsidRPr="00D9158C">
              <w:t>468</w:t>
            </w:r>
          </w:p>
        </w:tc>
        <w:tc>
          <w:tcPr>
            <w:tcW w:w="487" w:type="pct"/>
            <w:shd w:val="clear" w:color="auto" w:fill="auto"/>
          </w:tcPr>
          <w:p w:rsidR="009C047E" w:rsidRPr="00D9158C" w:rsidRDefault="009C047E" w:rsidP="00D2703E">
            <w:pPr>
              <w:jc w:val="center"/>
            </w:pPr>
            <w:r w:rsidRPr="00D9158C">
              <w:t>11</w:t>
            </w:r>
          </w:p>
        </w:tc>
        <w:tc>
          <w:tcPr>
            <w:tcW w:w="484" w:type="pct"/>
          </w:tcPr>
          <w:p w:rsidR="009C047E" w:rsidRPr="00D9158C" w:rsidRDefault="009C047E" w:rsidP="00D2703E">
            <w:pPr>
              <w:jc w:val="center"/>
            </w:pPr>
            <w:r w:rsidRPr="00D9158C">
              <w:t>99</w:t>
            </w:r>
          </w:p>
        </w:tc>
        <w:tc>
          <w:tcPr>
            <w:tcW w:w="483" w:type="pct"/>
          </w:tcPr>
          <w:p w:rsidR="009C047E" w:rsidRPr="00D9158C" w:rsidRDefault="009C047E" w:rsidP="00D2703E">
            <w:pPr>
              <w:jc w:val="center"/>
            </w:pPr>
            <w:r w:rsidRPr="00D9158C">
              <w:t>712</w:t>
            </w:r>
          </w:p>
        </w:tc>
        <w:tc>
          <w:tcPr>
            <w:tcW w:w="483" w:type="pct"/>
          </w:tcPr>
          <w:p w:rsidR="009C047E" w:rsidRPr="00D9158C" w:rsidRDefault="009C047E" w:rsidP="00D2703E">
            <w:pPr>
              <w:jc w:val="center"/>
            </w:pPr>
            <w:r w:rsidRPr="00D9158C">
              <w:t>737</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9</w:t>
            </w:r>
          </w:p>
        </w:tc>
        <w:tc>
          <w:tcPr>
            <w:tcW w:w="948" w:type="pct"/>
            <w:shd w:val="clear" w:color="auto" w:fill="auto"/>
          </w:tcPr>
          <w:p w:rsidR="009C047E" w:rsidRPr="00D9158C" w:rsidRDefault="009C047E" w:rsidP="00D2703E">
            <w:pPr>
              <w:jc w:val="center"/>
            </w:pPr>
            <w:r w:rsidRPr="00D9158C">
              <w:t>Toscana</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9C047E" w:rsidRPr="00D9158C" w:rsidRDefault="009C047E" w:rsidP="00D2703E">
            <w:pPr>
              <w:jc w:val="center"/>
            </w:pPr>
            <w:r w:rsidRPr="00D9158C">
              <w:t>17.708</w:t>
            </w:r>
          </w:p>
        </w:tc>
        <w:tc>
          <w:tcPr>
            <w:tcW w:w="513" w:type="pct"/>
            <w:tcBorders>
              <w:top w:val="single" w:sz="4" w:space="0" w:color="auto"/>
              <w:left w:val="nil"/>
              <w:bottom w:val="single" w:sz="4" w:space="0" w:color="auto"/>
              <w:right w:val="single" w:sz="4" w:space="0" w:color="auto"/>
            </w:tcBorders>
            <w:shd w:val="clear" w:color="auto" w:fill="auto"/>
          </w:tcPr>
          <w:p w:rsidR="009C047E" w:rsidRPr="00D9158C" w:rsidRDefault="009C047E" w:rsidP="00D2703E">
            <w:pPr>
              <w:jc w:val="center"/>
            </w:pPr>
            <w:r w:rsidRPr="00D9158C">
              <w:t>448</w:t>
            </w:r>
          </w:p>
        </w:tc>
        <w:tc>
          <w:tcPr>
            <w:tcW w:w="510" w:type="pct"/>
            <w:tcBorders>
              <w:top w:val="single" w:sz="4" w:space="0" w:color="auto"/>
              <w:left w:val="nil"/>
              <w:bottom w:val="single" w:sz="4" w:space="0" w:color="auto"/>
              <w:right w:val="single" w:sz="4" w:space="0" w:color="auto"/>
            </w:tcBorders>
            <w:shd w:val="clear" w:color="auto" w:fill="auto"/>
          </w:tcPr>
          <w:p w:rsidR="009C047E" w:rsidRPr="00D9158C" w:rsidRDefault="009C047E" w:rsidP="00D2703E">
            <w:pPr>
              <w:jc w:val="center"/>
            </w:pPr>
            <w:r w:rsidRPr="00D9158C">
              <w:t>4,8</w:t>
            </w:r>
            <w:r>
              <w:t>%</w:t>
            </w:r>
          </w:p>
        </w:tc>
        <w:tc>
          <w:tcPr>
            <w:tcW w:w="512" w:type="pct"/>
            <w:tcBorders>
              <w:top w:val="single" w:sz="4" w:space="0" w:color="auto"/>
              <w:left w:val="nil"/>
              <w:bottom w:val="single" w:sz="4" w:space="0" w:color="auto"/>
              <w:right w:val="single" w:sz="4" w:space="0" w:color="auto"/>
            </w:tcBorders>
            <w:shd w:val="clear" w:color="auto" w:fill="auto"/>
          </w:tcPr>
          <w:p w:rsidR="009C047E" w:rsidRPr="00D9158C" w:rsidRDefault="009C047E" w:rsidP="00D2703E">
            <w:pPr>
              <w:jc w:val="center"/>
            </w:pPr>
            <w:r w:rsidRPr="00D9158C">
              <w:t>562</w:t>
            </w:r>
          </w:p>
        </w:tc>
        <w:tc>
          <w:tcPr>
            <w:tcW w:w="487" w:type="pct"/>
            <w:tcBorders>
              <w:top w:val="single" w:sz="4" w:space="0" w:color="auto"/>
              <w:left w:val="nil"/>
              <w:bottom w:val="single" w:sz="4" w:space="0" w:color="auto"/>
              <w:right w:val="single" w:sz="4" w:space="0" w:color="auto"/>
            </w:tcBorders>
            <w:shd w:val="clear" w:color="auto" w:fill="auto"/>
          </w:tcPr>
          <w:p w:rsidR="009C047E" w:rsidRPr="00D9158C" w:rsidRDefault="009C047E" w:rsidP="00D2703E">
            <w:pPr>
              <w:jc w:val="center"/>
            </w:pPr>
            <w:r w:rsidRPr="00D9158C">
              <w:t>1</w:t>
            </w:r>
          </w:p>
        </w:tc>
        <w:tc>
          <w:tcPr>
            <w:tcW w:w="484" w:type="pct"/>
            <w:tcBorders>
              <w:top w:val="single" w:sz="4" w:space="0" w:color="auto"/>
              <w:left w:val="nil"/>
              <w:bottom w:val="single" w:sz="4" w:space="0" w:color="auto"/>
              <w:right w:val="single" w:sz="4" w:space="0" w:color="auto"/>
            </w:tcBorders>
          </w:tcPr>
          <w:p w:rsidR="009C047E" w:rsidRPr="00D9158C" w:rsidRDefault="009C047E" w:rsidP="00D2703E">
            <w:pPr>
              <w:jc w:val="center"/>
            </w:pPr>
            <w:r w:rsidRPr="00D9158C">
              <w:t>128</w:t>
            </w:r>
          </w:p>
        </w:tc>
        <w:tc>
          <w:tcPr>
            <w:tcW w:w="483" w:type="pct"/>
            <w:tcBorders>
              <w:top w:val="single" w:sz="4" w:space="0" w:color="auto"/>
              <w:left w:val="nil"/>
              <w:bottom w:val="single" w:sz="4" w:space="0" w:color="auto"/>
              <w:right w:val="single" w:sz="4" w:space="0" w:color="auto"/>
            </w:tcBorders>
          </w:tcPr>
          <w:p w:rsidR="009C047E" w:rsidRPr="00D9158C" w:rsidRDefault="009C047E" w:rsidP="00D2703E">
            <w:pPr>
              <w:jc w:val="center"/>
            </w:pPr>
            <w:r w:rsidRPr="00D9158C">
              <w:t>799</w:t>
            </w:r>
          </w:p>
        </w:tc>
        <w:tc>
          <w:tcPr>
            <w:tcW w:w="483" w:type="pct"/>
            <w:tcBorders>
              <w:top w:val="single" w:sz="4" w:space="0" w:color="auto"/>
              <w:left w:val="nil"/>
              <w:bottom w:val="single" w:sz="4" w:space="0" w:color="auto"/>
              <w:right w:val="single" w:sz="4" w:space="0" w:color="auto"/>
            </w:tcBorders>
          </w:tcPr>
          <w:p w:rsidR="009C047E" w:rsidRPr="00D9158C" w:rsidRDefault="009C047E" w:rsidP="00D2703E">
            <w:pPr>
              <w:jc w:val="center"/>
            </w:pPr>
            <w:r w:rsidRPr="00D9158C">
              <w:t>637</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10</w:t>
            </w:r>
          </w:p>
        </w:tc>
        <w:tc>
          <w:tcPr>
            <w:tcW w:w="948" w:type="pct"/>
            <w:shd w:val="clear" w:color="auto" w:fill="auto"/>
          </w:tcPr>
          <w:p w:rsidR="009C047E" w:rsidRPr="00D9158C" w:rsidRDefault="009C047E" w:rsidP="00D2703E">
            <w:pPr>
              <w:jc w:val="center"/>
            </w:pPr>
            <w:r w:rsidRPr="00D9158C">
              <w:t>Marche</w:t>
            </w:r>
          </w:p>
        </w:tc>
        <w:tc>
          <w:tcPr>
            <w:tcW w:w="438" w:type="pct"/>
            <w:shd w:val="clear" w:color="auto" w:fill="auto"/>
          </w:tcPr>
          <w:p w:rsidR="009C047E" w:rsidRPr="00D9158C" w:rsidRDefault="009C047E" w:rsidP="00D2703E">
            <w:pPr>
              <w:jc w:val="center"/>
            </w:pPr>
            <w:r w:rsidRPr="00D9158C">
              <w:t>15.162</w:t>
            </w:r>
          </w:p>
        </w:tc>
        <w:tc>
          <w:tcPr>
            <w:tcW w:w="513" w:type="pct"/>
            <w:shd w:val="clear" w:color="auto" w:fill="auto"/>
          </w:tcPr>
          <w:p w:rsidR="009C047E" w:rsidRPr="00D9158C" w:rsidRDefault="009C047E" w:rsidP="00D2703E">
            <w:pPr>
              <w:jc w:val="center"/>
            </w:pPr>
            <w:r w:rsidRPr="00D9158C">
              <w:t>333</w:t>
            </w:r>
          </w:p>
        </w:tc>
        <w:tc>
          <w:tcPr>
            <w:tcW w:w="510" w:type="pct"/>
            <w:shd w:val="clear" w:color="auto" w:fill="auto"/>
          </w:tcPr>
          <w:p w:rsidR="009C047E" w:rsidRPr="00D9158C" w:rsidRDefault="009C047E" w:rsidP="00D2703E">
            <w:pPr>
              <w:jc w:val="center"/>
            </w:pPr>
            <w:r w:rsidRPr="00D9158C">
              <w:t>3,6</w:t>
            </w:r>
            <w:r>
              <w:t>%</w:t>
            </w:r>
          </w:p>
        </w:tc>
        <w:tc>
          <w:tcPr>
            <w:tcW w:w="512" w:type="pct"/>
            <w:shd w:val="clear" w:color="auto" w:fill="auto"/>
          </w:tcPr>
          <w:p w:rsidR="009C047E" w:rsidRPr="00D9158C" w:rsidRDefault="009C047E" w:rsidP="00D2703E">
            <w:pPr>
              <w:jc w:val="center"/>
            </w:pPr>
            <w:r w:rsidRPr="00D9158C">
              <w:t>529</w:t>
            </w:r>
          </w:p>
        </w:tc>
        <w:tc>
          <w:tcPr>
            <w:tcW w:w="487" w:type="pct"/>
            <w:shd w:val="clear" w:color="auto" w:fill="auto"/>
          </w:tcPr>
          <w:p w:rsidR="009C047E" w:rsidRPr="00D9158C" w:rsidRDefault="009C047E" w:rsidP="00D2703E">
            <w:pPr>
              <w:jc w:val="center"/>
            </w:pPr>
            <w:r w:rsidRPr="00D9158C">
              <w:t>45</w:t>
            </w:r>
          </w:p>
        </w:tc>
        <w:tc>
          <w:tcPr>
            <w:tcW w:w="484" w:type="pct"/>
          </w:tcPr>
          <w:p w:rsidR="009C047E" w:rsidRPr="00D9158C" w:rsidRDefault="009C047E" w:rsidP="00D2703E">
            <w:pPr>
              <w:jc w:val="center"/>
            </w:pPr>
            <w:r w:rsidRPr="00D9158C">
              <w:t>117</w:t>
            </w:r>
          </w:p>
        </w:tc>
        <w:tc>
          <w:tcPr>
            <w:tcW w:w="483" w:type="pct"/>
          </w:tcPr>
          <w:p w:rsidR="009C047E" w:rsidRPr="00D9158C" w:rsidRDefault="009C047E" w:rsidP="00D2703E">
            <w:pPr>
              <w:jc w:val="center"/>
            </w:pPr>
            <w:r w:rsidRPr="00D9158C">
              <w:t>290</w:t>
            </w:r>
          </w:p>
        </w:tc>
        <w:tc>
          <w:tcPr>
            <w:tcW w:w="483" w:type="pct"/>
          </w:tcPr>
          <w:p w:rsidR="009C047E" w:rsidRPr="00D9158C" w:rsidRDefault="009C047E" w:rsidP="00D2703E">
            <w:pPr>
              <w:jc w:val="center"/>
            </w:pPr>
            <w:r w:rsidRPr="00D9158C">
              <w:t>337</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11</w:t>
            </w:r>
          </w:p>
        </w:tc>
        <w:tc>
          <w:tcPr>
            <w:tcW w:w="948" w:type="pct"/>
            <w:shd w:val="clear" w:color="auto" w:fill="auto"/>
          </w:tcPr>
          <w:p w:rsidR="009C047E" w:rsidRPr="00D9158C" w:rsidRDefault="009C047E" w:rsidP="00D2703E">
            <w:pPr>
              <w:jc w:val="center"/>
            </w:pPr>
            <w:r w:rsidRPr="00D9158C">
              <w:t>Abruzzo</w:t>
            </w:r>
          </w:p>
        </w:tc>
        <w:tc>
          <w:tcPr>
            <w:tcW w:w="438" w:type="pct"/>
            <w:shd w:val="clear" w:color="auto" w:fill="auto"/>
          </w:tcPr>
          <w:p w:rsidR="009C047E" w:rsidRPr="00D9158C" w:rsidRDefault="009C047E" w:rsidP="00D2703E">
            <w:pPr>
              <w:jc w:val="center"/>
            </w:pPr>
            <w:r w:rsidRPr="00D9158C">
              <w:t>9.458</w:t>
            </w:r>
          </w:p>
        </w:tc>
        <w:tc>
          <w:tcPr>
            <w:tcW w:w="513" w:type="pct"/>
            <w:shd w:val="clear" w:color="auto" w:fill="auto"/>
          </w:tcPr>
          <w:p w:rsidR="009C047E" w:rsidRPr="00D9158C" w:rsidRDefault="009C047E" w:rsidP="00D2703E">
            <w:pPr>
              <w:jc w:val="center"/>
            </w:pPr>
            <w:r w:rsidRPr="00D9158C">
              <w:t>316</w:t>
            </w:r>
          </w:p>
        </w:tc>
        <w:tc>
          <w:tcPr>
            <w:tcW w:w="510" w:type="pct"/>
            <w:shd w:val="clear" w:color="auto" w:fill="auto"/>
          </w:tcPr>
          <w:p w:rsidR="009C047E" w:rsidRPr="00D9158C" w:rsidRDefault="009C047E" w:rsidP="00D2703E">
            <w:pPr>
              <w:jc w:val="center"/>
            </w:pPr>
            <w:r w:rsidRPr="00D9158C">
              <w:t>3,4</w:t>
            </w:r>
            <w:r>
              <w:t>%</w:t>
            </w:r>
          </w:p>
        </w:tc>
        <w:tc>
          <w:tcPr>
            <w:tcW w:w="512" w:type="pct"/>
            <w:shd w:val="clear" w:color="auto" w:fill="auto"/>
          </w:tcPr>
          <w:p w:rsidR="009C047E" w:rsidRPr="00D9158C" w:rsidRDefault="009C047E" w:rsidP="00D2703E">
            <w:pPr>
              <w:jc w:val="center"/>
            </w:pPr>
            <w:r w:rsidRPr="00D9158C">
              <w:t>429</w:t>
            </w:r>
          </w:p>
        </w:tc>
        <w:tc>
          <w:tcPr>
            <w:tcW w:w="487" w:type="pct"/>
            <w:shd w:val="clear" w:color="auto" w:fill="auto"/>
          </w:tcPr>
          <w:p w:rsidR="009C047E" w:rsidRPr="00D9158C" w:rsidRDefault="009C047E" w:rsidP="00D2703E">
            <w:pPr>
              <w:jc w:val="center"/>
            </w:pPr>
            <w:r>
              <w:t>0</w:t>
            </w:r>
          </w:p>
        </w:tc>
        <w:tc>
          <w:tcPr>
            <w:tcW w:w="484" w:type="pct"/>
          </w:tcPr>
          <w:p w:rsidR="009C047E" w:rsidRPr="00D9158C" w:rsidRDefault="009C047E" w:rsidP="00D2703E">
            <w:pPr>
              <w:jc w:val="center"/>
            </w:pPr>
            <w:r w:rsidRPr="00D9158C">
              <w:t>72</w:t>
            </w:r>
          </w:p>
        </w:tc>
        <w:tc>
          <w:tcPr>
            <w:tcW w:w="483" w:type="pct"/>
          </w:tcPr>
          <w:p w:rsidR="009C047E" w:rsidRPr="00D9158C" w:rsidRDefault="009C047E" w:rsidP="00D2703E">
            <w:pPr>
              <w:jc w:val="center"/>
            </w:pPr>
            <w:r w:rsidRPr="00D9158C">
              <w:t>390</w:t>
            </w:r>
          </w:p>
        </w:tc>
        <w:tc>
          <w:tcPr>
            <w:tcW w:w="483" w:type="pct"/>
          </w:tcPr>
          <w:p w:rsidR="009C047E" w:rsidRPr="00D9158C" w:rsidRDefault="009C047E" w:rsidP="00D2703E">
            <w:pPr>
              <w:jc w:val="center"/>
            </w:pPr>
            <w:r w:rsidRPr="00D9158C">
              <w:t>408</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12</w:t>
            </w:r>
          </w:p>
        </w:tc>
        <w:tc>
          <w:tcPr>
            <w:tcW w:w="948" w:type="pct"/>
            <w:shd w:val="clear" w:color="auto" w:fill="auto"/>
          </w:tcPr>
          <w:p w:rsidR="009C047E" w:rsidRPr="00D9158C" w:rsidRDefault="009C047E" w:rsidP="00D2703E">
            <w:pPr>
              <w:jc w:val="center"/>
            </w:pPr>
            <w:r w:rsidRPr="00D9158C">
              <w:t>Emilia Romagna</w:t>
            </w:r>
          </w:p>
        </w:tc>
        <w:tc>
          <w:tcPr>
            <w:tcW w:w="438" w:type="pct"/>
            <w:shd w:val="clear" w:color="auto" w:fill="auto"/>
          </w:tcPr>
          <w:p w:rsidR="009C047E" w:rsidRPr="00D9158C" w:rsidRDefault="009C047E" w:rsidP="00D2703E">
            <w:pPr>
              <w:jc w:val="center"/>
            </w:pPr>
            <w:r w:rsidRPr="00D9158C">
              <w:t>10.886</w:t>
            </w:r>
          </w:p>
        </w:tc>
        <w:tc>
          <w:tcPr>
            <w:tcW w:w="513" w:type="pct"/>
            <w:shd w:val="clear" w:color="auto" w:fill="auto"/>
          </w:tcPr>
          <w:p w:rsidR="009C047E" w:rsidRPr="00D9158C" w:rsidRDefault="009C047E" w:rsidP="00D2703E">
            <w:pPr>
              <w:jc w:val="center"/>
            </w:pPr>
            <w:r w:rsidRPr="00D9158C">
              <w:t>305</w:t>
            </w:r>
          </w:p>
        </w:tc>
        <w:tc>
          <w:tcPr>
            <w:tcW w:w="510" w:type="pct"/>
            <w:shd w:val="clear" w:color="auto" w:fill="auto"/>
          </w:tcPr>
          <w:p w:rsidR="009C047E" w:rsidRPr="00D9158C" w:rsidRDefault="009C047E" w:rsidP="00D2703E">
            <w:pPr>
              <w:jc w:val="center"/>
            </w:pPr>
            <w:r w:rsidRPr="00D9158C">
              <w:t>3,3</w:t>
            </w:r>
            <w:r>
              <w:t>%</w:t>
            </w:r>
          </w:p>
        </w:tc>
        <w:tc>
          <w:tcPr>
            <w:tcW w:w="512" w:type="pct"/>
            <w:shd w:val="clear" w:color="auto" w:fill="auto"/>
          </w:tcPr>
          <w:p w:rsidR="009C047E" w:rsidRPr="00D9158C" w:rsidRDefault="009C047E" w:rsidP="00D2703E">
            <w:pPr>
              <w:jc w:val="center"/>
            </w:pPr>
            <w:r w:rsidRPr="00D9158C">
              <w:t>506</w:t>
            </w:r>
          </w:p>
        </w:tc>
        <w:tc>
          <w:tcPr>
            <w:tcW w:w="487" w:type="pct"/>
            <w:shd w:val="clear" w:color="auto" w:fill="auto"/>
          </w:tcPr>
          <w:p w:rsidR="009C047E" w:rsidRPr="00D9158C" w:rsidRDefault="009C047E" w:rsidP="00D2703E">
            <w:pPr>
              <w:jc w:val="center"/>
            </w:pPr>
            <w:r>
              <w:t>0</w:t>
            </w:r>
          </w:p>
        </w:tc>
        <w:tc>
          <w:tcPr>
            <w:tcW w:w="484" w:type="pct"/>
          </w:tcPr>
          <w:p w:rsidR="009C047E" w:rsidRPr="00D9158C" w:rsidRDefault="009C047E" w:rsidP="00D2703E">
            <w:pPr>
              <w:jc w:val="center"/>
            </w:pPr>
            <w:r w:rsidRPr="00D9158C">
              <w:t>121</w:t>
            </w:r>
          </w:p>
        </w:tc>
        <w:tc>
          <w:tcPr>
            <w:tcW w:w="483" w:type="pct"/>
          </w:tcPr>
          <w:p w:rsidR="009C047E" w:rsidRPr="00D9158C" w:rsidRDefault="009C047E" w:rsidP="00D2703E">
            <w:pPr>
              <w:jc w:val="center"/>
            </w:pPr>
            <w:r w:rsidRPr="00D9158C">
              <w:t>610</w:t>
            </w:r>
          </w:p>
        </w:tc>
        <w:tc>
          <w:tcPr>
            <w:tcW w:w="483" w:type="pct"/>
          </w:tcPr>
          <w:p w:rsidR="009C047E" w:rsidRPr="00D9158C" w:rsidRDefault="009C047E" w:rsidP="00D2703E">
            <w:pPr>
              <w:jc w:val="center"/>
            </w:pPr>
            <w:r w:rsidRPr="00D9158C">
              <w:t>668</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13</w:t>
            </w:r>
          </w:p>
        </w:tc>
        <w:tc>
          <w:tcPr>
            <w:tcW w:w="948" w:type="pct"/>
            <w:shd w:val="clear" w:color="auto" w:fill="auto"/>
          </w:tcPr>
          <w:p w:rsidR="009C047E" w:rsidRPr="00D9158C" w:rsidRDefault="009C047E" w:rsidP="00D2703E">
            <w:pPr>
              <w:jc w:val="center"/>
            </w:pPr>
            <w:r w:rsidRPr="00D9158C">
              <w:t>Veneto</w:t>
            </w:r>
          </w:p>
        </w:tc>
        <w:tc>
          <w:tcPr>
            <w:tcW w:w="438" w:type="pct"/>
            <w:shd w:val="clear" w:color="auto" w:fill="auto"/>
          </w:tcPr>
          <w:p w:rsidR="009C047E" w:rsidRPr="00D9158C" w:rsidRDefault="009C047E" w:rsidP="00D2703E">
            <w:pPr>
              <w:jc w:val="center"/>
            </w:pPr>
            <w:r w:rsidRPr="00D9158C">
              <w:t>7.751</w:t>
            </w:r>
          </w:p>
        </w:tc>
        <w:tc>
          <w:tcPr>
            <w:tcW w:w="513" w:type="pct"/>
            <w:shd w:val="clear" w:color="auto" w:fill="auto"/>
          </w:tcPr>
          <w:p w:rsidR="009C047E" w:rsidRPr="00D9158C" w:rsidRDefault="009C047E" w:rsidP="00D2703E">
            <w:pPr>
              <w:jc w:val="center"/>
            </w:pPr>
            <w:r w:rsidRPr="00D9158C">
              <w:t>289</w:t>
            </w:r>
          </w:p>
        </w:tc>
        <w:tc>
          <w:tcPr>
            <w:tcW w:w="510" w:type="pct"/>
            <w:shd w:val="clear" w:color="auto" w:fill="auto"/>
          </w:tcPr>
          <w:p w:rsidR="009C047E" w:rsidRPr="00D9158C" w:rsidRDefault="009C047E" w:rsidP="00D2703E">
            <w:pPr>
              <w:jc w:val="center"/>
            </w:pPr>
            <w:r w:rsidRPr="00D9158C">
              <w:t>3,1</w:t>
            </w:r>
            <w:r>
              <w:t>%</w:t>
            </w:r>
          </w:p>
        </w:tc>
        <w:tc>
          <w:tcPr>
            <w:tcW w:w="512" w:type="pct"/>
            <w:shd w:val="clear" w:color="auto" w:fill="auto"/>
          </w:tcPr>
          <w:p w:rsidR="009C047E" w:rsidRPr="00D9158C" w:rsidRDefault="009C047E" w:rsidP="00D2703E">
            <w:pPr>
              <w:jc w:val="center"/>
            </w:pPr>
            <w:r w:rsidRPr="00D9158C">
              <w:t>298</w:t>
            </w:r>
          </w:p>
        </w:tc>
        <w:tc>
          <w:tcPr>
            <w:tcW w:w="487" w:type="pct"/>
            <w:shd w:val="clear" w:color="auto" w:fill="auto"/>
          </w:tcPr>
          <w:p w:rsidR="009C047E" w:rsidRPr="00D9158C" w:rsidRDefault="009C047E" w:rsidP="00D2703E">
            <w:pPr>
              <w:jc w:val="center"/>
            </w:pPr>
            <w:r>
              <w:t>0</w:t>
            </w:r>
          </w:p>
        </w:tc>
        <w:tc>
          <w:tcPr>
            <w:tcW w:w="484" w:type="pct"/>
          </w:tcPr>
          <w:p w:rsidR="009C047E" w:rsidRPr="00D9158C" w:rsidRDefault="009C047E" w:rsidP="00D2703E">
            <w:pPr>
              <w:jc w:val="center"/>
            </w:pPr>
            <w:r w:rsidRPr="00D9158C">
              <w:t>83</w:t>
            </w:r>
          </w:p>
        </w:tc>
        <w:tc>
          <w:tcPr>
            <w:tcW w:w="483" w:type="pct"/>
          </w:tcPr>
          <w:p w:rsidR="009C047E" w:rsidRPr="00D9158C" w:rsidRDefault="009C047E" w:rsidP="00D2703E">
            <w:pPr>
              <w:jc w:val="center"/>
            </w:pPr>
            <w:r w:rsidRPr="00D9158C">
              <w:t>375</w:t>
            </w:r>
          </w:p>
        </w:tc>
        <w:tc>
          <w:tcPr>
            <w:tcW w:w="483" w:type="pct"/>
          </w:tcPr>
          <w:p w:rsidR="009C047E" w:rsidRPr="00D9158C" w:rsidRDefault="009C047E" w:rsidP="00D2703E">
            <w:pPr>
              <w:jc w:val="center"/>
            </w:pPr>
            <w:r w:rsidRPr="00D9158C">
              <w:t>348</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14</w:t>
            </w:r>
          </w:p>
        </w:tc>
        <w:tc>
          <w:tcPr>
            <w:tcW w:w="948" w:type="pct"/>
            <w:shd w:val="clear" w:color="auto" w:fill="auto"/>
          </w:tcPr>
          <w:p w:rsidR="009C047E" w:rsidRPr="00D9158C" w:rsidRDefault="009C047E" w:rsidP="00D2703E">
            <w:pPr>
              <w:jc w:val="center"/>
            </w:pPr>
            <w:r w:rsidRPr="00D9158C">
              <w:t>Liguria</w:t>
            </w:r>
          </w:p>
        </w:tc>
        <w:tc>
          <w:tcPr>
            <w:tcW w:w="438" w:type="pct"/>
            <w:shd w:val="clear" w:color="auto" w:fill="auto"/>
          </w:tcPr>
          <w:p w:rsidR="009C047E" w:rsidRPr="00D9158C" w:rsidRDefault="009C047E" w:rsidP="00D2703E">
            <w:pPr>
              <w:jc w:val="center"/>
            </w:pPr>
            <w:r w:rsidRPr="00D9158C">
              <w:t>13.384</w:t>
            </w:r>
          </w:p>
        </w:tc>
        <w:tc>
          <w:tcPr>
            <w:tcW w:w="513" w:type="pct"/>
            <w:shd w:val="clear" w:color="auto" w:fill="auto"/>
          </w:tcPr>
          <w:p w:rsidR="009C047E" w:rsidRPr="00D9158C" w:rsidRDefault="009C047E" w:rsidP="00D2703E">
            <w:pPr>
              <w:jc w:val="center"/>
            </w:pPr>
            <w:r w:rsidRPr="00D9158C">
              <w:t>274</w:t>
            </w:r>
          </w:p>
        </w:tc>
        <w:tc>
          <w:tcPr>
            <w:tcW w:w="510" w:type="pct"/>
            <w:shd w:val="clear" w:color="auto" w:fill="auto"/>
          </w:tcPr>
          <w:p w:rsidR="009C047E" w:rsidRPr="00D9158C" w:rsidRDefault="009C047E" w:rsidP="00D2703E">
            <w:pPr>
              <w:jc w:val="center"/>
            </w:pPr>
            <w:r w:rsidRPr="00D9158C">
              <w:t>2,9</w:t>
            </w:r>
            <w:r>
              <w:t>%</w:t>
            </w:r>
          </w:p>
        </w:tc>
        <w:tc>
          <w:tcPr>
            <w:tcW w:w="512" w:type="pct"/>
            <w:shd w:val="clear" w:color="auto" w:fill="auto"/>
          </w:tcPr>
          <w:p w:rsidR="009C047E" w:rsidRPr="00D9158C" w:rsidRDefault="009C047E" w:rsidP="00D2703E">
            <w:pPr>
              <w:jc w:val="center"/>
            </w:pPr>
            <w:r w:rsidRPr="00D9158C">
              <w:t>268</w:t>
            </w:r>
          </w:p>
        </w:tc>
        <w:tc>
          <w:tcPr>
            <w:tcW w:w="487" w:type="pct"/>
            <w:shd w:val="clear" w:color="auto" w:fill="auto"/>
          </w:tcPr>
          <w:p w:rsidR="009C047E" w:rsidRPr="00D9158C" w:rsidRDefault="009C047E" w:rsidP="00D2703E">
            <w:pPr>
              <w:jc w:val="center"/>
            </w:pPr>
            <w:r w:rsidRPr="00D9158C">
              <w:t>3</w:t>
            </w:r>
          </w:p>
        </w:tc>
        <w:tc>
          <w:tcPr>
            <w:tcW w:w="484" w:type="pct"/>
          </w:tcPr>
          <w:p w:rsidR="009C047E" w:rsidRPr="00D9158C" w:rsidRDefault="009C047E" w:rsidP="00D2703E">
            <w:pPr>
              <w:jc w:val="center"/>
            </w:pPr>
            <w:r w:rsidRPr="00D9158C">
              <w:t>31</w:t>
            </w:r>
          </w:p>
        </w:tc>
        <w:tc>
          <w:tcPr>
            <w:tcW w:w="483" w:type="pct"/>
          </w:tcPr>
          <w:p w:rsidR="009C047E" w:rsidRPr="00D9158C" w:rsidRDefault="009C047E" w:rsidP="00D2703E">
            <w:pPr>
              <w:jc w:val="center"/>
            </w:pPr>
            <w:r w:rsidRPr="00D9158C">
              <w:t>395</w:t>
            </w:r>
          </w:p>
        </w:tc>
        <w:tc>
          <w:tcPr>
            <w:tcW w:w="483" w:type="pct"/>
          </w:tcPr>
          <w:p w:rsidR="009C047E" w:rsidRPr="00D9158C" w:rsidRDefault="009C047E" w:rsidP="00D2703E">
            <w:pPr>
              <w:jc w:val="center"/>
            </w:pPr>
            <w:r w:rsidRPr="00D9158C">
              <w:t>375</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15</w:t>
            </w:r>
          </w:p>
        </w:tc>
        <w:tc>
          <w:tcPr>
            <w:tcW w:w="948" w:type="pct"/>
            <w:shd w:val="clear" w:color="auto" w:fill="auto"/>
          </w:tcPr>
          <w:p w:rsidR="009C047E" w:rsidRPr="00D9158C" w:rsidRDefault="009C047E" w:rsidP="00D2703E">
            <w:pPr>
              <w:jc w:val="center"/>
            </w:pPr>
            <w:r w:rsidRPr="00D9158C">
              <w:t>Trentino Alto Adige</w:t>
            </w:r>
          </w:p>
        </w:tc>
        <w:tc>
          <w:tcPr>
            <w:tcW w:w="438" w:type="pct"/>
            <w:shd w:val="clear" w:color="auto" w:fill="auto"/>
          </w:tcPr>
          <w:p w:rsidR="009C047E" w:rsidRPr="00D9158C" w:rsidRDefault="009C047E" w:rsidP="00D2703E">
            <w:pPr>
              <w:jc w:val="center"/>
            </w:pPr>
            <w:r w:rsidRPr="00D9158C">
              <w:t>180</w:t>
            </w:r>
          </w:p>
        </w:tc>
        <w:tc>
          <w:tcPr>
            <w:tcW w:w="513" w:type="pct"/>
            <w:shd w:val="clear" w:color="auto" w:fill="auto"/>
          </w:tcPr>
          <w:p w:rsidR="009C047E" w:rsidRPr="00D9158C" w:rsidRDefault="009C047E" w:rsidP="00D2703E">
            <w:pPr>
              <w:jc w:val="center"/>
            </w:pPr>
            <w:r w:rsidRPr="00D9158C">
              <w:t>201</w:t>
            </w:r>
          </w:p>
        </w:tc>
        <w:tc>
          <w:tcPr>
            <w:tcW w:w="510" w:type="pct"/>
            <w:shd w:val="clear" w:color="auto" w:fill="auto"/>
          </w:tcPr>
          <w:p w:rsidR="009C047E" w:rsidRPr="00D9158C" w:rsidRDefault="009C047E" w:rsidP="00D2703E">
            <w:pPr>
              <w:jc w:val="center"/>
            </w:pPr>
            <w:r w:rsidRPr="00D9158C">
              <w:t>2,2</w:t>
            </w:r>
            <w:r>
              <w:t>%</w:t>
            </w:r>
          </w:p>
        </w:tc>
        <w:tc>
          <w:tcPr>
            <w:tcW w:w="512" w:type="pct"/>
            <w:shd w:val="clear" w:color="auto" w:fill="auto"/>
          </w:tcPr>
          <w:p w:rsidR="009C047E" w:rsidRPr="00D9158C" w:rsidRDefault="009C047E" w:rsidP="00D2703E">
            <w:pPr>
              <w:jc w:val="center"/>
            </w:pPr>
            <w:r w:rsidRPr="00D9158C">
              <w:t>133</w:t>
            </w:r>
          </w:p>
        </w:tc>
        <w:tc>
          <w:tcPr>
            <w:tcW w:w="487" w:type="pct"/>
            <w:shd w:val="clear" w:color="auto" w:fill="auto"/>
          </w:tcPr>
          <w:p w:rsidR="009C047E" w:rsidRPr="00D9158C" w:rsidRDefault="009C047E" w:rsidP="00D2703E">
            <w:pPr>
              <w:jc w:val="center"/>
            </w:pPr>
            <w:r>
              <w:t>0</w:t>
            </w:r>
          </w:p>
        </w:tc>
        <w:tc>
          <w:tcPr>
            <w:tcW w:w="484" w:type="pct"/>
          </w:tcPr>
          <w:p w:rsidR="009C047E" w:rsidRPr="00D9158C" w:rsidRDefault="009C047E" w:rsidP="00D2703E">
            <w:pPr>
              <w:jc w:val="center"/>
            </w:pPr>
            <w:r w:rsidRPr="00D9158C">
              <w:t>104</w:t>
            </w:r>
          </w:p>
        </w:tc>
        <w:tc>
          <w:tcPr>
            <w:tcW w:w="483" w:type="pct"/>
          </w:tcPr>
          <w:p w:rsidR="009C047E" w:rsidRPr="00D9158C" w:rsidRDefault="009C047E" w:rsidP="00D2703E">
            <w:pPr>
              <w:jc w:val="center"/>
            </w:pPr>
            <w:r w:rsidRPr="00D9158C">
              <w:t>145</w:t>
            </w:r>
          </w:p>
        </w:tc>
        <w:tc>
          <w:tcPr>
            <w:tcW w:w="483" w:type="pct"/>
          </w:tcPr>
          <w:p w:rsidR="009C047E" w:rsidRPr="00D9158C" w:rsidRDefault="009C047E" w:rsidP="00D2703E">
            <w:pPr>
              <w:jc w:val="center"/>
            </w:pPr>
            <w:r w:rsidRPr="00D9158C">
              <w:t>133</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16</w:t>
            </w:r>
          </w:p>
        </w:tc>
        <w:tc>
          <w:tcPr>
            <w:tcW w:w="948" w:type="pct"/>
            <w:shd w:val="clear" w:color="auto" w:fill="auto"/>
          </w:tcPr>
          <w:p w:rsidR="009C047E" w:rsidRPr="00D9158C" w:rsidRDefault="009C047E" w:rsidP="00D2703E">
            <w:pPr>
              <w:jc w:val="center"/>
            </w:pPr>
            <w:r w:rsidRPr="00D9158C">
              <w:t>Basilicata</w:t>
            </w:r>
          </w:p>
        </w:tc>
        <w:tc>
          <w:tcPr>
            <w:tcW w:w="438" w:type="pct"/>
            <w:shd w:val="clear" w:color="auto" w:fill="auto"/>
          </w:tcPr>
          <w:p w:rsidR="009C047E" w:rsidRPr="00D9158C" w:rsidRDefault="009C047E" w:rsidP="00D2703E">
            <w:pPr>
              <w:jc w:val="center"/>
            </w:pPr>
            <w:r w:rsidRPr="00D9158C">
              <w:t>4.307</w:t>
            </w:r>
          </w:p>
        </w:tc>
        <w:tc>
          <w:tcPr>
            <w:tcW w:w="513" w:type="pct"/>
            <w:shd w:val="clear" w:color="auto" w:fill="auto"/>
          </w:tcPr>
          <w:p w:rsidR="009C047E" w:rsidRPr="00D9158C" w:rsidRDefault="009C047E" w:rsidP="00D2703E">
            <w:pPr>
              <w:jc w:val="center"/>
            </w:pPr>
            <w:r w:rsidRPr="00D9158C">
              <w:t>190</w:t>
            </w:r>
          </w:p>
        </w:tc>
        <w:tc>
          <w:tcPr>
            <w:tcW w:w="510" w:type="pct"/>
            <w:shd w:val="clear" w:color="auto" w:fill="auto"/>
          </w:tcPr>
          <w:p w:rsidR="009C047E" w:rsidRPr="00D9158C" w:rsidRDefault="009C047E" w:rsidP="00D2703E">
            <w:pPr>
              <w:jc w:val="center"/>
            </w:pPr>
            <w:r>
              <w:t>2%</w:t>
            </w:r>
          </w:p>
        </w:tc>
        <w:tc>
          <w:tcPr>
            <w:tcW w:w="512" w:type="pct"/>
            <w:shd w:val="clear" w:color="auto" w:fill="auto"/>
          </w:tcPr>
          <w:p w:rsidR="009C047E" w:rsidRPr="00D9158C" w:rsidRDefault="009C047E" w:rsidP="00D2703E">
            <w:pPr>
              <w:jc w:val="center"/>
            </w:pPr>
            <w:r w:rsidRPr="00D9158C">
              <w:t>248</w:t>
            </w:r>
          </w:p>
        </w:tc>
        <w:tc>
          <w:tcPr>
            <w:tcW w:w="487" w:type="pct"/>
            <w:shd w:val="clear" w:color="auto" w:fill="auto"/>
          </w:tcPr>
          <w:p w:rsidR="009C047E" w:rsidRPr="00D9158C" w:rsidRDefault="009C047E" w:rsidP="00D2703E">
            <w:pPr>
              <w:jc w:val="center"/>
            </w:pPr>
            <w:r>
              <w:t>0</w:t>
            </w:r>
          </w:p>
        </w:tc>
        <w:tc>
          <w:tcPr>
            <w:tcW w:w="484" w:type="pct"/>
          </w:tcPr>
          <w:p w:rsidR="009C047E" w:rsidRPr="00D9158C" w:rsidRDefault="009C047E" w:rsidP="00D2703E">
            <w:pPr>
              <w:jc w:val="center"/>
            </w:pPr>
            <w:r w:rsidRPr="00D9158C">
              <w:t>29</w:t>
            </w:r>
          </w:p>
        </w:tc>
        <w:tc>
          <w:tcPr>
            <w:tcW w:w="483" w:type="pct"/>
          </w:tcPr>
          <w:p w:rsidR="009C047E" w:rsidRPr="00D9158C" w:rsidRDefault="009C047E" w:rsidP="00D2703E">
            <w:pPr>
              <w:jc w:val="center"/>
            </w:pPr>
            <w:r w:rsidRPr="00D9158C">
              <w:t>230</w:t>
            </w:r>
          </w:p>
        </w:tc>
        <w:tc>
          <w:tcPr>
            <w:tcW w:w="483" w:type="pct"/>
          </w:tcPr>
          <w:p w:rsidR="009C047E" w:rsidRPr="00D9158C" w:rsidRDefault="009C047E" w:rsidP="00D2703E">
            <w:pPr>
              <w:jc w:val="center"/>
            </w:pPr>
            <w:r w:rsidRPr="00D9158C">
              <w:t>227</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17</w:t>
            </w:r>
          </w:p>
        </w:tc>
        <w:tc>
          <w:tcPr>
            <w:tcW w:w="948" w:type="pct"/>
            <w:shd w:val="clear" w:color="auto" w:fill="auto"/>
          </w:tcPr>
          <w:p w:rsidR="009C047E" w:rsidRPr="00D9158C" w:rsidRDefault="009C047E" w:rsidP="00D2703E">
            <w:pPr>
              <w:jc w:val="center"/>
            </w:pPr>
            <w:r w:rsidRPr="00D9158C">
              <w:t>Umbria</w:t>
            </w:r>
          </w:p>
        </w:tc>
        <w:tc>
          <w:tcPr>
            <w:tcW w:w="438" w:type="pct"/>
            <w:shd w:val="clear" w:color="auto" w:fill="auto"/>
          </w:tcPr>
          <w:p w:rsidR="009C047E" w:rsidRPr="00D9158C" w:rsidRDefault="009C047E" w:rsidP="00D2703E">
            <w:pPr>
              <w:jc w:val="center"/>
            </w:pPr>
            <w:r w:rsidRPr="00D9158C">
              <w:t>5.722</w:t>
            </w:r>
          </w:p>
        </w:tc>
        <w:tc>
          <w:tcPr>
            <w:tcW w:w="513" w:type="pct"/>
            <w:shd w:val="clear" w:color="auto" w:fill="auto"/>
          </w:tcPr>
          <w:p w:rsidR="009C047E" w:rsidRPr="00D9158C" w:rsidRDefault="009C047E" w:rsidP="00D2703E">
            <w:pPr>
              <w:jc w:val="center"/>
            </w:pPr>
            <w:r w:rsidRPr="00D9158C">
              <w:t>170</w:t>
            </w:r>
          </w:p>
        </w:tc>
        <w:tc>
          <w:tcPr>
            <w:tcW w:w="510" w:type="pct"/>
            <w:shd w:val="clear" w:color="auto" w:fill="auto"/>
          </w:tcPr>
          <w:p w:rsidR="009C047E" w:rsidRPr="00D9158C" w:rsidRDefault="009C047E" w:rsidP="00D2703E">
            <w:pPr>
              <w:jc w:val="center"/>
            </w:pPr>
            <w:r w:rsidRPr="00D9158C">
              <w:t>1,8</w:t>
            </w:r>
            <w:r>
              <w:t>%</w:t>
            </w:r>
          </w:p>
        </w:tc>
        <w:tc>
          <w:tcPr>
            <w:tcW w:w="512" w:type="pct"/>
            <w:shd w:val="clear" w:color="auto" w:fill="auto"/>
          </w:tcPr>
          <w:p w:rsidR="009C047E" w:rsidRPr="00D9158C" w:rsidRDefault="009C047E" w:rsidP="00D2703E">
            <w:pPr>
              <w:jc w:val="center"/>
            </w:pPr>
            <w:r w:rsidRPr="00D9158C">
              <w:t>180</w:t>
            </w:r>
          </w:p>
        </w:tc>
        <w:tc>
          <w:tcPr>
            <w:tcW w:w="487" w:type="pct"/>
            <w:shd w:val="clear" w:color="auto" w:fill="auto"/>
          </w:tcPr>
          <w:p w:rsidR="009C047E" w:rsidRPr="00D9158C" w:rsidRDefault="009C047E" w:rsidP="00D2703E">
            <w:pPr>
              <w:jc w:val="center"/>
            </w:pPr>
            <w:r>
              <w:t>0</w:t>
            </w:r>
          </w:p>
        </w:tc>
        <w:tc>
          <w:tcPr>
            <w:tcW w:w="484" w:type="pct"/>
          </w:tcPr>
          <w:p w:rsidR="009C047E" w:rsidRPr="00D9158C" w:rsidRDefault="009C047E" w:rsidP="00D2703E">
            <w:pPr>
              <w:jc w:val="center"/>
            </w:pPr>
            <w:r w:rsidRPr="00D9158C">
              <w:t>16</w:t>
            </w:r>
          </w:p>
        </w:tc>
        <w:tc>
          <w:tcPr>
            <w:tcW w:w="483" w:type="pct"/>
          </w:tcPr>
          <w:p w:rsidR="009C047E" w:rsidRPr="00D9158C" w:rsidRDefault="009C047E" w:rsidP="00D2703E">
            <w:pPr>
              <w:jc w:val="center"/>
            </w:pPr>
            <w:r w:rsidRPr="00D9158C">
              <w:t>191</w:t>
            </w:r>
          </w:p>
        </w:tc>
        <w:tc>
          <w:tcPr>
            <w:tcW w:w="483" w:type="pct"/>
          </w:tcPr>
          <w:p w:rsidR="009C047E" w:rsidRPr="00D9158C" w:rsidRDefault="009C047E" w:rsidP="00D2703E">
            <w:pPr>
              <w:jc w:val="center"/>
            </w:pPr>
            <w:r w:rsidRPr="00D9158C">
              <w:t>207</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18</w:t>
            </w:r>
          </w:p>
        </w:tc>
        <w:tc>
          <w:tcPr>
            <w:tcW w:w="948" w:type="pct"/>
            <w:shd w:val="clear" w:color="auto" w:fill="auto"/>
          </w:tcPr>
          <w:p w:rsidR="009C047E" w:rsidRPr="00D9158C" w:rsidRDefault="009C047E" w:rsidP="00D2703E">
            <w:pPr>
              <w:jc w:val="center"/>
            </w:pPr>
            <w:r w:rsidRPr="00D9158C">
              <w:t>Friuli Venezia Giulia</w:t>
            </w:r>
          </w:p>
        </w:tc>
        <w:tc>
          <w:tcPr>
            <w:tcW w:w="438" w:type="pct"/>
            <w:shd w:val="clear" w:color="auto" w:fill="auto"/>
          </w:tcPr>
          <w:p w:rsidR="009C047E" w:rsidRPr="00D9158C" w:rsidRDefault="009C047E" w:rsidP="00D2703E">
            <w:pPr>
              <w:jc w:val="center"/>
            </w:pPr>
            <w:r w:rsidRPr="00D9158C">
              <w:t>6.669</w:t>
            </w:r>
          </w:p>
        </w:tc>
        <w:tc>
          <w:tcPr>
            <w:tcW w:w="513" w:type="pct"/>
            <w:shd w:val="clear" w:color="auto" w:fill="auto"/>
          </w:tcPr>
          <w:p w:rsidR="009C047E" w:rsidRPr="00D9158C" w:rsidRDefault="009C047E" w:rsidP="00D2703E">
            <w:pPr>
              <w:jc w:val="center"/>
            </w:pPr>
            <w:r w:rsidRPr="00D9158C">
              <w:t>130</w:t>
            </w:r>
          </w:p>
        </w:tc>
        <w:tc>
          <w:tcPr>
            <w:tcW w:w="510" w:type="pct"/>
            <w:shd w:val="clear" w:color="auto" w:fill="auto"/>
          </w:tcPr>
          <w:p w:rsidR="009C047E" w:rsidRPr="00D9158C" w:rsidRDefault="009C047E" w:rsidP="00D2703E">
            <w:pPr>
              <w:jc w:val="center"/>
            </w:pPr>
            <w:r w:rsidRPr="00D9158C">
              <w:t>1,4</w:t>
            </w:r>
            <w:r>
              <w:t>%</w:t>
            </w:r>
          </w:p>
        </w:tc>
        <w:tc>
          <w:tcPr>
            <w:tcW w:w="512" w:type="pct"/>
            <w:shd w:val="clear" w:color="auto" w:fill="auto"/>
          </w:tcPr>
          <w:p w:rsidR="009C047E" w:rsidRPr="00D9158C" w:rsidRDefault="009C047E" w:rsidP="00D2703E">
            <w:pPr>
              <w:jc w:val="center"/>
            </w:pPr>
            <w:r w:rsidRPr="00D9158C">
              <w:t>174</w:t>
            </w:r>
          </w:p>
        </w:tc>
        <w:tc>
          <w:tcPr>
            <w:tcW w:w="487" w:type="pct"/>
            <w:shd w:val="clear" w:color="auto" w:fill="auto"/>
          </w:tcPr>
          <w:p w:rsidR="009C047E" w:rsidRPr="00D9158C" w:rsidRDefault="009C047E" w:rsidP="00D2703E">
            <w:pPr>
              <w:jc w:val="center"/>
            </w:pPr>
            <w:r>
              <w:t>0</w:t>
            </w:r>
          </w:p>
        </w:tc>
        <w:tc>
          <w:tcPr>
            <w:tcW w:w="484" w:type="pct"/>
          </w:tcPr>
          <w:p w:rsidR="009C047E" w:rsidRPr="00D9158C" w:rsidRDefault="009C047E" w:rsidP="00D2703E">
            <w:pPr>
              <w:jc w:val="center"/>
            </w:pPr>
            <w:r w:rsidRPr="00D9158C">
              <w:t>33</w:t>
            </w:r>
          </w:p>
        </w:tc>
        <w:tc>
          <w:tcPr>
            <w:tcW w:w="483" w:type="pct"/>
          </w:tcPr>
          <w:p w:rsidR="009C047E" w:rsidRPr="00D9158C" w:rsidRDefault="009C047E" w:rsidP="00D2703E">
            <w:pPr>
              <w:jc w:val="center"/>
            </w:pPr>
            <w:r w:rsidRPr="00D9158C">
              <w:t>118</w:t>
            </w:r>
          </w:p>
        </w:tc>
        <w:tc>
          <w:tcPr>
            <w:tcW w:w="483" w:type="pct"/>
          </w:tcPr>
          <w:p w:rsidR="009C047E" w:rsidRPr="00D9158C" w:rsidRDefault="009C047E" w:rsidP="00D2703E">
            <w:pPr>
              <w:jc w:val="center"/>
            </w:pPr>
            <w:r w:rsidRPr="00D9158C">
              <w:t>125</w:t>
            </w:r>
          </w:p>
        </w:tc>
      </w:tr>
      <w:tr w:rsidR="009C047E" w:rsidRPr="0062381B" w:rsidTr="00D2703E">
        <w:trPr>
          <w:jc w:val="center"/>
        </w:trPr>
        <w:tc>
          <w:tcPr>
            <w:tcW w:w="142" w:type="pct"/>
            <w:shd w:val="clear" w:color="auto" w:fill="auto"/>
            <w:vAlign w:val="bottom"/>
          </w:tcPr>
          <w:p w:rsidR="009C047E" w:rsidRPr="0062381B" w:rsidRDefault="009C047E" w:rsidP="00D2703E">
            <w:pPr>
              <w:jc w:val="center"/>
              <w:rPr>
                <w:b/>
                <w:bCs/>
              </w:rPr>
            </w:pPr>
            <w:r w:rsidRPr="0062381B">
              <w:rPr>
                <w:b/>
                <w:bCs/>
              </w:rPr>
              <w:t>19</w:t>
            </w:r>
          </w:p>
        </w:tc>
        <w:tc>
          <w:tcPr>
            <w:tcW w:w="948" w:type="pct"/>
            <w:shd w:val="clear" w:color="auto" w:fill="auto"/>
          </w:tcPr>
          <w:p w:rsidR="009C047E" w:rsidRPr="00D9158C" w:rsidRDefault="009C047E" w:rsidP="00D2703E">
            <w:pPr>
              <w:jc w:val="center"/>
            </w:pPr>
            <w:r w:rsidRPr="00D9158C">
              <w:t>Molise</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9C047E" w:rsidRPr="00D9158C" w:rsidRDefault="009C047E" w:rsidP="00D2703E">
            <w:pPr>
              <w:jc w:val="center"/>
            </w:pPr>
            <w:r w:rsidRPr="00D9158C">
              <w:t>5.497</w:t>
            </w:r>
          </w:p>
        </w:tc>
        <w:tc>
          <w:tcPr>
            <w:tcW w:w="513" w:type="pct"/>
            <w:tcBorders>
              <w:top w:val="single" w:sz="4" w:space="0" w:color="auto"/>
              <w:left w:val="nil"/>
              <w:bottom w:val="single" w:sz="4" w:space="0" w:color="auto"/>
              <w:right w:val="single" w:sz="4" w:space="0" w:color="auto"/>
            </w:tcBorders>
            <w:shd w:val="clear" w:color="auto" w:fill="auto"/>
          </w:tcPr>
          <w:p w:rsidR="009C047E" w:rsidRPr="00D9158C" w:rsidRDefault="009C047E" w:rsidP="00D2703E">
            <w:pPr>
              <w:jc w:val="center"/>
            </w:pPr>
            <w:r w:rsidRPr="00D9158C">
              <w:t>95</w:t>
            </w:r>
          </w:p>
        </w:tc>
        <w:tc>
          <w:tcPr>
            <w:tcW w:w="510" w:type="pct"/>
            <w:tcBorders>
              <w:top w:val="single" w:sz="4" w:space="0" w:color="auto"/>
              <w:left w:val="nil"/>
              <w:bottom w:val="single" w:sz="4" w:space="0" w:color="auto"/>
              <w:right w:val="single" w:sz="4" w:space="0" w:color="auto"/>
            </w:tcBorders>
            <w:shd w:val="clear" w:color="auto" w:fill="auto"/>
          </w:tcPr>
          <w:p w:rsidR="009C047E" w:rsidRPr="00D9158C" w:rsidRDefault="009C047E" w:rsidP="00D2703E">
            <w:pPr>
              <w:jc w:val="center"/>
            </w:pPr>
            <w:r>
              <w:t>1%</w:t>
            </w:r>
          </w:p>
        </w:tc>
        <w:tc>
          <w:tcPr>
            <w:tcW w:w="512" w:type="pct"/>
            <w:tcBorders>
              <w:top w:val="single" w:sz="4" w:space="0" w:color="auto"/>
              <w:left w:val="nil"/>
              <w:bottom w:val="single" w:sz="4" w:space="0" w:color="auto"/>
              <w:right w:val="single" w:sz="4" w:space="0" w:color="auto"/>
            </w:tcBorders>
            <w:shd w:val="clear" w:color="auto" w:fill="auto"/>
          </w:tcPr>
          <w:p w:rsidR="009C047E" w:rsidRPr="00D9158C" w:rsidRDefault="009C047E" w:rsidP="00D2703E">
            <w:pPr>
              <w:jc w:val="center"/>
            </w:pPr>
            <w:r w:rsidRPr="00D9158C">
              <w:t>90</w:t>
            </w:r>
          </w:p>
        </w:tc>
        <w:tc>
          <w:tcPr>
            <w:tcW w:w="487" w:type="pct"/>
            <w:tcBorders>
              <w:top w:val="single" w:sz="4" w:space="0" w:color="auto"/>
              <w:left w:val="nil"/>
              <w:bottom w:val="single" w:sz="4" w:space="0" w:color="auto"/>
              <w:right w:val="single" w:sz="4" w:space="0" w:color="auto"/>
            </w:tcBorders>
            <w:shd w:val="clear" w:color="auto" w:fill="auto"/>
          </w:tcPr>
          <w:p w:rsidR="009C047E" w:rsidRPr="00D9158C" w:rsidRDefault="009C047E" w:rsidP="00D2703E">
            <w:pPr>
              <w:jc w:val="center"/>
            </w:pPr>
            <w:r>
              <w:t>0</w:t>
            </w:r>
          </w:p>
        </w:tc>
        <w:tc>
          <w:tcPr>
            <w:tcW w:w="484" w:type="pct"/>
            <w:tcBorders>
              <w:top w:val="single" w:sz="4" w:space="0" w:color="auto"/>
              <w:left w:val="nil"/>
              <w:bottom w:val="single" w:sz="4" w:space="0" w:color="auto"/>
              <w:right w:val="single" w:sz="4" w:space="0" w:color="auto"/>
            </w:tcBorders>
          </w:tcPr>
          <w:p w:rsidR="009C047E" w:rsidRPr="00D9158C" w:rsidRDefault="009C047E" w:rsidP="00D2703E">
            <w:pPr>
              <w:jc w:val="center"/>
            </w:pPr>
            <w:r w:rsidRPr="00D9158C">
              <w:t>5</w:t>
            </w:r>
          </w:p>
        </w:tc>
        <w:tc>
          <w:tcPr>
            <w:tcW w:w="483" w:type="pct"/>
            <w:tcBorders>
              <w:top w:val="single" w:sz="4" w:space="0" w:color="auto"/>
              <w:left w:val="nil"/>
              <w:bottom w:val="single" w:sz="4" w:space="0" w:color="auto"/>
              <w:right w:val="single" w:sz="4" w:space="0" w:color="auto"/>
            </w:tcBorders>
          </w:tcPr>
          <w:p w:rsidR="009C047E" w:rsidRPr="00D9158C" w:rsidRDefault="009C047E" w:rsidP="00D2703E">
            <w:pPr>
              <w:jc w:val="center"/>
            </w:pPr>
            <w:r w:rsidRPr="00D9158C">
              <w:t>121</w:t>
            </w:r>
          </w:p>
        </w:tc>
        <w:tc>
          <w:tcPr>
            <w:tcW w:w="483" w:type="pct"/>
            <w:tcBorders>
              <w:top w:val="single" w:sz="4" w:space="0" w:color="auto"/>
              <w:left w:val="nil"/>
              <w:bottom w:val="single" w:sz="4" w:space="0" w:color="auto"/>
              <w:right w:val="single" w:sz="4" w:space="0" w:color="auto"/>
            </w:tcBorders>
          </w:tcPr>
          <w:p w:rsidR="009C047E" w:rsidRPr="00D9158C" w:rsidRDefault="009C047E" w:rsidP="00D2703E">
            <w:pPr>
              <w:jc w:val="center"/>
            </w:pPr>
            <w:r w:rsidRPr="00D9158C">
              <w:t>124</w:t>
            </w:r>
          </w:p>
        </w:tc>
      </w:tr>
      <w:tr w:rsidR="009C047E" w:rsidRPr="0062381B" w:rsidTr="00D2703E">
        <w:trPr>
          <w:jc w:val="center"/>
        </w:trPr>
        <w:tc>
          <w:tcPr>
            <w:tcW w:w="142" w:type="pct"/>
            <w:tcBorders>
              <w:bottom w:val="single" w:sz="4" w:space="0" w:color="auto"/>
            </w:tcBorders>
            <w:shd w:val="clear" w:color="auto" w:fill="auto"/>
            <w:vAlign w:val="bottom"/>
          </w:tcPr>
          <w:p w:rsidR="009C047E" w:rsidRPr="0062381B" w:rsidRDefault="009C047E" w:rsidP="00D2703E">
            <w:pPr>
              <w:jc w:val="center"/>
              <w:rPr>
                <w:b/>
                <w:bCs/>
              </w:rPr>
            </w:pPr>
            <w:r w:rsidRPr="0062381B">
              <w:rPr>
                <w:b/>
                <w:bCs/>
              </w:rPr>
              <w:t>20</w:t>
            </w:r>
          </w:p>
        </w:tc>
        <w:tc>
          <w:tcPr>
            <w:tcW w:w="948" w:type="pct"/>
            <w:tcBorders>
              <w:bottom w:val="single" w:sz="4" w:space="0" w:color="auto"/>
            </w:tcBorders>
            <w:shd w:val="clear" w:color="auto" w:fill="auto"/>
          </w:tcPr>
          <w:p w:rsidR="009C047E" w:rsidRPr="00D9158C" w:rsidRDefault="009C047E" w:rsidP="00D2703E">
            <w:pPr>
              <w:jc w:val="center"/>
            </w:pPr>
            <w:r w:rsidRPr="00D9158C">
              <w:t>Valle d'Aosta</w:t>
            </w:r>
          </w:p>
        </w:tc>
        <w:tc>
          <w:tcPr>
            <w:tcW w:w="438" w:type="pct"/>
            <w:tcBorders>
              <w:bottom w:val="single" w:sz="4" w:space="0" w:color="auto"/>
            </w:tcBorders>
            <w:shd w:val="clear" w:color="auto" w:fill="auto"/>
          </w:tcPr>
          <w:p w:rsidR="009C047E" w:rsidRPr="00D9158C" w:rsidRDefault="009C047E" w:rsidP="00D2703E">
            <w:pPr>
              <w:jc w:val="center"/>
            </w:pPr>
            <w:r w:rsidRPr="00D9158C">
              <w:t>372</w:t>
            </w:r>
          </w:p>
        </w:tc>
        <w:tc>
          <w:tcPr>
            <w:tcW w:w="513" w:type="pct"/>
            <w:tcBorders>
              <w:bottom w:val="single" w:sz="4" w:space="0" w:color="auto"/>
            </w:tcBorders>
            <w:shd w:val="clear" w:color="auto" w:fill="auto"/>
          </w:tcPr>
          <w:p w:rsidR="009C047E" w:rsidRPr="00D9158C" w:rsidRDefault="009C047E" w:rsidP="00D2703E">
            <w:pPr>
              <w:jc w:val="center"/>
            </w:pPr>
            <w:r w:rsidRPr="00D9158C">
              <w:t>17</w:t>
            </w:r>
          </w:p>
        </w:tc>
        <w:tc>
          <w:tcPr>
            <w:tcW w:w="510" w:type="pct"/>
            <w:tcBorders>
              <w:bottom w:val="single" w:sz="4" w:space="0" w:color="auto"/>
            </w:tcBorders>
            <w:shd w:val="clear" w:color="auto" w:fill="auto"/>
          </w:tcPr>
          <w:p w:rsidR="009C047E" w:rsidRPr="00D9158C" w:rsidRDefault="009C047E" w:rsidP="00D2703E">
            <w:pPr>
              <w:jc w:val="center"/>
            </w:pPr>
            <w:r w:rsidRPr="00D9158C">
              <w:t>0,2</w:t>
            </w:r>
            <w:r>
              <w:t>%</w:t>
            </w:r>
          </w:p>
        </w:tc>
        <w:tc>
          <w:tcPr>
            <w:tcW w:w="512" w:type="pct"/>
            <w:tcBorders>
              <w:bottom w:val="single" w:sz="4" w:space="0" w:color="auto"/>
            </w:tcBorders>
            <w:shd w:val="clear" w:color="auto" w:fill="auto"/>
          </w:tcPr>
          <w:p w:rsidR="009C047E" w:rsidRPr="00D9158C" w:rsidRDefault="009C047E" w:rsidP="00D2703E">
            <w:pPr>
              <w:jc w:val="center"/>
            </w:pPr>
            <w:r w:rsidRPr="00D9158C">
              <w:t>18</w:t>
            </w:r>
          </w:p>
        </w:tc>
        <w:tc>
          <w:tcPr>
            <w:tcW w:w="487" w:type="pct"/>
            <w:tcBorders>
              <w:bottom w:val="single" w:sz="4" w:space="0" w:color="auto"/>
            </w:tcBorders>
            <w:shd w:val="clear" w:color="auto" w:fill="auto"/>
          </w:tcPr>
          <w:p w:rsidR="009C047E" w:rsidRPr="00D9158C" w:rsidRDefault="009C047E" w:rsidP="00D2703E">
            <w:pPr>
              <w:jc w:val="center"/>
            </w:pPr>
            <w:r>
              <w:t>0</w:t>
            </w:r>
          </w:p>
        </w:tc>
        <w:tc>
          <w:tcPr>
            <w:tcW w:w="484" w:type="pct"/>
            <w:tcBorders>
              <w:bottom w:val="single" w:sz="4" w:space="0" w:color="auto"/>
            </w:tcBorders>
          </w:tcPr>
          <w:p w:rsidR="009C047E" w:rsidRPr="00D9158C" w:rsidRDefault="009C047E" w:rsidP="00D2703E">
            <w:pPr>
              <w:jc w:val="center"/>
            </w:pPr>
            <w:r>
              <w:t>0</w:t>
            </w:r>
          </w:p>
        </w:tc>
        <w:tc>
          <w:tcPr>
            <w:tcW w:w="483" w:type="pct"/>
            <w:tcBorders>
              <w:bottom w:val="single" w:sz="4" w:space="0" w:color="auto"/>
            </w:tcBorders>
          </w:tcPr>
          <w:p w:rsidR="009C047E" w:rsidRPr="00D9158C" w:rsidRDefault="009C047E" w:rsidP="00D2703E">
            <w:pPr>
              <w:jc w:val="center"/>
            </w:pPr>
            <w:r w:rsidRPr="00D9158C">
              <w:t>27</w:t>
            </w:r>
          </w:p>
        </w:tc>
        <w:tc>
          <w:tcPr>
            <w:tcW w:w="483" w:type="pct"/>
            <w:tcBorders>
              <w:bottom w:val="single" w:sz="4" w:space="0" w:color="auto"/>
            </w:tcBorders>
          </w:tcPr>
          <w:p w:rsidR="009C047E" w:rsidRPr="00D9158C" w:rsidRDefault="009C047E" w:rsidP="00D2703E">
            <w:pPr>
              <w:jc w:val="center"/>
            </w:pPr>
            <w:r w:rsidRPr="00D9158C">
              <w:t>27</w:t>
            </w:r>
          </w:p>
        </w:tc>
      </w:tr>
      <w:tr w:rsidR="009C047E" w:rsidRPr="007232F0" w:rsidTr="00D2703E">
        <w:trPr>
          <w:jc w:val="center"/>
        </w:trPr>
        <w:tc>
          <w:tcPr>
            <w:tcW w:w="142" w:type="pct"/>
            <w:shd w:val="clear" w:color="auto" w:fill="BFBFBF"/>
            <w:vAlign w:val="bottom"/>
          </w:tcPr>
          <w:p w:rsidR="009C047E" w:rsidRPr="007232F0" w:rsidRDefault="009C047E" w:rsidP="00D2703E">
            <w:pPr>
              <w:jc w:val="center"/>
              <w:rPr>
                <w:b/>
              </w:rPr>
            </w:pPr>
          </w:p>
        </w:tc>
        <w:tc>
          <w:tcPr>
            <w:tcW w:w="948" w:type="pct"/>
            <w:shd w:val="clear" w:color="auto" w:fill="BFBFBF"/>
          </w:tcPr>
          <w:p w:rsidR="009C047E" w:rsidRPr="007232F0" w:rsidRDefault="009C047E" w:rsidP="00D2703E">
            <w:pPr>
              <w:jc w:val="center"/>
              <w:rPr>
                <w:b/>
              </w:rPr>
            </w:pPr>
            <w:r w:rsidRPr="007232F0">
              <w:rPr>
                <w:b/>
              </w:rPr>
              <w:t>TOTALE</w:t>
            </w:r>
          </w:p>
        </w:tc>
        <w:tc>
          <w:tcPr>
            <w:tcW w:w="438" w:type="pct"/>
            <w:tcBorders>
              <w:top w:val="single" w:sz="4" w:space="0" w:color="auto"/>
              <w:left w:val="single" w:sz="4" w:space="0" w:color="auto"/>
              <w:bottom w:val="single" w:sz="4" w:space="0" w:color="auto"/>
              <w:right w:val="single" w:sz="4" w:space="0" w:color="auto"/>
            </w:tcBorders>
            <w:shd w:val="clear" w:color="auto" w:fill="BFBFBF"/>
          </w:tcPr>
          <w:p w:rsidR="009C047E" w:rsidRPr="007232F0" w:rsidRDefault="009C047E" w:rsidP="00D2703E">
            <w:pPr>
              <w:jc w:val="center"/>
              <w:rPr>
                <w:b/>
              </w:rPr>
            </w:pPr>
            <w:r w:rsidRPr="007232F0">
              <w:rPr>
                <w:b/>
              </w:rPr>
              <w:t>257.905</w:t>
            </w:r>
          </w:p>
        </w:tc>
        <w:tc>
          <w:tcPr>
            <w:tcW w:w="513" w:type="pct"/>
            <w:tcBorders>
              <w:top w:val="single" w:sz="4" w:space="0" w:color="auto"/>
              <w:left w:val="nil"/>
              <w:bottom w:val="single" w:sz="4" w:space="0" w:color="auto"/>
              <w:right w:val="single" w:sz="4" w:space="0" w:color="auto"/>
            </w:tcBorders>
            <w:shd w:val="clear" w:color="auto" w:fill="BFBFBF"/>
          </w:tcPr>
          <w:p w:rsidR="009C047E" w:rsidRPr="007232F0" w:rsidRDefault="009C047E" w:rsidP="00D2703E">
            <w:pPr>
              <w:jc w:val="center"/>
              <w:rPr>
                <w:b/>
              </w:rPr>
            </w:pPr>
            <w:r w:rsidRPr="007232F0">
              <w:rPr>
                <w:b/>
              </w:rPr>
              <w:t>9.309</w:t>
            </w:r>
          </w:p>
        </w:tc>
        <w:tc>
          <w:tcPr>
            <w:tcW w:w="510" w:type="pct"/>
            <w:tcBorders>
              <w:top w:val="single" w:sz="4" w:space="0" w:color="auto"/>
              <w:left w:val="nil"/>
              <w:bottom w:val="single" w:sz="4" w:space="0" w:color="auto"/>
              <w:right w:val="single" w:sz="4" w:space="0" w:color="auto"/>
            </w:tcBorders>
            <w:shd w:val="clear" w:color="auto" w:fill="BFBFBF"/>
          </w:tcPr>
          <w:p w:rsidR="009C047E" w:rsidRPr="007232F0" w:rsidRDefault="009C047E" w:rsidP="00D2703E">
            <w:pPr>
              <w:jc w:val="center"/>
              <w:rPr>
                <w:b/>
              </w:rPr>
            </w:pPr>
            <w:r w:rsidRPr="007232F0">
              <w:rPr>
                <w:b/>
              </w:rPr>
              <w:t>100</w:t>
            </w:r>
            <w:r>
              <w:rPr>
                <w:b/>
              </w:rPr>
              <w:t>%</w:t>
            </w:r>
          </w:p>
        </w:tc>
        <w:tc>
          <w:tcPr>
            <w:tcW w:w="512" w:type="pct"/>
            <w:tcBorders>
              <w:top w:val="single" w:sz="4" w:space="0" w:color="auto"/>
              <w:left w:val="nil"/>
              <w:bottom w:val="single" w:sz="4" w:space="0" w:color="auto"/>
              <w:right w:val="single" w:sz="4" w:space="0" w:color="auto"/>
            </w:tcBorders>
            <w:shd w:val="clear" w:color="auto" w:fill="BFBFBF"/>
          </w:tcPr>
          <w:p w:rsidR="009C047E" w:rsidRPr="007232F0" w:rsidRDefault="009C047E" w:rsidP="00D2703E">
            <w:pPr>
              <w:jc w:val="center"/>
              <w:rPr>
                <w:b/>
              </w:rPr>
            </w:pPr>
            <w:r w:rsidRPr="007232F0">
              <w:rPr>
                <w:b/>
              </w:rPr>
              <w:t>10.708</w:t>
            </w:r>
          </w:p>
        </w:tc>
        <w:tc>
          <w:tcPr>
            <w:tcW w:w="487" w:type="pct"/>
            <w:tcBorders>
              <w:top w:val="single" w:sz="4" w:space="0" w:color="auto"/>
              <w:left w:val="nil"/>
              <w:bottom w:val="single" w:sz="4" w:space="0" w:color="auto"/>
              <w:right w:val="single" w:sz="4" w:space="0" w:color="auto"/>
            </w:tcBorders>
            <w:shd w:val="clear" w:color="auto" w:fill="BFBFBF"/>
          </w:tcPr>
          <w:p w:rsidR="009C047E" w:rsidRPr="007232F0" w:rsidRDefault="009C047E" w:rsidP="00D2703E">
            <w:pPr>
              <w:jc w:val="center"/>
              <w:rPr>
                <w:b/>
              </w:rPr>
            </w:pPr>
            <w:r w:rsidRPr="007232F0">
              <w:rPr>
                <w:b/>
              </w:rPr>
              <w:t>263</w:t>
            </w:r>
          </w:p>
        </w:tc>
        <w:tc>
          <w:tcPr>
            <w:tcW w:w="484" w:type="pct"/>
            <w:tcBorders>
              <w:top w:val="single" w:sz="4" w:space="0" w:color="auto"/>
              <w:left w:val="nil"/>
              <w:bottom w:val="single" w:sz="4" w:space="0" w:color="auto"/>
              <w:right w:val="single" w:sz="4" w:space="0" w:color="auto"/>
            </w:tcBorders>
            <w:shd w:val="clear" w:color="auto" w:fill="BFBFBF"/>
          </w:tcPr>
          <w:p w:rsidR="009C047E" w:rsidRPr="007232F0" w:rsidRDefault="009C047E" w:rsidP="00D2703E">
            <w:pPr>
              <w:jc w:val="center"/>
              <w:rPr>
                <w:b/>
              </w:rPr>
            </w:pPr>
            <w:r w:rsidRPr="007232F0">
              <w:rPr>
                <w:b/>
              </w:rPr>
              <w:t>2.900</w:t>
            </w:r>
          </w:p>
        </w:tc>
        <w:tc>
          <w:tcPr>
            <w:tcW w:w="483" w:type="pct"/>
            <w:tcBorders>
              <w:top w:val="single" w:sz="4" w:space="0" w:color="auto"/>
              <w:left w:val="nil"/>
              <w:bottom w:val="single" w:sz="4" w:space="0" w:color="auto"/>
              <w:right w:val="single" w:sz="4" w:space="0" w:color="auto"/>
            </w:tcBorders>
            <w:shd w:val="clear" w:color="auto" w:fill="BFBFBF"/>
          </w:tcPr>
          <w:p w:rsidR="009C047E" w:rsidRPr="007232F0" w:rsidRDefault="009C047E" w:rsidP="00D2703E">
            <w:pPr>
              <w:jc w:val="center"/>
              <w:rPr>
                <w:b/>
              </w:rPr>
            </w:pPr>
            <w:r w:rsidRPr="007232F0">
              <w:rPr>
                <w:b/>
              </w:rPr>
              <w:t>8.476</w:t>
            </w:r>
          </w:p>
        </w:tc>
        <w:tc>
          <w:tcPr>
            <w:tcW w:w="483" w:type="pct"/>
            <w:tcBorders>
              <w:top w:val="single" w:sz="4" w:space="0" w:color="auto"/>
              <w:left w:val="nil"/>
              <w:bottom w:val="single" w:sz="4" w:space="0" w:color="auto"/>
              <w:right w:val="single" w:sz="4" w:space="0" w:color="auto"/>
            </w:tcBorders>
            <w:shd w:val="clear" w:color="auto" w:fill="BFBFBF"/>
          </w:tcPr>
          <w:p w:rsidR="009C047E" w:rsidRPr="007232F0" w:rsidRDefault="009C047E" w:rsidP="00D2703E">
            <w:pPr>
              <w:jc w:val="center"/>
              <w:rPr>
                <w:b/>
              </w:rPr>
            </w:pPr>
            <w:r w:rsidRPr="007232F0">
              <w:rPr>
                <w:b/>
              </w:rPr>
              <w:t>9.066</w:t>
            </w:r>
          </w:p>
        </w:tc>
      </w:tr>
    </w:tbl>
    <w:p w:rsidR="009C047E" w:rsidRDefault="009C047E" w:rsidP="009C047E">
      <w:pPr>
        <w:rPr>
          <w:sz w:val="20"/>
          <w:szCs w:val="20"/>
        </w:rPr>
      </w:pPr>
      <w:r w:rsidRPr="00BA68EB">
        <w:rPr>
          <w:sz w:val="20"/>
          <w:szCs w:val="20"/>
        </w:rPr>
        <w:t>Fonte: elaborazione Legambiente su dati forze dell’ordine e Capitanerie di porto (20</w:t>
      </w:r>
      <w:r>
        <w:rPr>
          <w:sz w:val="20"/>
          <w:szCs w:val="20"/>
        </w:rPr>
        <w:t>23</w:t>
      </w:r>
      <w:r w:rsidRPr="00BA68EB">
        <w:rPr>
          <w:sz w:val="20"/>
          <w:szCs w:val="20"/>
        </w:rPr>
        <w:t xml:space="preserve">). </w:t>
      </w:r>
    </w:p>
    <w:p w:rsidR="009C047E" w:rsidRDefault="009C047E" w:rsidP="009C047E">
      <w:pPr>
        <w:ind w:left="4248" w:firstLine="708"/>
        <w:rPr>
          <w:sz w:val="20"/>
          <w:szCs w:val="20"/>
        </w:rPr>
      </w:pPr>
      <w:r w:rsidRPr="00A351CE">
        <w:rPr>
          <w:sz w:val="20"/>
          <w:szCs w:val="20"/>
        </w:rPr>
        <w:t>*sono esclusi i controlli della Guardia di finanza e dei Corpi forestali regionali di Sicilia, Valle d'Aosta e dei Corpi forestali provinciali di Trento e Bolzano.</w:t>
      </w:r>
    </w:p>
    <w:p w:rsidR="009C047E" w:rsidRDefault="009C047E" w:rsidP="009C047E">
      <w:pPr>
        <w:tabs>
          <w:tab w:val="left" w:pos="5955"/>
        </w:tabs>
        <w:ind w:left="720"/>
      </w:pPr>
      <w:r>
        <w:tab/>
      </w:r>
    </w:p>
    <w:p w:rsidR="009C047E" w:rsidRDefault="009C047E" w:rsidP="009C047E">
      <w:pPr>
        <w:tabs>
          <w:tab w:val="left" w:pos="5955"/>
        </w:tabs>
        <w:ind w:left="720"/>
      </w:pPr>
    </w:p>
    <w:p w:rsidR="009C047E" w:rsidRPr="001B495D" w:rsidRDefault="009C047E" w:rsidP="009C047E"/>
    <w:p w:rsidR="009C047E" w:rsidRDefault="009C047E" w:rsidP="009C047E">
      <w:pPr>
        <w:tabs>
          <w:tab w:val="left" w:pos="5955"/>
        </w:tabs>
        <w:ind w:left="720"/>
      </w:pPr>
    </w:p>
    <w:p w:rsidR="009C047E" w:rsidRDefault="009C047E" w:rsidP="009C047E">
      <w:pPr>
        <w:tabs>
          <w:tab w:val="left" w:pos="2955"/>
        </w:tabs>
        <w:ind w:left="720"/>
        <w:rPr>
          <w:sz w:val="20"/>
          <w:szCs w:val="20"/>
        </w:rPr>
      </w:pPr>
      <w:r>
        <w:tab/>
      </w:r>
    </w:p>
    <w:p w:rsidR="009C047E" w:rsidRPr="00ED585B" w:rsidRDefault="009C047E" w:rsidP="009C047E">
      <w:pPr>
        <w:pStyle w:val="Titolo5"/>
        <w:jc w:val="center"/>
        <w:rPr>
          <w:i w:val="0"/>
          <w:smallCaps/>
          <w:sz w:val="20"/>
          <w:szCs w:val="20"/>
        </w:rPr>
      </w:pPr>
      <w:r>
        <w:rPr>
          <w:i w:val="0"/>
          <w:smallCaps/>
          <w:sz w:val="20"/>
          <w:szCs w:val="20"/>
        </w:rPr>
        <w:t>i reati</w:t>
      </w:r>
      <w:r w:rsidRPr="00ED585B">
        <w:rPr>
          <w:i w:val="0"/>
          <w:smallCaps/>
          <w:sz w:val="20"/>
          <w:szCs w:val="20"/>
        </w:rPr>
        <w:t xml:space="preserve"> nel ciclo </w:t>
      </w:r>
      <w:r>
        <w:rPr>
          <w:i w:val="0"/>
          <w:smallCaps/>
          <w:sz w:val="20"/>
          <w:szCs w:val="20"/>
        </w:rPr>
        <w:t xml:space="preserve">dei rifiuti </w:t>
      </w:r>
      <w:r w:rsidRPr="00ED585B">
        <w:rPr>
          <w:i w:val="0"/>
          <w:smallCaps/>
          <w:sz w:val="20"/>
          <w:szCs w:val="20"/>
        </w:rPr>
        <w:t>nelle regioni a tradizionale presenza mafiosa nel 20</w:t>
      </w:r>
      <w:r>
        <w:rPr>
          <w:i w:val="0"/>
          <w:smallCaps/>
          <w:sz w:val="20"/>
          <w:szCs w:val="20"/>
        </w:rPr>
        <w:t>23</w:t>
      </w:r>
    </w:p>
    <w:tbl>
      <w:tblPr>
        <w:tblW w:w="9073" w:type="dxa"/>
        <w:jc w:val="center"/>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128"/>
        <w:gridCol w:w="1418"/>
        <w:gridCol w:w="1387"/>
        <w:gridCol w:w="1440"/>
        <w:gridCol w:w="1260"/>
        <w:gridCol w:w="1440"/>
      </w:tblGrid>
      <w:tr w:rsidR="009C047E" w:rsidRPr="00356FCE" w:rsidTr="00D2703E">
        <w:trPr>
          <w:trHeight w:val="250"/>
          <w:jc w:val="center"/>
        </w:trPr>
        <w:tc>
          <w:tcPr>
            <w:tcW w:w="2128" w:type="dxa"/>
            <w:tcBorders>
              <w:top w:val="single" w:sz="4" w:space="0" w:color="auto"/>
              <w:left w:val="single" w:sz="4" w:space="0" w:color="auto"/>
              <w:bottom w:val="single" w:sz="4" w:space="0" w:color="auto"/>
              <w:right w:val="single" w:sz="4" w:space="0" w:color="auto"/>
            </w:tcBorders>
            <w:shd w:val="pct15" w:color="auto" w:fill="FFFFFF"/>
          </w:tcPr>
          <w:p w:rsidR="009C047E" w:rsidRPr="00356FCE" w:rsidRDefault="009C047E" w:rsidP="00D2703E">
            <w:pPr>
              <w:tabs>
                <w:tab w:val="left" w:pos="7653"/>
              </w:tabs>
              <w:ind w:right="-2"/>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pct15" w:color="auto" w:fill="FFFFFF"/>
          </w:tcPr>
          <w:p w:rsidR="009C047E" w:rsidRPr="00356FCE" w:rsidRDefault="009C047E" w:rsidP="00D2703E">
            <w:pPr>
              <w:tabs>
                <w:tab w:val="left" w:pos="7653"/>
              </w:tabs>
              <w:ind w:right="-2"/>
              <w:jc w:val="center"/>
              <w:rPr>
                <w:b/>
                <w:sz w:val="20"/>
                <w:szCs w:val="20"/>
              </w:rPr>
            </w:pPr>
            <w:r>
              <w:rPr>
                <w:b/>
                <w:sz w:val="20"/>
                <w:szCs w:val="20"/>
              </w:rPr>
              <w:t>Campania</w:t>
            </w:r>
          </w:p>
        </w:tc>
        <w:tc>
          <w:tcPr>
            <w:tcW w:w="1387" w:type="dxa"/>
            <w:tcBorders>
              <w:top w:val="single" w:sz="4" w:space="0" w:color="auto"/>
              <w:left w:val="single" w:sz="4" w:space="0" w:color="auto"/>
              <w:bottom w:val="single" w:sz="4" w:space="0" w:color="auto"/>
              <w:right w:val="single" w:sz="4" w:space="0" w:color="auto"/>
            </w:tcBorders>
            <w:shd w:val="pct15" w:color="auto" w:fill="FFFFFF"/>
          </w:tcPr>
          <w:p w:rsidR="009C047E" w:rsidRPr="00356FCE" w:rsidRDefault="009C047E" w:rsidP="00D2703E">
            <w:pPr>
              <w:pStyle w:val="Titolo2"/>
              <w:jc w:val="center"/>
              <w:rPr>
                <w:rFonts w:ascii="Times New Roman" w:hAnsi="Times New Roman" w:cs="Times New Roman"/>
                <w:sz w:val="20"/>
                <w:szCs w:val="20"/>
              </w:rPr>
            </w:pPr>
            <w:r w:rsidRPr="00356FCE">
              <w:rPr>
                <w:rFonts w:ascii="Times New Roman" w:hAnsi="Times New Roman" w:cs="Times New Roman"/>
                <w:sz w:val="20"/>
                <w:szCs w:val="20"/>
              </w:rPr>
              <w:t>P</w:t>
            </w:r>
            <w:r>
              <w:rPr>
                <w:rFonts w:ascii="Times New Roman" w:hAnsi="Times New Roman" w:cs="Times New Roman"/>
                <w:sz w:val="20"/>
                <w:szCs w:val="20"/>
              </w:rPr>
              <w:t>uglia</w:t>
            </w:r>
          </w:p>
        </w:tc>
        <w:tc>
          <w:tcPr>
            <w:tcW w:w="1440" w:type="dxa"/>
            <w:tcBorders>
              <w:top w:val="single" w:sz="4" w:space="0" w:color="auto"/>
              <w:left w:val="single" w:sz="4" w:space="0" w:color="auto"/>
              <w:bottom w:val="single" w:sz="4" w:space="0" w:color="auto"/>
              <w:right w:val="single" w:sz="4" w:space="0" w:color="auto"/>
            </w:tcBorders>
            <w:shd w:val="pct15" w:color="auto" w:fill="FFFFFF"/>
          </w:tcPr>
          <w:p w:rsidR="009C047E" w:rsidRPr="00356FCE" w:rsidRDefault="009C047E" w:rsidP="00D2703E">
            <w:pPr>
              <w:tabs>
                <w:tab w:val="left" w:pos="7653"/>
              </w:tabs>
              <w:ind w:right="-2"/>
              <w:jc w:val="center"/>
              <w:rPr>
                <w:b/>
                <w:sz w:val="20"/>
                <w:szCs w:val="20"/>
              </w:rPr>
            </w:pPr>
            <w:r w:rsidRPr="00356FCE">
              <w:rPr>
                <w:b/>
                <w:sz w:val="20"/>
                <w:szCs w:val="20"/>
              </w:rPr>
              <w:t>C</w:t>
            </w:r>
            <w:r>
              <w:rPr>
                <w:b/>
                <w:sz w:val="20"/>
                <w:szCs w:val="20"/>
              </w:rPr>
              <w:t>alabria</w:t>
            </w:r>
          </w:p>
        </w:tc>
        <w:tc>
          <w:tcPr>
            <w:tcW w:w="1260" w:type="dxa"/>
            <w:tcBorders>
              <w:top w:val="single" w:sz="4" w:space="0" w:color="auto"/>
              <w:left w:val="single" w:sz="4" w:space="0" w:color="auto"/>
              <w:bottom w:val="single" w:sz="4" w:space="0" w:color="auto"/>
              <w:right w:val="single" w:sz="4" w:space="0" w:color="auto"/>
            </w:tcBorders>
            <w:shd w:val="pct15" w:color="auto" w:fill="FFFFFF"/>
          </w:tcPr>
          <w:p w:rsidR="009C047E" w:rsidRPr="00356FCE" w:rsidRDefault="009C047E" w:rsidP="00D2703E">
            <w:pPr>
              <w:tabs>
                <w:tab w:val="left" w:pos="7653"/>
              </w:tabs>
              <w:ind w:right="-2"/>
              <w:jc w:val="center"/>
              <w:rPr>
                <w:b/>
                <w:sz w:val="20"/>
                <w:szCs w:val="20"/>
              </w:rPr>
            </w:pPr>
            <w:r w:rsidRPr="00356FCE">
              <w:rPr>
                <w:b/>
                <w:sz w:val="20"/>
                <w:szCs w:val="20"/>
              </w:rPr>
              <w:t>S</w:t>
            </w:r>
            <w:r>
              <w:rPr>
                <w:b/>
                <w:sz w:val="20"/>
                <w:szCs w:val="20"/>
              </w:rPr>
              <w:t>icilia</w:t>
            </w:r>
          </w:p>
        </w:tc>
        <w:tc>
          <w:tcPr>
            <w:tcW w:w="1440" w:type="dxa"/>
            <w:tcBorders>
              <w:top w:val="single" w:sz="4" w:space="0" w:color="auto"/>
              <w:left w:val="single" w:sz="4" w:space="0" w:color="auto"/>
              <w:bottom w:val="single" w:sz="4" w:space="0" w:color="auto"/>
              <w:right w:val="single" w:sz="4" w:space="0" w:color="auto"/>
            </w:tcBorders>
            <w:shd w:val="pct15" w:color="auto" w:fill="FFFFFF"/>
          </w:tcPr>
          <w:p w:rsidR="009C047E" w:rsidRPr="00356FCE" w:rsidRDefault="009C047E" w:rsidP="00D2703E">
            <w:pPr>
              <w:tabs>
                <w:tab w:val="left" w:pos="7653"/>
              </w:tabs>
              <w:ind w:right="-2"/>
              <w:jc w:val="center"/>
              <w:rPr>
                <w:b/>
                <w:sz w:val="20"/>
                <w:szCs w:val="20"/>
              </w:rPr>
            </w:pPr>
            <w:r w:rsidRPr="00356FCE">
              <w:rPr>
                <w:b/>
                <w:sz w:val="20"/>
                <w:szCs w:val="20"/>
              </w:rPr>
              <w:t>T</w:t>
            </w:r>
            <w:r>
              <w:rPr>
                <w:b/>
                <w:sz w:val="20"/>
                <w:szCs w:val="20"/>
              </w:rPr>
              <w:t>otale</w:t>
            </w:r>
          </w:p>
        </w:tc>
      </w:tr>
      <w:tr w:rsidR="009C047E" w:rsidRPr="00A80FD0" w:rsidTr="00D2703E">
        <w:trPr>
          <w:trHeight w:val="326"/>
          <w:jc w:val="center"/>
        </w:trPr>
        <w:tc>
          <w:tcPr>
            <w:tcW w:w="2128" w:type="dxa"/>
            <w:tcBorders>
              <w:top w:val="single" w:sz="4" w:space="0" w:color="auto"/>
              <w:left w:val="single" w:sz="4" w:space="0" w:color="auto"/>
              <w:bottom w:val="single" w:sz="4" w:space="0" w:color="auto"/>
              <w:right w:val="single" w:sz="4" w:space="0" w:color="auto"/>
            </w:tcBorders>
          </w:tcPr>
          <w:p w:rsidR="009C047E" w:rsidRPr="00A80FD0" w:rsidRDefault="009C047E" w:rsidP="00D2703E">
            <w:pPr>
              <w:tabs>
                <w:tab w:val="left" w:pos="7653"/>
              </w:tabs>
              <w:ind w:right="-2"/>
              <w:jc w:val="center"/>
              <w:rPr>
                <w:sz w:val="20"/>
                <w:szCs w:val="20"/>
              </w:rPr>
            </w:pPr>
            <w:r w:rsidRPr="00A80FD0">
              <w:rPr>
                <w:sz w:val="20"/>
                <w:szCs w:val="20"/>
              </w:rPr>
              <w:t>Reati</w:t>
            </w:r>
          </w:p>
        </w:tc>
        <w:tc>
          <w:tcPr>
            <w:tcW w:w="1418"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1.859</w:t>
            </w:r>
          </w:p>
        </w:tc>
        <w:tc>
          <w:tcPr>
            <w:tcW w:w="1387"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881</w:t>
            </w:r>
          </w:p>
        </w:tc>
        <w:tc>
          <w:tcPr>
            <w:tcW w:w="144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828</w:t>
            </w:r>
          </w:p>
        </w:tc>
        <w:tc>
          <w:tcPr>
            <w:tcW w:w="126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726</w:t>
            </w:r>
          </w:p>
        </w:tc>
        <w:tc>
          <w:tcPr>
            <w:tcW w:w="144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b/>
                <w:sz w:val="20"/>
                <w:szCs w:val="20"/>
              </w:rPr>
            </w:pPr>
            <w:r w:rsidRPr="00224CC8">
              <w:rPr>
                <w:b/>
                <w:sz w:val="20"/>
                <w:szCs w:val="20"/>
              </w:rPr>
              <w:t>4.294</w:t>
            </w:r>
          </w:p>
        </w:tc>
      </w:tr>
      <w:tr w:rsidR="009C047E" w:rsidRPr="00A80FD0"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9C047E" w:rsidRPr="00A80FD0" w:rsidRDefault="009C047E" w:rsidP="00D2703E">
            <w:pPr>
              <w:tabs>
                <w:tab w:val="left" w:pos="7653"/>
              </w:tabs>
              <w:ind w:right="-2"/>
              <w:jc w:val="center"/>
              <w:rPr>
                <w:sz w:val="20"/>
                <w:szCs w:val="20"/>
              </w:rPr>
            </w:pPr>
            <w:r w:rsidRPr="00A80FD0">
              <w:rPr>
                <w:sz w:val="20"/>
                <w:szCs w:val="20"/>
              </w:rPr>
              <w:t>% su totale nazionale Reati</w:t>
            </w:r>
          </w:p>
        </w:tc>
        <w:tc>
          <w:tcPr>
            <w:tcW w:w="1418"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p>
        </w:tc>
        <w:tc>
          <w:tcPr>
            <w:tcW w:w="1387"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b/>
                <w:sz w:val="20"/>
                <w:szCs w:val="20"/>
              </w:rPr>
            </w:pPr>
            <w:r w:rsidRPr="00224CC8">
              <w:rPr>
                <w:b/>
                <w:sz w:val="20"/>
                <w:szCs w:val="20"/>
              </w:rPr>
              <w:t>46,1%</w:t>
            </w:r>
          </w:p>
        </w:tc>
      </w:tr>
      <w:tr w:rsidR="009C047E" w:rsidRPr="00A80FD0"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9C047E" w:rsidRPr="00A80FD0" w:rsidRDefault="009C047E" w:rsidP="00D2703E">
            <w:pPr>
              <w:tabs>
                <w:tab w:val="left" w:pos="7653"/>
              </w:tabs>
              <w:ind w:right="-2"/>
              <w:jc w:val="center"/>
              <w:rPr>
                <w:sz w:val="20"/>
                <w:szCs w:val="20"/>
              </w:rPr>
            </w:pPr>
            <w:r w:rsidRPr="00A80FD0">
              <w:rPr>
                <w:sz w:val="20"/>
                <w:szCs w:val="20"/>
              </w:rPr>
              <w:t>Persone Denunciate</w:t>
            </w:r>
          </w:p>
        </w:tc>
        <w:tc>
          <w:tcPr>
            <w:tcW w:w="1418"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1.829</w:t>
            </w:r>
          </w:p>
        </w:tc>
        <w:tc>
          <w:tcPr>
            <w:tcW w:w="1387"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994</w:t>
            </w:r>
          </w:p>
        </w:tc>
        <w:tc>
          <w:tcPr>
            <w:tcW w:w="144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914</w:t>
            </w:r>
          </w:p>
        </w:tc>
        <w:tc>
          <w:tcPr>
            <w:tcW w:w="126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949</w:t>
            </w:r>
          </w:p>
        </w:tc>
        <w:tc>
          <w:tcPr>
            <w:tcW w:w="144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b/>
                <w:sz w:val="20"/>
                <w:szCs w:val="20"/>
              </w:rPr>
            </w:pPr>
            <w:r w:rsidRPr="00224CC8">
              <w:rPr>
                <w:b/>
                <w:sz w:val="20"/>
                <w:szCs w:val="20"/>
              </w:rPr>
              <w:t>4.686</w:t>
            </w:r>
          </w:p>
        </w:tc>
      </w:tr>
      <w:tr w:rsidR="009C047E" w:rsidRPr="00A80FD0"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9C047E" w:rsidRPr="00A80FD0" w:rsidRDefault="009C047E" w:rsidP="00D2703E">
            <w:pPr>
              <w:tabs>
                <w:tab w:val="left" w:pos="7653"/>
              </w:tabs>
              <w:ind w:right="-2"/>
              <w:jc w:val="center"/>
              <w:rPr>
                <w:sz w:val="20"/>
                <w:szCs w:val="20"/>
              </w:rPr>
            </w:pPr>
            <w:r w:rsidRPr="00A80FD0">
              <w:rPr>
                <w:sz w:val="20"/>
                <w:szCs w:val="20"/>
              </w:rPr>
              <w:t>Persone Arrestate</w:t>
            </w:r>
          </w:p>
        </w:tc>
        <w:tc>
          <w:tcPr>
            <w:tcW w:w="1418"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43</w:t>
            </w:r>
          </w:p>
        </w:tc>
        <w:tc>
          <w:tcPr>
            <w:tcW w:w="1387"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15</w:t>
            </w:r>
          </w:p>
        </w:tc>
        <w:tc>
          <w:tcPr>
            <w:tcW w:w="144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29</w:t>
            </w:r>
          </w:p>
        </w:tc>
        <w:tc>
          <w:tcPr>
            <w:tcW w:w="144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b/>
                <w:sz w:val="20"/>
                <w:szCs w:val="20"/>
              </w:rPr>
            </w:pPr>
            <w:r w:rsidRPr="00224CC8">
              <w:rPr>
                <w:b/>
                <w:sz w:val="20"/>
                <w:szCs w:val="20"/>
              </w:rPr>
              <w:t>99</w:t>
            </w:r>
          </w:p>
        </w:tc>
      </w:tr>
      <w:tr w:rsidR="009C047E" w:rsidRPr="00A80FD0"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9C047E" w:rsidRPr="00A80FD0" w:rsidRDefault="009C047E" w:rsidP="00D2703E">
            <w:pPr>
              <w:tabs>
                <w:tab w:val="left" w:pos="7653"/>
              </w:tabs>
              <w:ind w:right="-2"/>
              <w:jc w:val="center"/>
              <w:rPr>
                <w:sz w:val="20"/>
                <w:szCs w:val="20"/>
              </w:rPr>
            </w:pPr>
            <w:r w:rsidRPr="00A80FD0">
              <w:rPr>
                <w:sz w:val="20"/>
                <w:szCs w:val="20"/>
              </w:rPr>
              <w:t>Sequestri</w:t>
            </w:r>
          </w:p>
        </w:tc>
        <w:tc>
          <w:tcPr>
            <w:tcW w:w="1418"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631</w:t>
            </w:r>
          </w:p>
        </w:tc>
        <w:tc>
          <w:tcPr>
            <w:tcW w:w="1387"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280</w:t>
            </w:r>
          </w:p>
        </w:tc>
        <w:tc>
          <w:tcPr>
            <w:tcW w:w="144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341</w:t>
            </w:r>
          </w:p>
        </w:tc>
        <w:tc>
          <w:tcPr>
            <w:tcW w:w="126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256</w:t>
            </w:r>
          </w:p>
        </w:tc>
        <w:tc>
          <w:tcPr>
            <w:tcW w:w="144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b/>
                <w:sz w:val="20"/>
                <w:szCs w:val="20"/>
              </w:rPr>
            </w:pPr>
            <w:r w:rsidRPr="00224CC8">
              <w:rPr>
                <w:b/>
                <w:sz w:val="20"/>
                <w:szCs w:val="20"/>
              </w:rPr>
              <w:t>1.508</w:t>
            </w:r>
          </w:p>
        </w:tc>
      </w:tr>
      <w:tr w:rsidR="009C047E" w:rsidRPr="00A80FD0"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9C047E" w:rsidRPr="00A80FD0" w:rsidRDefault="009C047E" w:rsidP="00D2703E">
            <w:pPr>
              <w:tabs>
                <w:tab w:val="left" w:pos="7653"/>
              </w:tabs>
              <w:ind w:right="-2"/>
              <w:jc w:val="center"/>
              <w:rPr>
                <w:sz w:val="20"/>
                <w:szCs w:val="20"/>
              </w:rPr>
            </w:pPr>
            <w:r w:rsidRPr="00A80FD0">
              <w:rPr>
                <w:sz w:val="20"/>
                <w:szCs w:val="20"/>
              </w:rPr>
              <w:t>Illeciti amministrativi</w:t>
            </w:r>
          </w:p>
        </w:tc>
        <w:tc>
          <w:tcPr>
            <w:tcW w:w="1418"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705</w:t>
            </w:r>
          </w:p>
        </w:tc>
        <w:tc>
          <w:tcPr>
            <w:tcW w:w="1387"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599</w:t>
            </w:r>
          </w:p>
        </w:tc>
        <w:tc>
          <w:tcPr>
            <w:tcW w:w="144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675</w:t>
            </w:r>
          </w:p>
        </w:tc>
        <w:tc>
          <w:tcPr>
            <w:tcW w:w="126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371</w:t>
            </w:r>
          </w:p>
        </w:tc>
        <w:tc>
          <w:tcPr>
            <w:tcW w:w="144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b/>
                <w:sz w:val="20"/>
                <w:szCs w:val="20"/>
              </w:rPr>
            </w:pPr>
            <w:r w:rsidRPr="00224CC8">
              <w:rPr>
                <w:b/>
                <w:sz w:val="20"/>
                <w:szCs w:val="20"/>
              </w:rPr>
              <w:t>2.350</w:t>
            </w:r>
          </w:p>
        </w:tc>
      </w:tr>
      <w:tr w:rsidR="009C047E" w:rsidRPr="00A80FD0"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9C047E" w:rsidRPr="00A80FD0" w:rsidRDefault="009C047E" w:rsidP="00D2703E">
            <w:pPr>
              <w:tabs>
                <w:tab w:val="left" w:pos="7653"/>
              </w:tabs>
              <w:ind w:right="-2"/>
              <w:jc w:val="center"/>
              <w:rPr>
                <w:sz w:val="20"/>
                <w:szCs w:val="20"/>
              </w:rPr>
            </w:pPr>
            <w:r w:rsidRPr="00A80FD0">
              <w:rPr>
                <w:sz w:val="20"/>
                <w:szCs w:val="20"/>
              </w:rPr>
              <w:t>% su totale nazionale Illeciti</w:t>
            </w:r>
          </w:p>
        </w:tc>
        <w:tc>
          <w:tcPr>
            <w:tcW w:w="1418"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p>
        </w:tc>
        <w:tc>
          <w:tcPr>
            <w:tcW w:w="1387"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b/>
                <w:sz w:val="20"/>
                <w:szCs w:val="20"/>
              </w:rPr>
            </w:pPr>
            <w:r w:rsidRPr="00224CC8">
              <w:rPr>
                <w:b/>
                <w:sz w:val="20"/>
                <w:szCs w:val="20"/>
              </w:rPr>
              <w:t>27,7%</w:t>
            </w:r>
          </w:p>
        </w:tc>
      </w:tr>
      <w:tr w:rsidR="009C047E" w:rsidRPr="00A80FD0"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9C047E" w:rsidRPr="00A80FD0" w:rsidRDefault="009C047E" w:rsidP="00D2703E">
            <w:pPr>
              <w:tabs>
                <w:tab w:val="left" w:pos="7653"/>
              </w:tabs>
              <w:ind w:right="-2"/>
              <w:jc w:val="center"/>
              <w:rPr>
                <w:sz w:val="20"/>
                <w:szCs w:val="20"/>
              </w:rPr>
            </w:pPr>
            <w:r w:rsidRPr="00A80FD0">
              <w:rPr>
                <w:sz w:val="20"/>
                <w:szCs w:val="20"/>
              </w:rPr>
              <w:t>Sanzioni amministrative</w:t>
            </w:r>
          </w:p>
        </w:tc>
        <w:tc>
          <w:tcPr>
            <w:tcW w:w="1418"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771</w:t>
            </w:r>
          </w:p>
        </w:tc>
        <w:tc>
          <w:tcPr>
            <w:tcW w:w="1387"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731</w:t>
            </w:r>
          </w:p>
        </w:tc>
        <w:tc>
          <w:tcPr>
            <w:tcW w:w="144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765</w:t>
            </w:r>
          </w:p>
        </w:tc>
        <w:tc>
          <w:tcPr>
            <w:tcW w:w="126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sz w:val="20"/>
                <w:szCs w:val="20"/>
              </w:rPr>
            </w:pPr>
            <w:r w:rsidRPr="00224CC8">
              <w:rPr>
                <w:sz w:val="20"/>
                <w:szCs w:val="20"/>
              </w:rPr>
              <w:t>461</w:t>
            </w:r>
          </w:p>
        </w:tc>
        <w:tc>
          <w:tcPr>
            <w:tcW w:w="1440" w:type="dxa"/>
            <w:tcBorders>
              <w:top w:val="single" w:sz="4" w:space="0" w:color="auto"/>
              <w:left w:val="single" w:sz="4" w:space="0" w:color="auto"/>
              <w:bottom w:val="single" w:sz="4" w:space="0" w:color="auto"/>
              <w:right w:val="single" w:sz="4" w:space="0" w:color="auto"/>
            </w:tcBorders>
          </w:tcPr>
          <w:p w:rsidR="009C047E" w:rsidRPr="00224CC8" w:rsidRDefault="009C047E" w:rsidP="00D2703E">
            <w:pPr>
              <w:jc w:val="center"/>
              <w:rPr>
                <w:b/>
                <w:sz w:val="20"/>
                <w:szCs w:val="20"/>
              </w:rPr>
            </w:pPr>
            <w:r w:rsidRPr="00224CC8">
              <w:rPr>
                <w:b/>
                <w:sz w:val="20"/>
                <w:szCs w:val="20"/>
              </w:rPr>
              <w:t>2.728</w:t>
            </w:r>
          </w:p>
        </w:tc>
      </w:tr>
    </w:tbl>
    <w:p w:rsidR="009C047E" w:rsidRDefault="009C047E" w:rsidP="009C047E">
      <w:pPr>
        <w:jc w:val="center"/>
        <w:rPr>
          <w:sz w:val="20"/>
          <w:szCs w:val="20"/>
        </w:rPr>
      </w:pPr>
      <w:r w:rsidRPr="00F37D70">
        <w:rPr>
          <w:sz w:val="20"/>
          <w:szCs w:val="20"/>
        </w:rPr>
        <w:t>Fonte: elaborazione Legambi</w:t>
      </w:r>
      <w:r>
        <w:rPr>
          <w:sz w:val="20"/>
          <w:szCs w:val="20"/>
        </w:rPr>
        <w:t xml:space="preserve">ente su dati forze dell’ordine e </w:t>
      </w:r>
      <w:r w:rsidRPr="00F37D70">
        <w:rPr>
          <w:sz w:val="20"/>
          <w:szCs w:val="20"/>
        </w:rPr>
        <w:t>Capitanerie di porto (20</w:t>
      </w:r>
      <w:r>
        <w:rPr>
          <w:sz w:val="20"/>
          <w:szCs w:val="20"/>
        </w:rPr>
        <w:t>23</w:t>
      </w:r>
      <w:r w:rsidRPr="00F37D70">
        <w:rPr>
          <w:sz w:val="20"/>
          <w:szCs w:val="20"/>
        </w:rPr>
        <w:t xml:space="preserve">). </w:t>
      </w:r>
    </w:p>
    <w:p w:rsidR="009C047E" w:rsidRDefault="009C047E" w:rsidP="009C047E">
      <w:pPr>
        <w:ind w:left="4248" w:firstLine="708"/>
        <w:rPr>
          <w:sz w:val="20"/>
          <w:szCs w:val="20"/>
        </w:rPr>
      </w:pPr>
      <w:r>
        <w:rPr>
          <w:sz w:val="20"/>
          <w:szCs w:val="20"/>
        </w:rPr>
        <w:tab/>
      </w:r>
    </w:p>
    <w:p w:rsidR="009C047E" w:rsidRDefault="009C047E" w:rsidP="009C047E">
      <w:pPr>
        <w:jc w:val="center"/>
        <w:rPr>
          <w:sz w:val="20"/>
          <w:szCs w:val="20"/>
        </w:rPr>
      </w:pPr>
    </w:p>
    <w:p w:rsidR="009C047E" w:rsidRDefault="009C047E" w:rsidP="009C047E">
      <w:pPr>
        <w:jc w:val="center"/>
        <w:rPr>
          <w:sz w:val="20"/>
          <w:szCs w:val="20"/>
        </w:rPr>
      </w:pPr>
    </w:p>
    <w:p w:rsidR="009C047E" w:rsidRPr="00896FE4" w:rsidRDefault="009C047E" w:rsidP="009C047E">
      <w:pPr>
        <w:rPr>
          <w:sz w:val="20"/>
          <w:szCs w:val="20"/>
        </w:rPr>
      </w:pPr>
    </w:p>
    <w:p w:rsidR="009C047E" w:rsidRDefault="009C047E" w:rsidP="009C047E">
      <w:pPr>
        <w:jc w:val="center"/>
        <w:rPr>
          <w:sz w:val="20"/>
          <w:szCs w:val="20"/>
        </w:rPr>
      </w:pPr>
    </w:p>
    <w:p w:rsidR="009C047E" w:rsidRPr="00356FCE" w:rsidRDefault="009C047E" w:rsidP="009C047E">
      <w:pPr>
        <w:keepNext/>
        <w:jc w:val="center"/>
        <w:outlineLvl w:val="0"/>
        <w:rPr>
          <w:sz w:val="20"/>
          <w:szCs w:val="20"/>
        </w:rPr>
      </w:pPr>
      <w:r>
        <w:rPr>
          <w:sz w:val="20"/>
          <w:szCs w:val="20"/>
        </w:rPr>
        <w:tab/>
      </w:r>
    </w:p>
    <w:p w:rsidR="009C047E" w:rsidRDefault="009C047E" w:rsidP="009C047E">
      <w:pPr>
        <w:tabs>
          <w:tab w:val="left" w:pos="5955"/>
        </w:tabs>
        <w:ind w:left="720"/>
        <w:rPr>
          <w:sz w:val="20"/>
          <w:szCs w:val="20"/>
        </w:rPr>
      </w:pPr>
      <w:r>
        <w:tab/>
      </w:r>
    </w:p>
    <w:p w:rsidR="009C047E" w:rsidRDefault="009C047E" w:rsidP="009C047E">
      <w:pPr>
        <w:ind w:left="720"/>
        <w:jc w:val="center"/>
        <w:rPr>
          <w:b/>
          <w:smallCaps/>
          <w:sz w:val="20"/>
        </w:rPr>
      </w:pPr>
    </w:p>
    <w:p w:rsidR="00517950" w:rsidRDefault="00517950" w:rsidP="009C047E">
      <w:pPr>
        <w:jc w:val="center"/>
        <w:rPr>
          <w:sz w:val="20"/>
          <w:szCs w:val="20"/>
        </w:rPr>
      </w:pPr>
    </w:p>
    <w:p w:rsidR="00517950" w:rsidRDefault="00517950" w:rsidP="009C047E">
      <w:pPr>
        <w:jc w:val="center"/>
        <w:rPr>
          <w:sz w:val="20"/>
          <w:szCs w:val="20"/>
        </w:rPr>
      </w:pPr>
    </w:p>
    <w:p w:rsidR="009C047E" w:rsidRDefault="00517950" w:rsidP="00517950">
      <w:pPr>
        <w:tabs>
          <w:tab w:val="left" w:pos="3585"/>
        </w:tabs>
        <w:rPr>
          <w:sz w:val="20"/>
          <w:szCs w:val="20"/>
        </w:rPr>
      </w:pPr>
      <w:r>
        <w:rPr>
          <w:sz w:val="20"/>
          <w:szCs w:val="20"/>
        </w:rPr>
        <w:tab/>
      </w:r>
    </w:p>
    <w:p w:rsidR="009C047E" w:rsidRDefault="009C047E" w:rsidP="009C047E">
      <w:pPr>
        <w:rPr>
          <w:sz w:val="20"/>
          <w:szCs w:val="20"/>
        </w:rPr>
      </w:pPr>
    </w:p>
    <w:tbl>
      <w:tblPr>
        <w:tblW w:w="14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0316"/>
        <w:gridCol w:w="823"/>
        <w:gridCol w:w="2657"/>
        <w:gridCol w:w="222"/>
      </w:tblGrid>
      <w:tr w:rsidR="009C047E" w:rsidRPr="00E55135" w:rsidTr="00D2703E">
        <w:tc>
          <w:tcPr>
            <w:tcW w:w="416" w:type="dxa"/>
          </w:tcPr>
          <w:p w:rsidR="009C047E" w:rsidRPr="00F03634" w:rsidRDefault="009C047E" w:rsidP="00D2703E">
            <w:pPr>
              <w:jc w:val="center"/>
              <w:rPr>
                <w:b/>
                <w:smallCaps/>
                <w:sz w:val="20"/>
                <w:szCs w:val="20"/>
              </w:rPr>
            </w:pPr>
          </w:p>
        </w:tc>
        <w:tc>
          <w:tcPr>
            <w:tcW w:w="14018" w:type="dxa"/>
            <w:gridSpan w:val="4"/>
            <w:shd w:val="clear" w:color="auto" w:fill="auto"/>
          </w:tcPr>
          <w:p w:rsidR="009C047E" w:rsidRPr="000F45F6" w:rsidRDefault="009C047E" w:rsidP="00D2703E">
            <w:pPr>
              <w:jc w:val="center"/>
              <w:rPr>
                <w:b/>
                <w:smallCaps/>
                <w:sz w:val="20"/>
                <w:szCs w:val="20"/>
              </w:rPr>
            </w:pPr>
            <w:r w:rsidRPr="000F45F6">
              <w:rPr>
                <w:b/>
                <w:smallCaps/>
                <w:sz w:val="20"/>
                <w:szCs w:val="20"/>
              </w:rPr>
              <w:t>classifica provinciale dell’illeg</w:t>
            </w:r>
            <w:r>
              <w:rPr>
                <w:b/>
                <w:smallCaps/>
                <w:sz w:val="20"/>
                <w:szCs w:val="20"/>
              </w:rPr>
              <w:t xml:space="preserve">alità nel ciclo dei rifiuti </w:t>
            </w:r>
            <w:r w:rsidRPr="00F03634">
              <w:rPr>
                <w:b/>
                <w:smallCaps/>
                <w:sz w:val="20"/>
                <w:szCs w:val="20"/>
              </w:rPr>
              <w:t>nel 20</w:t>
            </w:r>
            <w:r>
              <w:rPr>
                <w:b/>
                <w:smallCaps/>
                <w:sz w:val="20"/>
                <w:szCs w:val="20"/>
              </w:rPr>
              <w:t>23</w:t>
            </w:r>
          </w:p>
        </w:tc>
      </w:tr>
      <w:tr w:rsidR="009C047E" w:rsidRPr="00E55135" w:rsidTr="00D2703E">
        <w:tc>
          <w:tcPr>
            <w:tcW w:w="0" w:type="auto"/>
            <w:shd w:val="clear" w:color="auto" w:fill="auto"/>
          </w:tcPr>
          <w:p w:rsidR="009C047E" w:rsidRPr="00E55135" w:rsidRDefault="009C047E" w:rsidP="00D2703E">
            <w:pPr>
              <w:jc w:val="center"/>
              <w:rPr>
                <w:b/>
                <w:sz w:val="20"/>
                <w:szCs w:val="20"/>
              </w:rPr>
            </w:pPr>
          </w:p>
        </w:tc>
        <w:tc>
          <w:tcPr>
            <w:tcW w:w="10316" w:type="dxa"/>
            <w:shd w:val="clear" w:color="auto" w:fill="auto"/>
            <w:vAlign w:val="bottom"/>
          </w:tcPr>
          <w:p w:rsidR="009C047E" w:rsidRPr="00E55135" w:rsidRDefault="009C047E" w:rsidP="00D2703E">
            <w:pPr>
              <w:jc w:val="center"/>
              <w:rPr>
                <w:b/>
                <w:bCs/>
                <w:smallCaps/>
                <w:sz w:val="20"/>
                <w:szCs w:val="20"/>
              </w:rPr>
            </w:pPr>
            <w:r w:rsidRPr="00E55135">
              <w:rPr>
                <w:b/>
                <w:bCs/>
                <w:smallCaps/>
                <w:sz w:val="20"/>
                <w:szCs w:val="20"/>
              </w:rPr>
              <w:t>provincia</w:t>
            </w:r>
          </w:p>
        </w:tc>
        <w:tc>
          <w:tcPr>
            <w:tcW w:w="0" w:type="auto"/>
            <w:shd w:val="clear" w:color="auto" w:fill="auto"/>
            <w:vAlign w:val="bottom"/>
          </w:tcPr>
          <w:p w:rsidR="009C047E" w:rsidRPr="00E55135" w:rsidRDefault="009C047E" w:rsidP="00D2703E">
            <w:pPr>
              <w:jc w:val="center"/>
              <w:rPr>
                <w:b/>
                <w:bCs/>
                <w:smallCaps/>
                <w:sz w:val="20"/>
                <w:szCs w:val="20"/>
              </w:rPr>
            </w:pPr>
            <w:r>
              <w:rPr>
                <w:b/>
                <w:bCs/>
                <w:smallCaps/>
                <w:sz w:val="20"/>
                <w:szCs w:val="20"/>
              </w:rPr>
              <w:t>reati*</w:t>
            </w:r>
          </w:p>
        </w:tc>
        <w:tc>
          <w:tcPr>
            <w:tcW w:w="2657" w:type="dxa"/>
            <w:shd w:val="clear" w:color="auto" w:fill="auto"/>
            <w:vAlign w:val="bottom"/>
          </w:tcPr>
          <w:p w:rsidR="009C047E" w:rsidRPr="00E55135" w:rsidRDefault="009C047E" w:rsidP="00D2703E">
            <w:pPr>
              <w:jc w:val="center"/>
              <w:rPr>
                <w:b/>
                <w:bCs/>
                <w:smallCaps/>
                <w:sz w:val="20"/>
                <w:szCs w:val="20"/>
              </w:rPr>
            </w:pPr>
            <w:r w:rsidRPr="00B822DF">
              <w:rPr>
                <w:b/>
                <w:bCs/>
                <w:smallCaps/>
                <w:sz w:val="20"/>
                <w:szCs w:val="20"/>
              </w:rPr>
              <w:t xml:space="preserve">illeciti amministrativi </w:t>
            </w:r>
            <w:r>
              <w:rPr>
                <w:b/>
                <w:bCs/>
                <w:smallCaps/>
                <w:sz w:val="20"/>
                <w:szCs w:val="20"/>
              </w:rPr>
              <w:t>*</w:t>
            </w:r>
          </w:p>
        </w:tc>
        <w:tc>
          <w:tcPr>
            <w:tcW w:w="0" w:type="auto"/>
            <w:shd w:val="clear" w:color="auto" w:fill="C0C0C0"/>
          </w:tcPr>
          <w:p w:rsidR="009C047E" w:rsidRPr="00E55135" w:rsidRDefault="009C047E" w:rsidP="00D2703E">
            <w:pPr>
              <w:jc w:val="center"/>
              <w:rPr>
                <w:b/>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1</w:t>
            </w:r>
          </w:p>
        </w:tc>
        <w:tc>
          <w:tcPr>
            <w:tcW w:w="10316" w:type="dxa"/>
            <w:shd w:val="clear" w:color="auto" w:fill="auto"/>
          </w:tcPr>
          <w:p w:rsidR="009C047E" w:rsidRPr="00405735" w:rsidRDefault="009C047E" w:rsidP="00D2703E">
            <w:pPr>
              <w:jc w:val="center"/>
            </w:pPr>
            <w:r w:rsidRPr="00405735">
              <w:t>Avellino</w:t>
            </w:r>
          </w:p>
        </w:tc>
        <w:tc>
          <w:tcPr>
            <w:tcW w:w="0" w:type="auto"/>
            <w:shd w:val="clear" w:color="auto" w:fill="auto"/>
          </w:tcPr>
          <w:p w:rsidR="009C047E" w:rsidRPr="00405735" w:rsidRDefault="009C047E" w:rsidP="00D2703E">
            <w:pPr>
              <w:jc w:val="center"/>
            </w:pPr>
            <w:r w:rsidRPr="00405735">
              <w:t>763</w:t>
            </w:r>
          </w:p>
        </w:tc>
        <w:tc>
          <w:tcPr>
            <w:tcW w:w="2657" w:type="dxa"/>
            <w:shd w:val="clear" w:color="auto" w:fill="auto"/>
          </w:tcPr>
          <w:p w:rsidR="009C047E" w:rsidRPr="00405735" w:rsidRDefault="009C047E" w:rsidP="00D2703E">
            <w:pPr>
              <w:jc w:val="center"/>
            </w:pPr>
            <w:r w:rsidRPr="00405735">
              <w:t>37</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2</w:t>
            </w:r>
          </w:p>
        </w:tc>
        <w:tc>
          <w:tcPr>
            <w:tcW w:w="10316" w:type="dxa"/>
            <w:shd w:val="clear" w:color="auto" w:fill="auto"/>
          </w:tcPr>
          <w:p w:rsidR="009C047E" w:rsidRPr="00405735" w:rsidRDefault="009C047E" w:rsidP="00D2703E">
            <w:pPr>
              <w:jc w:val="center"/>
            </w:pPr>
            <w:r w:rsidRPr="00405735">
              <w:t>Napoli</w:t>
            </w:r>
          </w:p>
        </w:tc>
        <w:tc>
          <w:tcPr>
            <w:tcW w:w="0" w:type="auto"/>
            <w:shd w:val="clear" w:color="auto" w:fill="auto"/>
          </w:tcPr>
          <w:p w:rsidR="009C047E" w:rsidRPr="00405735" w:rsidRDefault="009C047E" w:rsidP="00D2703E">
            <w:pPr>
              <w:jc w:val="center"/>
            </w:pPr>
            <w:r w:rsidRPr="00405735">
              <w:t>475</w:t>
            </w:r>
          </w:p>
        </w:tc>
        <w:tc>
          <w:tcPr>
            <w:tcW w:w="2657" w:type="dxa"/>
            <w:shd w:val="clear" w:color="auto" w:fill="auto"/>
          </w:tcPr>
          <w:p w:rsidR="009C047E" w:rsidRPr="00405735" w:rsidRDefault="009C047E" w:rsidP="00D2703E">
            <w:pPr>
              <w:jc w:val="center"/>
            </w:pPr>
            <w:r w:rsidRPr="00405735">
              <w:t>197</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3</w:t>
            </w:r>
          </w:p>
        </w:tc>
        <w:tc>
          <w:tcPr>
            <w:tcW w:w="10316" w:type="dxa"/>
            <w:shd w:val="clear" w:color="auto" w:fill="auto"/>
          </w:tcPr>
          <w:p w:rsidR="009C047E" w:rsidRPr="00405735" w:rsidRDefault="009C047E" w:rsidP="00D2703E">
            <w:pPr>
              <w:jc w:val="center"/>
            </w:pPr>
            <w:r w:rsidRPr="00405735">
              <w:t>Roma</w:t>
            </w:r>
          </w:p>
        </w:tc>
        <w:tc>
          <w:tcPr>
            <w:tcW w:w="0" w:type="auto"/>
            <w:shd w:val="clear" w:color="auto" w:fill="auto"/>
          </w:tcPr>
          <w:p w:rsidR="009C047E" w:rsidRPr="00405735" w:rsidRDefault="009C047E" w:rsidP="00D2703E">
            <w:pPr>
              <w:jc w:val="center"/>
            </w:pPr>
            <w:r w:rsidRPr="00405735">
              <w:t>274</w:t>
            </w:r>
          </w:p>
        </w:tc>
        <w:tc>
          <w:tcPr>
            <w:tcW w:w="2657" w:type="dxa"/>
            <w:shd w:val="clear" w:color="auto" w:fill="auto"/>
          </w:tcPr>
          <w:p w:rsidR="009C047E" w:rsidRPr="00405735" w:rsidRDefault="009C047E" w:rsidP="00D2703E">
            <w:pPr>
              <w:jc w:val="center"/>
            </w:pPr>
            <w:r w:rsidRPr="00405735">
              <w:t>251</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4</w:t>
            </w:r>
          </w:p>
        </w:tc>
        <w:tc>
          <w:tcPr>
            <w:tcW w:w="10316" w:type="dxa"/>
            <w:shd w:val="clear" w:color="auto" w:fill="auto"/>
          </w:tcPr>
          <w:p w:rsidR="009C047E" w:rsidRPr="00405735" w:rsidRDefault="009C047E" w:rsidP="00D2703E">
            <w:pPr>
              <w:jc w:val="center"/>
            </w:pPr>
            <w:r w:rsidRPr="00405735">
              <w:t>Caserta</w:t>
            </w:r>
          </w:p>
        </w:tc>
        <w:tc>
          <w:tcPr>
            <w:tcW w:w="0" w:type="auto"/>
            <w:shd w:val="clear" w:color="auto" w:fill="auto"/>
          </w:tcPr>
          <w:p w:rsidR="009C047E" w:rsidRPr="00405735" w:rsidRDefault="009C047E" w:rsidP="00D2703E">
            <w:pPr>
              <w:jc w:val="center"/>
            </w:pPr>
            <w:r w:rsidRPr="00405735">
              <w:t>224</w:t>
            </w:r>
          </w:p>
        </w:tc>
        <w:tc>
          <w:tcPr>
            <w:tcW w:w="2657" w:type="dxa"/>
            <w:shd w:val="clear" w:color="auto" w:fill="auto"/>
          </w:tcPr>
          <w:p w:rsidR="009C047E" w:rsidRPr="00405735" w:rsidRDefault="009C047E" w:rsidP="00D2703E">
            <w:pPr>
              <w:jc w:val="center"/>
            </w:pPr>
            <w:r w:rsidRPr="00405735">
              <w:t>177</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5</w:t>
            </w:r>
          </w:p>
        </w:tc>
        <w:tc>
          <w:tcPr>
            <w:tcW w:w="10316" w:type="dxa"/>
            <w:shd w:val="clear" w:color="auto" w:fill="auto"/>
          </w:tcPr>
          <w:p w:rsidR="009C047E" w:rsidRPr="00405735" w:rsidRDefault="009C047E" w:rsidP="00D2703E">
            <w:pPr>
              <w:jc w:val="center"/>
            </w:pPr>
            <w:r w:rsidRPr="00405735">
              <w:t>Foggia</w:t>
            </w:r>
          </w:p>
        </w:tc>
        <w:tc>
          <w:tcPr>
            <w:tcW w:w="0" w:type="auto"/>
            <w:shd w:val="clear" w:color="auto" w:fill="auto"/>
          </w:tcPr>
          <w:p w:rsidR="009C047E" w:rsidRPr="00405735" w:rsidRDefault="009C047E" w:rsidP="00D2703E">
            <w:pPr>
              <w:jc w:val="center"/>
            </w:pPr>
            <w:r w:rsidRPr="00405735">
              <w:t>224</w:t>
            </w:r>
          </w:p>
        </w:tc>
        <w:tc>
          <w:tcPr>
            <w:tcW w:w="2657" w:type="dxa"/>
            <w:shd w:val="clear" w:color="auto" w:fill="auto"/>
          </w:tcPr>
          <w:p w:rsidR="009C047E" w:rsidRPr="00405735" w:rsidRDefault="009C047E" w:rsidP="00D2703E">
            <w:pPr>
              <w:jc w:val="center"/>
            </w:pPr>
            <w:r w:rsidRPr="00405735">
              <w:t>284</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6</w:t>
            </w:r>
          </w:p>
        </w:tc>
        <w:tc>
          <w:tcPr>
            <w:tcW w:w="10316" w:type="dxa"/>
            <w:shd w:val="clear" w:color="auto" w:fill="auto"/>
          </w:tcPr>
          <w:p w:rsidR="009C047E" w:rsidRPr="00405735" w:rsidRDefault="009C047E" w:rsidP="00D2703E">
            <w:pPr>
              <w:jc w:val="center"/>
            </w:pPr>
            <w:r w:rsidRPr="00405735">
              <w:t>Vibo Valentia</w:t>
            </w:r>
          </w:p>
        </w:tc>
        <w:tc>
          <w:tcPr>
            <w:tcW w:w="0" w:type="auto"/>
            <w:shd w:val="clear" w:color="auto" w:fill="auto"/>
          </w:tcPr>
          <w:p w:rsidR="009C047E" w:rsidRPr="00405735" w:rsidRDefault="009C047E" w:rsidP="00D2703E">
            <w:pPr>
              <w:jc w:val="center"/>
            </w:pPr>
            <w:r w:rsidRPr="00405735">
              <w:t>201</w:t>
            </w:r>
          </w:p>
        </w:tc>
        <w:tc>
          <w:tcPr>
            <w:tcW w:w="2657" w:type="dxa"/>
            <w:shd w:val="clear" w:color="auto" w:fill="auto"/>
          </w:tcPr>
          <w:p w:rsidR="009C047E" w:rsidRPr="00405735" w:rsidRDefault="009C047E" w:rsidP="00D2703E">
            <w:pPr>
              <w:jc w:val="center"/>
            </w:pPr>
            <w:r w:rsidRPr="00405735">
              <w:t>119</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7</w:t>
            </w:r>
          </w:p>
        </w:tc>
        <w:tc>
          <w:tcPr>
            <w:tcW w:w="10316" w:type="dxa"/>
            <w:shd w:val="clear" w:color="auto" w:fill="auto"/>
          </w:tcPr>
          <w:p w:rsidR="009C047E" w:rsidRPr="00405735" w:rsidRDefault="009C047E" w:rsidP="00D2703E">
            <w:pPr>
              <w:jc w:val="center"/>
            </w:pPr>
            <w:r w:rsidRPr="00405735">
              <w:t>Bari</w:t>
            </w:r>
          </w:p>
        </w:tc>
        <w:tc>
          <w:tcPr>
            <w:tcW w:w="0" w:type="auto"/>
            <w:shd w:val="clear" w:color="auto" w:fill="auto"/>
          </w:tcPr>
          <w:p w:rsidR="009C047E" w:rsidRPr="00405735" w:rsidRDefault="009C047E" w:rsidP="00D2703E">
            <w:pPr>
              <w:jc w:val="center"/>
            </w:pPr>
            <w:r w:rsidRPr="00405735">
              <w:t>196</w:t>
            </w:r>
          </w:p>
        </w:tc>
        <w:tc>
          <w:tcPr>
            <w:tcW w:w="2657" w:type="dxa"/>
            <w:shd w:val="clear" w:color="auto" w:fill="auto"/>
          </w:tcPr>
          <w:p w:rsidR="009C047E" w:rsidRPr="00405735" w:rsidRDefault="009C047E" w:rsidP="00D2703E">
            <w:pPr>
              <w:jc w:val="center"/>
            </w:pPr>
            <w:r w:rsidRPr="00405735">
              <w:t>129</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8</w:t>
            </w:r>
          </w:p>
        </w:tc>
        <w:tc>
          <w:tcPr>
            <w:tcW w:w="10316" w:type="dxa"/>
            <w:shd w:val="clear" w:color="auto" w:fill="auto"/>
          </w:tcPr>
          <w:p w:rsidR="009C047E" w:rsidRPr="00405735" w:rsidRDefault="009C047E" w:rsidP="00D2703E">
            <w:pPr>
              <w:jc w:val="center"/>
            </w:pPr>
            <w:r w:rsidRPr="00405735">
              <w:t>Salerno</w:t>
            </w:r>
          </w:p>
        </w:tc>
        <w:tc>
          <w:tcPr>
            <w:tcW w:w="0" w:type="auto"/>
            <w:shd w:val="clear" w:color="auto" w:fill="auto"/>
          </w:tcPr>
          <w:p w:rsidR="009C047E" w:rsidRPr="00405735" w:rsidRDefault="009C047E" w:rsidP="00D2703E">
            <w:pPr>
              <w:jc w:val="center"/>
            </w:pPr>
            <w:r w:rsidRPr="00405735">
              <w:t>184</w:t>
            </w:r>
          </w:p>
        </w:tc>
        <w:tc>
          <w:tcPr>
            <w:tcW w:w="2657" w:type="dxa"/>
            <w:shd w:val="clear" w:color="auto" w:fill="auto"/>
          </w:tcPr>
          <w:p w:rsidR="009C047E" w:rsidRPr="00405735" w:rsidRDefault="009C047E" w:rsidP="00D2703E">
            <w:pPr>
              <w:jc w:val="center"/>
            </w:pPr>
            <w:r w:rsidRPr="00405735">
              <w:t>155</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9</w:t>
            </w:r>
          </w:p>
        </w:tc>
        <w:tc>
          <w:tcPr>
            <w:tcW w:w="10316" w:type="dxa"/>
            <w:shd w:val="clear" w:color="auto" w:fill="auto"/>
          </w:tcPr>
          <w:p w:rsidR="009C047E" w:rsidRPr="00405735" w:rsidRDefault="009C047E" w:rsidP="00D2703E">
            <w:pPr>
              <w:jc w:val="center"/>
            </w:pPr>
            <w:r w:rsidRPr="00405735">
              <w:t>Crotone</w:t>
            </w:r>
          </w:p>
        </w:tc>
        <w:tc>
          <w:tcPr>
            <w:tcW w:w="0" w:type="auto"/>
            <w:shd w:val="clear" w:color="auto" w:fill="auto"/>
          </w:tcPr>
          <w:p w:rsidR="009C047E" w:rsidRPr="00405735" w:rsidRDefault="009C047E" w:rsidP="00D2703E">
            <w:pPr>
              <w:jc w:val="center"/>
            </w:pPr>
            <w:r w:rsidRPr="00405735">
              <w:t>177</w:t>
            </w:r>
          </w:p>
        </w:tc>
        <w:tc>
          <w:tcPr>
            <w:tcW w:w="2657" w:type="dxa"/>
            <w:shd w:val="clear" w:color="auto" w:fill="auto"/>
          </w:tcPr>
          <w:p w:rsidR="009C047E" w:rsidRPr="00405735" w:rsidRDefault="009C047E" w:rsidP="00D2703E">
            <w:pPr>
              <w:jc w:val="center"/>
            </w:pPr>
            <w:r w:rsidRPr="00405735">
              <w:t>230</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10</w:t>
            </w:r>
          </w:p>
        </w:tc>
        <w:tc>
          <w:tcPr>
            <w:tcW w:w="10316" w:type="dxa"/>
            <w:shd w:val="clear" w:color="auto" w:fill="auto"/>
          </w:tcPr>
          <w:p w:rsidR="009C047E" w:rsidRPr="00405735" w:rsidRDefault="009C047E" w:rsidP="00D2703E">
            <w:pPr>
              <w:jc w:val="center"/>
            </w:pPr>
            <w:r w:rsidRPr="00405735">
              <w:t>Chieti</w:t>
            </w:r>
          </w:p>
        </w:tc>
        <w:tc>
          <w:tcPr>
            <w:tcW w:w="0" w:type="auto"/>
            <w:shd w:val="clear" w:color="auto" w:fill="auto"/>
          </w:tcPr>
          <w:p w:rsidR="009C047E" w:rsidRPr="00405735" w:rsidRDefault="009C047E" w:rsidP="00D2703E">
            <w:pPr>
              <w:jc w:val="center"/>
            </w:pPr>
            <w:r w:rsidRPr="00405735">
              <w:t>161</w:t>
            </w:r>
          </w:p>
        </w:tc>
        <w:tc>
          <w:tcPr>
            <w:tcW w:w="2657" w:type="dxa"/>
            <w:shd w:val="clear" w:color="auto" w:fill="auto"/>
          </w:tcPr>
          <w:p w:rsidR="009C047E" w:rsidRPr="00405735" w:rsidRDefault="009C047E" w:rsidP="00D2703E">
            <w:pPr>
              <w:jc w:val="center"/>
            </w:pPr>
            <w:r w:rsidRPr="00405735">
              <w:t>121</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1</w:t>
            </w:r>
            <w:r>
              <w:rPr>
                <w:sz w:val="20"/>
                <w:szCs w:val="20"/>
              </w:rPr>
              <w:t>1</w:t>
            </w:r>
          </w:p>
        </w:tc>
        <w:tc>
          <w:tcPr>
            <w:tcW w:w="10316" w:type="dxa"/>
            <w:shd w:val="clear" w:color="auto" w:fill="auto"/>
          </w:tcPr>
          <w:p w:rsidR="009C047E" w:rsidRPr="00405735" w:rsidRDefault="009C047E" w:rsidP="00D2703E">
            <w:pPr>
              <w:jc w:val="center"/>
            </w:pPr>
            <w:r w:rsidRPr="00405735">
              <w:t>Latina</w:t>
            </w:r>
          </w:p>
        </w:tc>
        <w:tc>
          <w:tcPr>
            <w:tcW w:w="0" w:type="auto"/>
            <w:shd w:val="clear" w:color="auto" w:fill="auto"/>
          </w:tcPr>
          <w:p w:rsidR="009C047E" w:rsidRPr="00405735" w:rsidRDefault="009C047E" w:rsidP="00D2703E">
            <w:pPr>
              <w:jc w:val="center"/>
            </w:pPr>
            <w:r w:rsidRPr="00405735">
              <w:t>144</w:t>
            </w:r>
          </w:p>
        </w:tc>
        <w:tc>
          <w:tcPr>
            <w:tcW w:w="2657" w:type="dxa"/>
            <w:shd w:val="clear" w:color="auto" w:fill="auto"/>
          </w:tcPr>
          <w:p w:rsidR="009C047E" w:rsidRPr="00405735" w:rsidRDefault="009C047E" w:rsidP="00D2703E">
            <w:pPr>
              <w:jc w:val="center"/>
            </w:pPr>
            <w:r w:rsidRPr="00405735">
              <w:t>174</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1</w:t>
            </w:r>
            <w:r>
              <w:rPr>
                <w:sz w:val="20"/>
                <w:szCs w:val="20"/>
              </w:rPr>
              <w:t>2</w:t>
            </w:r>
          </w:p>
        </w:tc>
        <w:tc>
          <w:tcPr>
            <w:tcW w:w="10316" w:type="dxa"/>
            <w:shd w:val="clear" w:color="auto" w:fill="auto"/>
          </w:tcPr>
          <w:p w:rsidR="009C047E" w:rsidRPr="00405735" w:rsidRDefault="009C047E" w:rsidP="00D2703E">
            <w:pPr>
              <w:jc w:val="center"/>
            </w:pPr>
            <w:r w:rsidRPr="00405735">
              <w:t>Reggio Calabria</w:t>
            </w:r>
          </w:p>
        </w:tc>
        <w:tc>
          <w:tcPr>
            <w:tcW w:w="0" w:type="auto"/>
            <w:shd w:val="clear" w:color="auto" w:fill="auto"/>
          </w:tcPr>
          <w:p w:rsidR="009C047E" w:rsidRPr="00405735" w:rsidRDefault="009C047E" w:rsidP="00D2703E">
            <w:pPr>
              <w:jc w:val="center"/>
            </w:pPr>
            <w:r w:rsidRPr="00405735">
              <w:t>138</w:t>
            </w:r>
          </w:p>
        </w:tc>
        <w:tc>
          <w:tcPr>
            <w:tcW w:w="2657" w:type="dxa"/>
            <w:shd w:val="clear" w:color="auto" w:fill="auto"/>
          </w:tcPr>
          <w:p w:rsidR="009C047E" w:rsidRPr="00405735" w:rsidRDefault="009C047E" w:rsidP="00D2703E">
            <w:pPr>
              <w:jc w:val="center"/>
            </w:pPr>
            <w:r w:rsidRPr="00405735">
              <w:t>141</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1</w:t>
            </w:r>
            <w:r>
              <w:rPr>
                <w:sz w:val="20"/>
                <w:szCs w:val="20"/>
              </w:rPr>
              <w:t>2</w:t>
            </w:r>
          </w:p>
        </w:tc>
        <w:tc>
          <w:tcPr>
            <w:tcW w:w="10316" w:type="dxa"/>
            <w:shd w:val="clear" w:color="auto" w:fill="auto"/>
          </w:tcPr>
          <w:p w:rsidR="009C047E" w:rsidRPr="00405735" w:rsidRDefault="009C047E" w:rsidP="00D2703E">
            <w:pPr>
              <w:jc w:val="center"/>
            </w:pPr>
            <w:r w:rsidRPr="00405735">
              <w:t>Agrigento</w:t>
            </w:r>
          </w:p>
        </w:tc>
        <w:tc>
          <w:tcPr>
            <w:tcW w:w="0" w:type="auto"/>
            <w:shd w:val="clear" w:color="auto" w:fill="auto"/>
          </w:tcPr>
          <w:p w:rsidR="009C047E" w:rsidRPr="00405735" w:rsidRDefault="009C047E" w:rsidP="00D2703E">
            <w:pPr>
              <w:jc w:val="center"/>
            </w:pPr>
            <w:r w:rsidRPr="00405735">
              <w:t>138</w:t>
            </w:r>
          </w:p>
        </w:tc>
        <w:tc>
          <w:tcPr>
            <w:tcW w:w="2657" w:type="dxa"/>
            <w:shd w:val="clear" w:color="auto" w:fill="auto"/>
          </w:tcPr>
          <w:p w:rsidR="009C047E" w:rsidRPr="00405735" w:rsidRDefault="009C047E" w:rsidP="00D2703E">
            <w:pPr>
              <w:jc w:val="center"/>
            </w:pPr>
            <w:r w:rsidRPr="00405735">
              <w:t>28</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1</w:t>
            </w:r>
            <w:r>
              <w:rPr>
                <w:sz w:val="20"/>
                <w:szCs w:val="20"/>
              </w:rPr>
              <w:t>3</w:t>
            </w:r>
          </w:p>
        </w:tc>
        <w:tc>
          <w:tcPr>
            <w:tcW w:w="10316" w:type="dxa"/>
            <w:shd w:val="clear" w:color="auto" w:fill="auto"/>
          </w:tcPr>
          <w:p w:rsidR="009C047E" w:rsidRPr="00405735" w:rsidRDefault="009C047E" w:rsidP="00D2703E">
            <w:pPr>
              <w:jc w:val="center"/>
            </w:pPr>
            <w:r w:rsidRPr="00405735">
              <w:t>Lecce</w:t>
            </w:r>
          </w:p>
        </w:tc>
        <w:tc>
          <w:tcPr>
            <w:tcW w:w="0" w:type="auto"/>
            <w:shd w:val="clear" w:color="auto" w:fill="auto"/>
          </w:tcPr>
          <w:p w:rsidR="009C047E" w:rsidRPr="00405735" w:rsidRDefault="009C047E" w:rsidP="00D2703E">
            <w:pPr>
              <w:jc w:val="center"/>
            </w:pPr>
            <w:r w:rsidRPr="00405735">
              <w:t>135</w:t>
            </w:r>
          </w:p>
        </w:tc>
        <w:tc>
          <w:tcPr>
            <w:tcW w:w="2657" w:type="dxa"/>
            <w:shd w:val="clear" w:color="auto" w:fill="auto"/>
          </w:tcPr>
          <w:p w:rsidR="009C047E" w:rsidRPr="00405735" w:rsidRDefault="009C047E" w:rsidP="00D2703E">
            <w:pPr>
              <w:jc w:val="center"/>
            </w:pPr>
            <w:r w:rsidRPr="00405735">
              <w:t>62</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1</w:t>
            </w:r>
            <w:r>
              <w:rPr>
                <w:sz w:val="20"/>
                <w:szCs w:val="20"/>
              </w:rPr>
              <w:t>4</w:t>
            </w:r>
          </w:p>
        </w:tc>
        <w:tc>
          <w:tcPr>
            <w:tcW w:w="10316" w:type="dxa"/>
            <w:shd w:val="clear" w:color="auto" w:fill="auto"/>
          </w:tcPr>
          <w:p w:rsidR="009C047E" w:rsidRPr="00405735" w:rsidRDefault="009C047E" w:rsidP="00D2703E">
            <w:pPr>
              <w:jc w:val="center"/>
            </w:pPr>
            <w:r w:rsidRPr="00405735">
              <w:t>Torino</w:t>
            </w:r>
          </w:p>
        </w:tc>
        <w:tc>
          <w:tcPr>
            <w:tcW w:w="0" w:type="auto"/>
            <w:shd w:val="clear" w:color="auto" w:fill="auto"/>
          </w:tcPr>
          <w:p w:rsidR="009C047E" w:rsidRPr="00405735" w:rsidRDefault="009C047E" w:rsidP="00D2703E">
            <w:pPr>
              <w:jc w:val="center"/>
            </w:pPr>
            <w:r w:rsidRPr="00405735">
              <w:t>127</w:t>
            </w:r>
          </w:p>
        </w:tc>
        <w:tc>
          <w:tcPr>
            <w:tcW w:w="2657" w:type="dxa"/>
            <w:shd w:val="clear" w:color="auto" w:fill="auto"/>
          </w:tcPr>
          <w:p w:rsidR="009C047E" w:rsidRPr="00405735" w:rsidRDefault="009C047E" w:rsidP="00D2703E">
            <w:pPr>
              <w:jc w:val="center"/>
            </w:pPr>
            <w:r w:rsidRPr="00405735">
              <w:t>130</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1</w:t>
            </w:r>
            <w:r>
              <w:rPr>
                <w:sz w:val="20"/>
                <w:szCs w:val="20"/>
              </w:rPr>
              <w:t>5</w:t>
            </w:r>
          </w:p>
        </w:tc>
        <w:tc>
          <w:tcPr>
            <w:tcW w:w="10316" w:type="dxa"/>
            <w:shd w:val="clear" w:color="auto" w:fill="auto"/>
          </w:tcPr>
          <w:p w:rsidR="009C047E" w:rsidRPr="00405735" w:rsidRDefault="009C047E" w:rsidP="00D2703E">
            <w:pPr>
              <w:jc w:val="center"/>
            </w:pPr>
            <w:r w:rsidRPr="00405735">
              <w:t>Palermo</w:t>
            </w:r>
          </w:p>
        </w:tc>
        <w:tc>
          <w:tcPr>
            <w:tcW w:w="0" w:type="auto"/>
            <w:shd w:val="clear" w:color="auto" w:fill="auto"/>
          </w:tcPr>
          <w:p w:rsidR="009C047E" w:rsidRPr="00405735" w:rsidRDefault="009C047E" w:rsidP="00D2703E">
            <w:pPr>
              <w:jc w:val="center"/>
            </w:pPr>
            <w:r w:rsidRPr="00405735">
              <w:t>126</w:t>
            </w:r>
          </w:p>
        </w:tc>
        <w:tc>
          <w:tcPr>
            <w:tcW w:w="2657" w:type="dxa"/>
            <w:shd w:val="clear" w:color="auto" w:fill="auto"/>
          </w:tcPr>
          <w:p w:rsidR="009C047E" w:rsidRPr="00405735" w:rsidRDefault="009C047E" w:rsidP="00D2703E">
            <w:pPr>
              <w:jc w:val="center"/>
            </w:pPr>
            <w:r w:rsidRPr="00405735">
              <w:t>46</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1</w:t>
            </w:r>
            <w:r>
              <w:rPr>
                <w:sz w:val="20"/>
                <w:szCs w:val="20"/>
              </w:rPr>
              <w:t>6</w:t>
            </w:r>
          </w:p>
        </w:tc>
        <w:tc>
          <w:tcPr>
            <w:tcW w:w="10316" w:type="dxa"/>
            <w:shd w:val="clear" w:color="auto" w:fill="auto"/>
          </w:tcPr>
          <w:p w:rsidR="009C047E" w:rsidRPr="00405735" w:rsidRDefault="009C047E" w:rsidP="00D2703E">
            <w:pPr>
              <w:jc w:val="center"/>
            </w:pPr>
            <w:r w:rsidRPr="00405735">
              <w:t>Sassari</w:t>
            </w:r>
          </w:p>
        </w:tc>
        <w:tc>
          <w:tcPr>
            <w:tcW w:w="0" w:type="auto"/>
            <w:shd w:val="clear" w:color="auto" w:fill="auto"/>
          </w:tcPr>
          <w:p w:rsidR="009C047E" w:rsidRPr="00405735" w:rsidRDefault="009C047E" w:rsidP="00D2703E">
            <w:pPr>
              <w:jc w:val="center"/>
            </w:pPr>
            <w:r w:rsidRPr="00405735">
              <w:t>125</w:t>
            </w:r>
          </w:p>
        </w:tc>
        <w:tc>
          <w:tcPr>
            <w:tcW w:w="2657" w:type="dxa"/>
            <w:shd w:val="clear" w:color="auto" w:fill="auto"/>
          </w:tcPr>
          <w:p w:rsidR="009C047E" w:rsidRPr="00405735" w:rsidRDefault="009C047E" w:rsidP="00D2703E">
            <w:pPr>
              <w:jc w:val="center"/>
            </w:pPr>
            <w:r w:rsidRPr="00405735">
              <w:t>90</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1</w:t>
            </w:r>
            <w:r>
              <w:rPr>
                <w:sz w:val="20"/>
                <w:szCs w:val="20"/>
              </w:rPr>
              <w:t>7</w:t>
            </w:r>
          </w:p>
        </w:tc>
        <w:tc>
          <w:tcPr>
            <w:tcW w:w="10316" w:type="dxa"/>
            <w:shd w:val="clear" w:color="auto" w:fill="auto"/>
          </w:tcPr>
          <w:p w:rsidR="009C047E" w:rsidRPr="00405735" w:rsidRDefault="009C047E" w:rsidP="00D2703E">
            <w:pPr>
              <w:jc w:val="center"/>
            </w:pPr>
            <w:r w:rsidRPr="00405735">
              <w:t>Trento</w:t>
            </w:r>
          </w:p>
        </w:tc>
        <w:tc>
          <w:tcPr>
            <w:tcW w:w="0" w:type="auto"/>
            <w:shd w:val="clear" w:color="auto" w:fill="auto"/>
          </w:tcPr>
          <w:p w:rsidR="009C047E" w:rsidRPr="00405735" w:rsidRDefault="009C047E" w:rsidP="00D2703E">
            <w:pPr>
              <w:jc w:val="center"/>
            </w:pPr>
            <w:r w:rsidRPr="00405735">
              <w:t>124</w:t>
            </w:r>
          </w:p>
        </w:tc>
        <w:tc>
          <w:tcPr>
            <w:tcW w:w="2657" w:type="dxa"/>
            <w:shd w:val="clear" w:color="auto" w:fill="auto"/>
          </w:tcPr>
          <w:p w:rsidR="009C047E" w:rsidRPr="00405735" w:rsidRDefault="009C047E" w:rsidP="00D2703E">
            <w:pPr>
              <w:jc w:val="center"/>
            </w:pPr>
            <w:r w:rsidRPr="00405735">
              <w:t>90</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sidRPr="007A7309">
              <w:rPr>
                <w:sz w:val="20"/>
                <w:szCs w:val="20"/>
              </w:rPr>
              <w:t>1</w:t>
            </w:r>
            <w:r>
              <w:rPr>
                <w:sz w:val="20"/>
                <w:szCs w:val="20"/>
              </w:rPr>
              <w:t>8</w:t>
            </w:r>
          </w:p>
        </w:tc>
        <w:tc>
          <w:tcPr>
            <w:tcW w:w="10316" w:type="dxa"/>
            <w:shd w:val="clear" w:color="auto" w:fill="auto"/>
          </w:tcPr>
          <w:p w:rsidR="009C047E" w:rsidRPr="00405735" w:rsidRDefault="009C047E" w:rsidP="00D2703E">
            <w:pPr>
              <w:jc w:val="center"/>
            </w:pPr>
            <w:r w:rsidRPr="00405735">
              <w:t>Catanzaro</w:t>
            </w:r>
          </w:p>
        </w:tc>
        <w:tc>
          <w:tcPr>
            <w:tcW w:w="0" w:type="auto"/>
            <w:shd w:val="clear" w:color="auto" w:fill="auto"/>
          </w:tcPr>
          <w:p w:rsidR="009C047E" w:rsidRPr="00405735" w:rsidRDefault="009C047E" w:rsidP="00D2703E">
            <w:pPr>
              <w:jc w:val="center"/>
            </w:pPr>
            <w:r w:rsidRPr="00405735">
              <w:t>119</w:t>
            </w:r>
          </w:p>
        </w:tc>
        <w:tc>
          <w:tcPr>
            <w:tcW w:w="2657" w:type="dxa"/>
            <w:shd w:val="clear" w:color="auto" w:fill="auto"/>
          </w:tcPr>
          <w:p w:rsidR="009C047E" w:rsidRPr="00405735" w:rsidRDefault="009C047E" w:rsidP="00D2703E">
            <w:pPr>
              <w:jc w:val="center"/>
            </w:pPr>
            <w:r w:rsidRPr="00405735">
              <w:t>87</w:t>
            </w:r>
          </w:p>
        </w:tc>
        <w:tc>
          <w:tcPr>
            <w:tcW w:w="0" w:type="auto"/>
            <w:shd w:val="clear" w:color="auto" w:fill="C0C0C0"/>
          </w:tcPr>
          <w:p w:rsidR="009C047E" w:rsidRPr="007A7309" w:rsidRDefault="009C047E" w:rsidP="00D2703E">
            <w:pPr>
              <w:jc w:val="center"/>
              <w:rPr>
                <w:sz w:val="20"/>
                <w:szCs w:val="20"/>
                <w:highlight w:val="yellow"/>
              </w:rPr>
            </w:pPr>
          </w:p>
        </w:tc>
      </w:tr>
      <w:tr w:rsidR="009C047E" w:rsidRPr="007A7309" w:rsidTr="00D2703E">
        <w:tc>
          <w:tcPr>
            <w:tcW w:w="0" w:type="auto"/>
            <w:shd w:val="clear" w:color="auto" w:fill="auto"/>
          </w:tcPr>
          <w:p w:rsidR="009C047E" w:rsidRPr="007A7309" w:rsidRDefault="009C047E" w:rsidP="00D2703E">
            <w:pPr>
              <w:jc w:val="center"/>
              <w:rPr>
                <w:sz w:val="20"/>
                <w:szCs w:val="20"/>
              </w:rPr>
            </w:pPr>
            <w:r>
              <w:rPr>
                <w:sz w:val="20"/>
                <w:szCs w:val="20"/>
              </w:rPr>
              <w:t>19</w:t>
            </w:r>
          </w:p>
        </w:tc>
        <w:tc>
          <w:tcPr>
            <w:tcW w:w="10316" w:type="dxa"/>
            <w:shd w:val="clear" w:color="auto" w:fill="auto"/>
          </w:tcPr>
          <w:p w:rsidR="009C047E" w:rsidRPr="00405735" w:rsidRDefault="009C047E" w:rsidP="00D2703E">
            <w:pPr>
              <w:jc w:val="center"/>
            </w:pPr>
            <w:r w:rsidRPr="00405735">
              <w:t>Cagliari</w:t>
            </w:r>
          </w:p>
        </w:tc>
        <w:tc>
          <w:tcPr>
            <w:tcW w:w="0" w:type="auto"/>
            <w:shd w:val="clear" w:color="auto" w:fill="auto"/>
          </w:tcPr>
          <w:p w:rsidR="009C047E" w:rsidRPr="00405735" w:rsidRDefault="009C047E" w:rsidP="00D2703E">
            <w:pPr>
              <w:jc w:val="center"/>
            </w:pPr>
            <w:r w:rsidRPr="00405735">
              <w:t>118</w:t>
            </w:r>
          </w:p>
        </w:tc>
        <w:tc>
          <w:tcPr>
            <w:tcW w:w="2657" w:type="dxa"/>
            <w:shd w:val="clear" w:color="auto" w:fill="auto"/>
          </w:tcPr>
          <w:p w:rsidR="009C047E" w:rsidRDefault="009C047E" w:rsidP="00D2703E">
            <w:pPr>
              <w:jc w:val="center"/>
            </w:pPr>
            <w:r w:rsidRPr="00405735">
              <w:t>103</w:t>
            </w:r>
          </w:p>
        </w:tc>
        <w:tc>
          <w:tcPr>
            <w:tcW w:w="0" w:type="auto"/>
            <w:shd w:val="clear" w:color="auto" w:fill="C0C0C0"/>
          </w:tcPr>
          <w:p w:rsidR="009C047E" w:rsidRPr="007A7309" w:rsidRDefault="009C047E" w:rsidP="00D2703E">
            <w:pPr>
              <w:jc w:val="center"/>
              <w:rPr>
                <w:sz w:val="20"/>
                <w:szCs w:val="20"/>
                <w:highlight w:val="yellow"/>
              </w:rPr>
            </w:pPr>
          </w:p>
        </w:tc>
      </w:tr>
    </w:tbl>
    <w:p w:rsidR="009C047E" w:rsidRDefault="009C047E" w:rsidP="009C047E">
      <w:pPr>
        <w:rPr>
          <w:sz w:val="18"/>
          <w:szCs w:val="18"/>
        </w:rPr>
      </w:pPr>
      <w:r w:rsidRPr="005A78E3">
        <w:rPr>
          <w:sz w:val="18"/>
          <w:szCs w:val="18"/>
        </w:rPr>
        <w:t>Fonte: elaborazione Legambiente su dati forze dell’ordine e Capitanerie di porto (20</w:t>
      </w:r>
      <w:r>
        <w:rPr>
          <w:sz w:val="18"/>
          <w:szCs w:val="18"/>
        </w:rPr>
        <w:t>23</w:t>
      </w:r>
      <w:r w:rsidRPr="005A78E3">
        <w:rPr>
          <w:sz w:val="18"/>
          <w:szCs w:val="18"/>
        </w:rPr>
        <w:t xml:space="preserve">). </w:t>
      </w:r>
    </w:p>
    <w:p w:rsidR="009C047E" w:rsidRPr="00D84031" w:rsidRDefault="009C047E" w:rsidP="009C047E">
      <w:pPr>
        <w:rPr>
          <w:sz w:val="18"/>
          <w:szCs w:val="18"/>
        </w:rPr>
      </w:pPr>
      <w:r>
        <w:rPr>
          <w:sz w:val="18"/>
          <w:szCs w:val="18"/>
        </w:rPr>
        <w:t xml:space="preserve">(*) sul totale dei reati ed illeciti </w:t>
      </w:r>
      <w:r w:rsidRPr="0042787A">
        <w:rPr>
          <w:sz w:val="18"/>
          <w:szCs w:val="18"/>
        </w:rPr>
        <w:t xml:space="preserve">sono esclusi i dati </w:t>
      </w:r>
      <w:r>
        <w:rPr>
          <w:sz w:val="18"/>
          <w:szCs w:val="18"/>
        </w:rPr>
        <w:t xml:space="preserve">del </w:t>
      </w:r>
      <w:r w:rsidRPr="00D84031">
        <w:rPr>
          <w:sz w:val="18"/>
          <w:szCs w:val="18"/>
        </w:rPr>
        <w:t>Comando Car</w:t>
      </w:r>
      <w:r>
        <w:rPr>
          <w:sz w:val="18"/>
          <w:szCs w:val="18"/>
        </w:rPr>
        <w:t xml:space="preserve">abinieri per la Tutela Ambiente </w:t>
      </w:r>
      <w:r w:rsidRPr="00D84031">
        <w:rPr>
          <w:sz w:val="18"/>
          <w:szCs w:val="18"/>
        </w:rPr>
        <w:t>(20</w:t>
      </w:r>
      <w:r>
        <w:rPr>
          <w:sz w:val="18"/>
          <w:szCs w:val="18"/>
        </w:rPr>
        <w:t>23</w:t>
      </w:r>
      <w:r w:rsidRPr="00D84031">
        <w:rPr>
          <w:sz w:val="18"/>
          <w:szCs w:val="18"/>
        </w:rPr>
        <w:t>).</w:t>
      </w:r>
    </w:p>
    <w:p w:rsidR="009C047E" w:rsidRDefault="009C047E" w:rsidP="009C047E">
      <w:pPr>
        <w:rPr>
          <w:sz w:val="18"/>
          <w:szCs w:val="18"/>
        </w:rPr>
      </w:pPr>
    </w:p>
    <w:p w:rsidR="00912E99" w:rsidRDefault="00912E99" w:rsidP="00912E99">
      <w:pPr>
        <w:rPr>
          <w:sz w:val="18"/>
          <w:szCs w:val="18"/>
        </w:rPr>
      </w:pPr>
    </w:p>
    <w:p w:rsidR="00912E99" w:rsidRDefault="00912E99" w:rsidP="00912E99">
      <w:pPr>
        <w:rPr>
          <w:sz w:val="20"/>
          <w:szCs w:val="20"/>
        </w:rPr>
      </w:pPr>
    </w:p>
    <w:p w:rsidR="00BF4CEC" w:rsidRPr="00BB02BA" w:rsidRDefault="00C52B49" w:rsidP="00C52B49">
      <w:pPr>
        <w:tabs>
          <w:tab w:val="left" w:pos="1350"/>
          <w:tab w:val="left" w:pos="3164"/>
        </w:tabs>
        <w:rPr>
          <w:sz w:val="20"/>
          <w:szCs w:val="20"/>
        </w:rPr>
      </w:pPr>
      <w:r>
        <w:rPr>
          <w:sz w:val="20"/>
          <w:szCs w:val="20"/>
        </w:rPr>
        <w:tab/>
      </w:r>
      <w:r>
        <w:rPr>
          <w:sz w:val="20"/>
          <w:szCs w:val="20"/>
        </w:rPr>
        <w:tab/>
      </w:r>
    </w:p>
    <w:p w:rsidR="00F10441" w:rsidRPr="00BB02BA" w:rsidRDefault="00F10441" w:rsidP="00F10441">
      <w:pPr>
        <w:rPr>
          <w:sz w:val="20"/>
          <w:szCs w:val="20"/>
        </w:rPr>
      </w:pPr>
    </w:p>
    <w:p w:rsidR="00912E99" w:rsidRPr="00912E99" w:rsidRDefault="00912E99" w:rsidP="00912E99">
      <w:pPr>
        <w:pStyle w:val="Titolo1"/>
        <w:ind w:firstLine="708"/>
        <w:jc w:val="center"/>
        <w:rPr>
          <w:rFonts w:ascii="Times New Roman" w:hAnsi="Times New Roman" w:cs="Times New Roman"/>
          <w:b w:val="0"/>
          <w:bCs w:val="0"/>
          <w:kern w:val="0"/>
          <w:sz w:val="20"/>
          <w:szCs w:val="20"/>
        </w:rPr>
      </w:pPr>
    </w:p>
    <w:p w:rsidR="00B24FE3" w:rsidRDefault="00912E99" w:rsidP="00912E99">
      <w:pPr>
        <w:pStyle w:val="Titolo1"/>
        <w:ind w:firstLine="708"/>
        <w:jc w:val="center"/>
        <w:rPr>
          <w:rFonts w:ascii="Times New Roman" w:hAnsi="Times New Roman" w:cs="Times New Roman"/>
          <w:b w:val="0"/>
          <w:bCs w:val="0"/>
          <w:kern w:val="0"/>
          <w:sz w:val="20"/>
          <w:szCs w:val="20"/>
        </w:rPr>
      </w:pPr>
      <w:r w:rsidRPr="00912E99">
        <w:rPr>
          <w:rFonts w:ascii="Times New Roman" w:hAnsi="Times New Roman" w:cs="Times New Roman"/>
          <w:b w:val="0"/>
          <w:bCs w:val="0"/>
          <w:kern w:val="0"/>
          <w:sz w:val="20"/>
          <w:szCs w:val="20"/>
        </w:rPr>
        <w:t xml:space="preserve"> </w:t>
      </w:r>
    </w:p>
    <w:p w:rsidR="002D0D91" w:rsidRPr="00BB02BA" w:rsidRDefault="00B24FE3" w:rsidP="00B24FE3">
      <w:pPr>
        <w:pStyle w:val="Titolo1"/>
        <w:ind w:firstLine="708"/>
        <w:jc w:val="center"/>
        <w:rPr>
          <w:b w:val="0"/>
        </w:rPr>
      </w:pPr>
      <w:r>
        <w:rPr>
          <w:rFonts w:ascii="Times New Roman" w:hAnsi="Times New Roman" w:cs="Times New Roman"/>
          <w:b w:val="0"/>
          <w:bCs w:val="0"/>
          <w:kern w:val="0"/>
          <w:sz w:val="20"/>
          <w:szCs w:val="20"/>
        </w:rPr>
        <w:br w:type="page"/>
      </w:r>
      <w:r w:rsidR="002D0D91" w:rsidRPr="00BB02BA">
        <w:rPr>
          <w:b w:val="0"/>
        </w:rPr>
        <w:t xml:space="preserve"> </w:t>
      </w:r>
    </w:p>
    <w:p w:rsidR="00676290" w:rsidRDefault="00676290" w:rsidP="00D2703E">
      <w:pPr>
        <w:jc w:val="center"/>
        <w:rPr>
          <w:szCs w:val="20"/>
        </w:rPr>
      </w:pPr>
      <w:r w:rsidRPr="00BB02BA">
        <w:rPr>
          <w:b/>
          <w:sz w:val="32"/>
          <w:szCs w:val="32"/>
        </w:rPr>
        <w:t>ANIMALI SOTTO SCACCO</w:t>
      </w:r>
    </w:p>
    <w:p w:rsidR="00D2703E" w:rsidRDefault="00D2703E" w:rsidP="00251EA2">
      <w:pPr>
        <w:rPr>
          <w:szCs w:val="20"/>
        </w:rPr>
      </w:pPr>
    </w:p>
    <w:p w:rsidR="00D2703E" w:rsidRPr="00BB02BA" w:rsidRDefault="00D2703E" w:rsidP="00D2703E">
      <w:pPr>
        <w:ind w:left="4963" w:firstLine="709"/>
        <w:rPr>
          <w:sz w:val="20"/>
          <w:szCs w:val="20"/>
        </w:rPr>
      </w:pPr>
    </w:p>
    <w:p w:rsidR="00D2703E" w:rsidRDefault="00D2703E" w:rsidP="00F63D5E">
      <w:pPr>
        <w:ind w:left="2124" w:firstLine="708"/>
        <w:rPr>
          <w:b/>
          <w:smallCaps/>
          <w:sz w:val="20"/>
          <w:szCs w:val="20"/>
        </w:rPr>
      </w:pPr>
      <w:r w:rsidRPr="00D2703E">
        <w:rPr>
          <w:b/>
          <w:smallCaps/>
          <w:sz w:val="20"/>
          <w:szCs w:val="20"/>
        </w:rPr>
        <w:t xml:space="preserve">L’ILLEGALITA’ CONTRO GLI ANIMALI IN </w:t>
      </w:r>
      <w:r w:rsidR="00EC1FD2">
        <w:rPr>
          <w:b/>
          <w:smallCaps/>
          <w:sz w:val="20"/>
          <w:szCs w:val="20"/>
        </w:rPr>
        <w:t>LOMBARDIA</w:t>
      </w:r>
      <w:r w:rsidRPr="0094542D">
        <w:rPr>
          <w:b/>
          <w:smallCaps/>
          <w:sz w:val="20"/>
          <w:szCs w:val="20"/>
        </w:rPr>
        <w:t xml:space="preserve"> NEL 202</w:t>
      </w:r>
      <w:r>
        <w:rPr>
          <w:b/>
          <w:smallCaps/>
          <w:sz w:val="20"/>
          <w:szCs w:val="20"/>
        </w:rPr>
        <w:t>3</w:t>
      </w:r>
    </w:p>
    <w:tbl>
      <w:tblPr>
        <w:tblW w:w="166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0"/>
        <w:gridCol w:w="3360"/>
        <w:gridCol w:w="3380"/>
        <w:gridCol w:w="1860"/>
        <w:gridCol w:w="1060"/>
      </w:tblGrid>
      <w:tr w:rsidR="00F63D5E" w:rsidRPr="0094542D" w:rsidTr="00552596">
        <w:trPr>
          <w:trHeight w:val="255"/>
          <w:jc w:val="center"/>
        </w:trPr>
        <w:tc>
          <w:tcPr>
            <w:tcW w:w="7020" w:type="dxa"/>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p>
        </w:tc>
        <w:tc>
          <w:tcPr>
            <w:tcW w:w="3360" w:type="dxa"/>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Reati</w:t>
            </w:r>
          </w:p>
        </w:tc>
        <w:tc>
          <w:tcPr>
            <w:tcW w:w="3380" w:type="dxa"/>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Persone denunciate</w:t>
            </w:r>
          </w:p>
        </w:tc>
        <w:tc>
          <w:tcPr>
            <w:tcW w:w="1860" w:type="dxa"/>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Persone Arrestate</w:t>
            </w:r>
          </w:p>
        </w:tc>
        <w:tc>
          <w:tcPr>
            <w:tcW w:w="1060" w:type="dxa"/>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Sequestri</w:t>
            </w:r>
          </w:p>
        </w:tc>
      </w:tr>
      <w:tr w:rsidR="00517950" w:rsidRPr="0094542D" w:rsidTr="00552596">
        <w:trPr>
          <w:trHeight w:val="255"/>
          <w:jc w:val="center"/>
        </w:trPr>
        <w:tc>
          <w:tcPr>
            <w:tcW w:w="7020" w:type="dxa"/>
            <w:shd w:val="clear" w:color="auto" w:fill="auto"/>
            <w:noWrap/>
            <w:vAlign w:val="bottom"/>
            <w:hideMark/>
          </w:tcPr>
          <w:p w:rsidR="00517950" w:rsidRPr="0094542D" w:rsidRDefault="00517950" w:rsidP="00517950">
            <w:pPr>
              <w:tabs>
                <w:tab w:val="left" w:pos="7653"/>
              </w:tabs>
              <w:ind w:right="-2"/>
              <w:jc w:val="center"/>
              <w:rPr>
                <w:b/>
                <w:sz w:val="20"/>
                <w:szCs w:val="20"/>
                <w:lang w:val="en-GB"/>
              </w:rPr>
            </w:pPr>
            <w:r w:rsidRPr="0094542D">
              <w:rPr>
                <w:b/>
                <w:sz w:val="20"/>
                <w:szCs w:val="20"/>
                <w:lang w:val="en-GB"/>
              </w:rPr>
              <w:t>REGIONE</w:t>
            </w:r>
          </w:p>
        </w:tc>
        <w:tc>
          <w:tcPr>
            <w:tcW w:w="3360" w:type="dxa"/>
            <w:shd w:val="clear" w:color="auto" w:fill="auto"/>
            <w:noWrap/>
          </w:tcPr>
          <w:p w:rsidR="00517950" w:rsidRPr="0080394B" w:rsidRDefault="00517950" w:rsidP="00517950">
            <w:pPr>
              <w:jc w:val="center"/>
            </w:pPr>
            <w:r w:rsidRPr="0080394B">
              <w:t>303</w:t>
            </w:r>
          </w:p>
        </w:tc>
        <w:tc>
          <w:tcPr>
            <w:tcW w:w="3380" w:type="dxa"/>
            <w:shd w:val="clear" w:color="auto" w:fill="auto"/>
            <w:noWrap/>
          </w:tcPr>
          <w:p w:rsidR="00517950" w:rsidRPr="0080394B" w:rsidRDefault="00517950" w:rsidP="00517950">
            <w:pPr>
              <w:jc w:val="center"/>
            </w:pPr>
            <w:r w:rsidRPr="0080394B">
              <w:t>204</w:t>
            </w:r>
          </w:p>
        </w:tc>
        <w:tc>
          <w:tcPr>
            <w:tcW w:w="1860" w:type="dxa"/>
            <w:shd w:val="clear" w:color="auto" w:fill="auto"/>
            <w:noWrap/>
          </w:tcPr>
          <w:p w:rsidR="00517950" w:rsidRPr="0080394B" w:rsidRDefault="00517950" w:rsidP="00517950">
            <w:pPr>
              <w:jc w:val="center"/>
            </w:pPr>
            <w:r w:rsidRPr="0080394B">
              <w:t>0</w:t>
            </w:r>
          </w:p>
        </w:tc>
        <w:tc>
          <w:tcPr>
            <w:tcW w:w="1060" w:type="dxa"/>
            <w:shd w:val="clear" w:color="auto" w:fill="auto"/>
            <w:noWrap/>
          </w:tcPr>
          <w:p w:rsidR="00517950" w:rsidRDefault="00517950" w:rsidP="00517950">
            <w:pPr>
              <w:jc w:val="center"/>
            </w:pPr>
            <w:r w:rsidRPr="0080394B">
              <w:t>225</w:t>
            </w:r>
          </w:p>
        </w:tc>
      </w:tr>
      <w:tr w:rsidR="00F63D5E" w:rsidRPr="0094542D" w:rsidTr="00EC1FD2">
        <w:trPr>
          <w:trHeight w:val="255"/>
          <w:jc w:val="center"/>
        </w:trPr>
        <w:tc>
          <w:tcPr>
            <w:tcW w:w="7020" w:type="dxa"/>
            <w:shd w:val="clear" w:color="auto" w:fill="auto"/>
            <w:noWrap/>
            <w:vAlign w:val="bottom"/>
            <w:hideMark/>
          </w:tcPr>
          <w:p w:rsidR="00F63D5E" w:rsidRPr="0094542D" w:rsidRDefault="00F63D5E" w:rsidP="00552596">
            <w:pPr>
              <w:tabs>
                <w:tab w:val="left" w:pos="7653"/>
              </w:tabs>
              <w:ind w:right="-2"/>
              <w:jc w:val="center"/>
              <w:rPr>
                <w:b/>
                <w:sz w:val="20"/>
                <w:szCs w:val="20"/>
                <w:lang w:val="en-GB"/>
              </w:rPr>
            </w:pPr>
          </w:p>
        </w:tc>
        <w:tc>
          <w:tcPr>
            <w:tcW w:w="3360" w:type="dxa"/>
            <w:shd w:val="clear" w:color="auto" w:fill="auto"/>
            <w:noWrap/>
            <w:vAlign w:val="bottom"/>
          </w:tcPr>
          <w:p w:rsidR="00F63D5E" w:rsidRPr="0094542D" w:rsidRDefault="00F63D5E" w:rsidP="00552596">
            <w:pPr>
              <w:tabs>
                <w:tab w:val="left" w:pos="7653"/>
              </w:tabs>
              <w:ind w:right="-2"/>
              <w:jc w:val="center"/>
              <w:rPr>
                <w:b/>
                <w:sz w:val="20"/>
                <w:szCs w:val="20"/>
                <w:lang w:val="en-GB"/>
              </w:rPr>
            </w:pPr>
          </w:p>
        </w:tc>
        <w:tc>
          <w:tcPr>
            <w:tcW w:w="3380" w:type="dxa"/>
            <w:shd w:val="clear" w:color="auto" w:fill="auto"/>
            <w:noWrap/>
            <w:vAlign w:val="bottom"/>
          </w:tcPr>
          <w:p w:rsidR="00F63D5E" w:rsidRPr="0094542D" w:rsidRDefault="00F63D5E" w:rsidP="00552596">
            <w:pPr>
              <w:tabs>
                <w:tab w:val="left" w:pos="7653"/>
              </w:tabs>
              <w:ind w:right="-2"/>
              <w:jc w:val="center"/>
              <w:rPr>
                <w:b/>
                <w:sz w:val="20"/>
                <w:szCs w:val="20"/>
                <w:lang w:val="en-GB"/>
              </w:rPr>
            </w:pPr>
          </w:p>
        </w:tc>
        <w:tc>
          <w:tcPr>
            <w:tcW w:w="1860" w:type="dxa"/>
            <w:shd w:val="clear" w:color="auto" w:fill="auto"/>
            <w:noWrap/>
            <w:vAlign w:val="bottom"/>
          </w:tcPr>
          <w:p w:rsidR="00F63D5E" w:rsidRPr="0094542D" w:rsidRDefault="00F63D5E" w:rsidP="00552596">
            <w:pPr>
              <w:tabs>
                <w:tab w:val="left" w:pos="7653"/>
              </w:tabs>
              <w:ind w:right="-2"/>
              <w:jc w:val="center"/>
              <w:rPr>
                <w:b/>
                <w:sz w:val="20"/>
                <w:szCs w:val="20"/>
                <w:lang w:val="en-GB"/>
              </w:rPr>
            </w:pPr>
          </w:p>
        </w:tc>
        <w:tc>
          <w:tcPr>
            <w:tcW w:w="1060" w:type="dxa"/>
            <w:shd w:val="clear" w:color="auto" w:fill="auto"/>
            <w:noWrap/>
            <w:vAlign w:val="bottom"/>
          </w:tcPr>
          <w:p w:rsidR="00F63D5E" w:rsidRPr="0094542D" w:rsidRDefault="00F63D5E" w:rsidP="00552596">
            <w:pPr>
              <w:tabs>
                <w:tab w:val="left" w:pos="7653"/>
              </w:tabs>
              <w:ind w:right="-2"/>
              <w:jc w:val="center"/>
              <w:rPr>
                <w:b/>
                <w:sz w:val="20"/>
                <w:szCs w:val="20"/>
                <w:lang w:val="en-GB"/>
              </w:rPr>
            </w:pPr>
          </w:p>
        </w:tc>
      </w:tr>
      <w:tr w:rsidR="00F63D5E" w:rsidRPr="0094542D" w:rsidTr="00552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7020" w:type="dxa"/>
            <w:tcBorders>
              <w:top w:val="single" w:sz="4" w:space="0" w:color="auto"/>
              <w:left w:val="single" w:sz="4" w:space="0" w:color="auto"/>
              <w:bottom w:val="single" w:sz="4" w:space="0" w:color="auto"/>
              <w:right w:val="nil"/>
            </w:tcBorders>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Provincia*</w:t>
            </w:r>
          </w:p>
        </w:tc>
        <w:tc>
          <w:tcPr>
            <w:tcW w:w="33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Reati</w:t>
            </w:r>
          </w:p>
        </w:tc>
        <w:tc>
          <w:tcPr>
            <w:tcW w:w="3380" w:type="dxa"/>
            <w:tcBorders>
              <w:top w:val="single" w:sz="4" w:space="0" w:color="auto"/>
              <w:left w:val="nil"/>
              <w:bottom w:val="single" w:sz="4" w:space="0" w:color="auto"/>
              <w:right w:val="single" w:sz="4" w:space="0" w:color="auto"/>
            </w:tcBorders>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Persone denunciate</w:t>
            </w:r>
          </w:p>
        </w:tc>
        <w:tc>
          <w:tcPr>
            <w:tcW w:w="1860" w:type="dxa"/>
            <w:tcBorders>
              <w:top w:val="single" w:sz="4" w:space="0" w:color="auto"/>
              <w:left w:val="nil"/>
              <w:bottom w:val="single" w:sz="4" w:space="0" w:color="auto"/>
              <w:right w:val="single" w:sz="4" w:space="0" w:color="auto"/>
            </w:tcBorders>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Persone Arrestate</w:t>
            </w:r>
          </w:p>
        </w:tc>
        <w:tc>
          <w:tcPr>
            <w:tcW w:w="1060" w:type="dxa"/>
            <w:tcBorders>
              <w:top w:val="single" w:sz="4" w:space="0" w:color="auto"/>
              <w:left w:val="nil"/>
              <w:bottom w:val="single" w:sz="4" w:space="0" w:color="auto"/>
              <w:right w:val="single" w:sz="4" w:space="0" w:color="auto"/>
            </w:tcBorders>
            <w:shd w:val="clear" w:color="auto" w:fill="D9D9D9"/>
            <w:noWrap/>
            <w:vAlign w:val="bottom"/>
            <w:hideMark/>
          </w:tcPr>
          <w:p w:rsidR="00F63D5E" w:rsidRPr="0094542D" w:rsidRDefault="00F63D5E" w:rsidP="00552596">
            <w:pPr>
              <w:tabs>
                <w:tab w:val="left" w:pos="7653"/>
              </w:tabs>
              <w:ind w:right="-2"/>
              <w:jc w:val="center"/>
              <w:rPr>
                <w:b/>
                <w:sz w:val="20"/>
                <w:szCs w:val="20"/>
                <w:lang w:val="en-GB"/>
              </w:rPr>
            </w:pPr>
            <w:r w:rsidRPr="0094542D">
              <w:rPr>
                <w:b/>
                <w:sz w:val="20"/>
                <w:szCs w:val="20"/>
                <w:lang w:val="en-GB"/>
              </w:rPr>
              <w:t>Sequestri</w:t>
            </w:r>
          </w:p>
        </w:tc>
      </w:tr>
      <w:tr w:rsidR="00517950" w:rsidRPr="0094542D" w:rsidTr="00552596">
        <w:trPr>
          <w:trHeight w:val="255"/>
          <w:jc w:val="center"/>
        </w:trPr>
        <w:tc>
          <w:tcPr>
            <w:tcW w:w="7020" w:type="dxa"/>
            <w:shd w:val="clear" w:color="auto" w:fill="auto"/>
            <w:noWrap/>
          </w:tcPr>
          <w:p w:rsidR="00517950" w:rsidRPr="00821999" w:rsidRDefault="00517950" w:rsidP="00517950">
            <w:pPr>
              <w:jc w:val="center"/>
            </w:pPr>
            <w:r w:rsidRPr="00821999">
              <w:t>Brescia</w:t>
            </w:r>
          </w:p>
        </w:tc>
        <w:tc>
          <w:tcPr>
            <w:tcW w:w="3360" w:type="dxa"/>
            <w:shd w:val="clear" w:color="auto" w:fill="auto"/>
            <w:noWrap/>
          </w:tcPr>
          <w:p w:rsidR="00517950" w:rsidRPr="00821999" w:rsidRDefault="00517950" w:rsidP="00517950">
            <w:pPr>
              <w:jc w:val="center"/>
            </w:pPr>
            <w:r w:rsidRPr="00821999">
              <w:t>134</w:t>
            </w:r>
          </w:p>
        </w:tc>
        <w:tc>
          <w:tcPr>
            <w:tcW w:w="3380" w:type="dxa"/>
            <w:shd w:val="clear" w:color="auto" w:fill="auto"/>
            <w:noWrap/>
          </w:tcPr>
          <w:p w:rsidR="00517950" w:rsidRPr="00821999" w:rsidRDefault="00517950" w:rsidP="00517950">
            <w:pPr>
              <w:jc w:val="center"/>
            </w:pPr>
            <w:r w:rsidRPr="00821999">
              <w:t>102</w:t>
            </w:r>
          </w:p>
        </w:tc>
        <w:tc>
          <w:tcPr>
            <w:tcW w:w="1860" w:type="dxa"/>
            <w:shd w:val="clear" w:color="auto" w:fill="auto"/>
            <w:noWrap/>
          </w:tcPr>
          <w:p w:rsidR="00517950" w:rsidRPr="00821999" w:rsidRDefault="00517950" w:rsidP="00517950">
            <w:pPr>
              <w:jc w:val="center"/>
            </w:pPr>
            <w:r w:rsidRPr="00821999">
              <w:t>0</w:t>
            </w:r>
          </w:p>
        </w:tc>
        <w:tc>
          <w:tcPr>
            <w:tcW w:w="1060" w:type="dxa"/>
            <w:shd w:val="clear" w:color="auto" w:fill="auto"/>
            <w:noWrap/>
          </w:tcPr>
          <w:p w:rsidR="00517950" w:rsidRPr="00821999" w:rsidRDefault="00517950" w:rsidP="00517950">
            <w:pPr>
              <w:jc w:val="center"/>
            </w:pPr>
            <w:r w:rsidRPr="00821999">
              <w:t>111</w:t>
            </w:r>
          </w:p>
        </w:tc>
      </w:tr>
      <w:tr w:rsidR="00517950" w:rsidRPr="0094542D" w:rsidTr="00552596">
        <w:trPr>
          <w:trHeight w:val="255"/>
          <w:jc w:val="center"/>
        </w:trPr>
        <w:tc>
          <w:tcPr>
            <w:tcW w:w="7020" w:type="dxa"/>
            <w:shd w:val="clear" w:color="auto" w:fill="auto"/>
            <w:noWrap/>
          </w:tcPr>
          <w:p w:rsidR="00517950" w:rsidRPr="00821999" w:rsidRDefault="00517950" w:rsidP="00517950">
            <w:pPr>
              <w:jc w:val="center"/>
            </w:pPr>
            <w:r w:rsidRPr="00821999">
              <w:t>Bergamo</w:t>
            </w:r>
          </w:p>
        </w:tc>
        <w:tc>
          <w:tcPr>
            <w:tcW w:w="3360" w:type="dxa"/>
            <w:shd w:val="clear" w:color="auto" w:fill="auto"/>
            <w:noWrap/>
          </w:tcPr>
          <w:p w:rsidR="00517950" w:rsidRPr="00821999" w:rsidRDefault="00517950" w:rsidP="00517950">
            <w:pPr>
              <w:jc w:val="center"/>
            </w:pPr>
            <w:r w:rsidRPr="00821999">
              <w:t>44</w:t>
            </w:r>
          </w:p>
        </w:tc>
        <w:tc>
          <w:tcPr>
            <w:tcW w:w="3380" w:type="dxa"/>
            <w:shd w:val="clear" w:color="auto" w:fill="auto"/>
            <w:noWrap/>
          </w:tcPr>
          <w:p w:rsidR="00517950" w:rsidRPr="00821999" w:rsidRDefault="00517950" w:rsidP="00517950">
            <w:pPr>
              <w:jc w:val="center"/>
            </w:pPr>
            <w:r w:rsidRPr="00821999">
              <w:t>33</w:t>
            </w:r>
          </w:p>
        </w:tc>
        <w:tc>
          <w:tcPr>
            <w:tcW w:w="1860" w:type="dxa"/>
            <w:shd w:val="clear" w:color="auto" w:fill="auto"/>
            <w:noWrap/>
          </w:tcPr>
          <w:p w:rsidR="00517950" w:rsidRPr="00821999" w:rsidRDefault="00517950" w:rsidP="00517950">
            <w:pPr>
              <w:jc w:val="center"/>
            </w:pPr>
            <w:r w:rsidRPr="00821999">
              <w:t>0</w:t>
            </w:r>
          </w:p>
        </w:tc>
        <w:tc>
          <w:tcPr>
            <w:tcW w:w="1060" w:type="dxa"/>
            <w:shd w:val="clear" w:color="auto" w:fill="auto"/>
            <w:noWrap/>
          </w:tcPr>
          <w:p w:rsidR="00517950" w:rsidRPr="00821999" w:rsidRDefault="00517950" w:rsidP="00517950">
            <w:pPr>
              <w:jc w:val="center"/>
            </w:pPr>
            <w:r w:rsidRPr="00821999">
              <w:t>33</w:t>
            </w:r>
          </w:p>
        </w:tc>
      </w:tr>
      <w:tr w:rsidR="00517950" w:rsidRPr="0094542D" w:rsidTr="00552596">
        <w:trPr>
          <w:trHeight w:val="255"/>
          <w:jc w:val="center"/>
        </w:trPr>
        <w:tc>
          <w:tcPr>
            <w:tcW w:w="7020" w:type="dxa"/>
            <w:shd w:val="clear" w:color="auto" w:fill="auto"/>
            <w:noWrap/>
          </w:tcPr>
          <w:p w:rsidR="00517950" w:rsidRPr="00821999" w:rsidRDefault="00517950" w:rsidP="00517950">
            <w:pPr>
              <w:jc w:val="center"/>
            </w:pPr>
            <w:r w:rsidRPr="00821999">
              <w:t>Lecco</w:t>
            </w:r>
          </w:p>
        </w:tc>
        <w:tc>
          <w:tcPr>
            <w:tcW w:w="3360" w:type="dxa"/>
            <w:shd w:val="clear" w:color="auto" w:fill="auto"/>
            <w:noWrap/>
          </w:tcPr>
          <w:p w:rsidR="00517950" w:rsidRPr="00821999" w:rsidRDefault="00517950" w:rsidP="00517950">
            <w:pPr>
              <w:jc w:val="center"/>
            </w:pPr>
            <w:r w:rsidRPr="00821999">
              <w:t>28</w:t>
            </w:r>
          </w:p>
        </w:tc>
        <w:tc>
          <w:tcPr>
            <w:tcW w:w="3380" w:type="dxa"/>
            <w:shd w:val="clear" w:color="auto" w:fill="auto"/>
            <w:noWrap/>
          </w:tcPr>
          <w:p w:rsidR="00517950" w:rsidRPr="00821999" w:rsidRDefault="00517950" w:rsidP="00517950">
            <w:pPr>
              <w:jc w:val="center"/>
            </w:pPr>
            <w:r w:rsidRPr="00821999">
              <w:t>9</w:t>
            </w:r>
          </w:p>
        </w:tc>
        <w:tc>
          <w:tcPr>
            <w:tcW w:w="1860" w:type="dxa"/>
            <w:shd w:val="clear" w:color="auto" w:fill="auto"/>
            <w:noWrap/>
          </w:tcPr>
          <w:p w:rsidR="00517950" w:rsidRPr="00821999" w:rsidRDefault="00517950" w:rsidP="00517950">
            <w:pPr>
              <w:jc w:val="center"/>
            </w:pPr>
            <w:r w:rsidRPr="00821999">
              <w:t>0</w:t>
            </w:r>
          </w:p>
        </w:tc>
        <w:tc>
          <w:tcPr>
            <w:tcW w:w="1060" w:type="dxa"/>
            <w:shd w:val="clear" w:color="auto" w:fill="auto"/>
            <w:noWrap/>
          </w:tcPr>
          <w:p w:rsidR="00517950" w:rsidRPr="00821999" w:rsidRDefault="00517950" w:rsidP="00517950">
            <w:pPr>
              <w:jc w:val="center"/>
            </w:pPr>
            <w:r w:rsidRPr="00821999">
              <w:t>13</w:t>
            </w:r>
          </w:p>
        </w:tc>
      </w:tr>
      <w:tr w:rsidR="00517950" w:rsidRPr="0094542D" w:rsidTr="00552596">
        <w:trPr>
          <w:trHeight w:val="255"/>
          <w:jc w:val="center"/>
        </w:trPr>
        <w:tc>
          <w:tcPr>
            <w:tcW w:w="7020" w:type="dxa"/>
            <w:shd w:val="clear" w:color="auto" w:fill="auto"/>
            <w:noWrap/>
          </w:tcPr>
          <w:p w:rsidR="00517950" w:rsidRPr="00821999" w:rsidRDefault="00517950" w:rsidP="00517950">
            <w:pPr>
              <w:jc w:val="center"/>
            </w:pPr>
            <w:r w:rsidRPr="00821999">
              <w:t>Milano</w:t>
            </w:r>
          </w:p>
        </w:tc>
        <w:tc>
          <w:tcPr>
            <w:tcW w:w="3360" w:type="dxa"/>
            <w:shd w:val="clear" w:color="auto" w:fill="auto"/>
            <w:noWrap/>
          </w:tcPr>
          <w:p w:rsidR="00517950" w:rsidRPr="00821999" w:rsidRDefault="00517950" w:rsidP="00517950">
            <w:pPr>
              <w:jc w:val="center"/>
            </w:pPr>
            <w:r w:rsidRPr="00821999">
              <w:t>21</w:t>
            </w:r>
          </w:p>
        </w:tc>
        <w:tc>
          <w:tcPr>
            <w:tcW w:w="3380" w:type="dxa"/>
            <w:shd w:val="clear" w:color="auto" w:fill="auto"/>
            <w:noWrap/>
          </w:tcPr>
          <w:p w:rsidR="00517950" w:rsidRPr="00821999" w:rsidRDefault="00517950" w:rsidP="00517950">
            <w:pPr>
              <w:jc w:val="center"/>
            </w:pPr>
            <w:r w:rsidRPr="00821999">
              <w:t>9</w:t>
            </w:r>
          </w:p>
        </w:tc>
        <w:tc>
          <w:tcPr>
            <w:tcW w:w="1860" w:type="dxa"/>
            <w:shd w:val="clear" w:color="auto" w:fill="auto"/>
            <w:noWrap/>
          </w:tcPr>
          <w:p w:rsidR="00517950" w:rsidRPr="00821999" w:rsidRDefault="00517950" w:rsidP="00517950">
            <w:pPr>
              <w:jc w:val="center"/>
            </w:pPr>
            <w:r w:rsidRPr="00821999">
              <w:t>0</w:t>
            </w:r>
          </w:p>
        </w:tc>
        <w:tc>
          <w:tcPr>
            <w:tcW w:w="1060" w:type="dxa"/>
            <w:shd w:val="clear" w:color="auto" w:fill="auto"/>
            <w:noWrap/>
          </w:tcPr>
          <w:p w:rsidR="00517950" w:rsidRPr="00821999" w:rsidRDefault="00517950" w:rsidP="00517950">
            <w:pPr>
              <w:jc w:val="center"/>
            </w:pPr>
            <w:r w:rsidRPr="00821999">
              <w:t>18</w:t>
            </w:r>
          </w:p>
        </w:tc>
      </w:tr>
      <w:tr w:rsidR="00517950" w:rsidRPr="0094542D" w:rsidTr="00552596">
        <w:trPr>
          <w:trHeight w:val="255"/>
          <w:jc w:val="center"/>
        </w:trPr>
        <w:tc>
          <w:tcPr>
            <w:tcW w:w="7020" w:type="dxa"/>
            <w:shd w:val="clear" w:color="auto" w:fill="auto"/>
            <w:noWrap/>
          </w:tcPr>
          <w:p w:rsidR="00517950" w:rsidRPr="00821999" w:rsidRDefault="00517950" w:rsidP="00517950">
            <w:pPr>
              <w:jc w:val="center"/>
            </w:pPr>
            <w:r w:rsidRPr="00821999">
              <w:t>Varese</w:t>
            </w:r>
          </w:p>
        </w:tc>
        <w:tc>
          <w:tcPr>
            <w:tcW w:w="3360" w:type="dxa"/>
            <w:shd w:val="clear" w:color="auto" w:fill="auto"/>
            <w:noWrap/>
          </w:tcPr>
          <w:p w:rsidR="00517950" w:rsidRPr="00821999" w:rsidRDefault="00517950" w:rsidP="00517950">
            <w:pPr>
              <w:jc w:val="center"/>
            </w:pPr>
            <w:r w:rsidRPr="00821999">
              <w:t>21</w:t>
            </w:r>
          </w:p>
        </w:tc>
        <w:tc>
          <w:tcPr>
            <w:tcW w:w="3380" w:type="dxa"/>
            <w:shd w:val="clear" w:color="auto" w:fill="auto"/>
            <w:noWrap/>
          </w:tcPr>
          <w:p w:rsidR="00517950" w:rsidRPr="00821999" w:rsidRDefault="00517950" w:rsidP="00517950">
            <w:pPr>
              <w:jc w:val="center"/>
            </w:pPr>
            <w:r w:rsidRPr="00821999">
              <w:t>10</w:t>
            </w:r>
          </w:p>
        </w:tc>
        <w:tc>
          <w:tcPr>
            <w:tcW w:w="1860" w:type="dxa"/>
            <w:shd w:val="clear" w:color="auto" w:fill="auto"/>
            <w:noWrap/>
          </w:tcPr>
          <w:p w:rsidR="00517950" w:rsidRPr="00821999" w:rsidRDefault="00517950" w:rsidP="00517950">
            <w:pPr>
              <w:jc w:val="center"/>
            </w:pPr>
            <w:r w:rsidRPr="00821999">
              <w:t>0</w:t>
            </w:r>
          </w:p>
        </w:tc>
        <w:tc>
          <w:tcPr>
            <w:tcW w:w="1060" w:type="dxa"/>
            <w:shd w:val="clear" w:color="auto" w:fill="auto"/>
            <w:noWrap/>
          </w:tcPr>
          <w:p w:rsidR="00517950" w:rsidRPr="00821999" w:rsidRDefault="00517950" w:rsidP="00517950">
            <w:pPr>
              <w:jc w:val="center"/>
            </w:pPr>
            <w:r w:rsidRPr="00821999">
              <w:t>13</w:t>
            </w:r>
          </w:p>
        </w:tc>
      </w:tr>
      <w:tr w:rsidR="00517950" w:rsidRPr="0094542D" w:rsidTr="00552596">
        <w:trPr>
          <w:trHeight w:val="255"/>
          <w:jc w:val="center"/>
        </w:trPr>
        <w:tc>
          <w:tcPr>
            <w:tcW w:w="7020" w:type="dxa"/>
            <w:shd w:val="clear" w:color="auto" w:fill="auto"/>
            <w:noWrap/>
          </w:tcPr>
          <w:p w:rsidR="00517950" w:rsidRPr="00821999" w:rsidRDefault="00517950" w:rsidP="00517950">
            <w:pPr>
              <w:jc w:val="center"/>
            </w:pPr>
            <w:r w:rsidRPr="00821999">
              <w:t>Mantova</w:t>
            </w:r>
          </w:p>
        </w:tc>
        <w:tc>
          <w:tcPr>
            <w:tcW w:w="3360" w:type="dxa"/>
            <w:shd w:val="clear" w:color="auto" w:fill="auto"/>
            <w:noWrap/>
          </w:tcPr>
          <w:p w:rsidR="00517950" w:rsidRPr="00821999" w:rsidRDefault="00517950" w:rsidP="00517950">
            <w:pPr>
              <w:jc w:val="center"/>
            </w:pPr>
            <w:r w:rsidRPr="00821999">
              <w:t>11</w:t>
            </w:r>
          </w:p>
        </w:tc>
        <w:tc>
          <w:tcPr>
            <w:tcW w:w="3380" w:type="dxa"/>
            <w:shd w:val="clear" w:color="auto" w:fill="auto"/>
            <w:noWrap/>
          </w:tcPr>
          <w:p w:rsidR="00517950" w:rsidRPr="00821999" w:rsidRDefault="00517950" w:rsidP="00517950">
            <w:pPr>
              <w:jc w:val="center"/>
            </w:pPr>
            <w:r w:rsidRPr="00821999">
              <w:t>10</w:t>
            </w:r>
          </w:p>
        </w:tc>
        <w:tc>
          <w:tcPr>
            <w:tcW w:w="1860" w:type="dxa"/>
            <w:shd w:val="clear" w:color="auto" w:fill="auto"/>
            <w:noWrap/>
          </w:tcPr>
          <w:p w:rsidR="00517950" w:rsidRPr="00821999" w:rsidRDefault="00517950" w:rsidP="00517950">
            <w:pPr>
              <w:jc w:val="center"/>
            </w:pPr>
            <w:r w:rsidRPr="00821999">
              <w:t>0</w:t>
            </w:r>
          </w:p>
        </w:tc>
        <w:tc>
          <w:tcPr>
            <w:tcW w:w="1060" w:type="dxa"/>
            <w:shd w:val="clear" w:color="auto" w:fill="auto"/>
            <w:noWrap/>
          </w:tcPr>
          <w:p w:rsidR="00517950" w:rsidRPr="00821999" w:rsidRDefault="00517950" w:rsidP="00517950">
            <w:pPr>
              <w:jc w:val="center"/>
            </w:pPr>
            <w:r w:rsidRPr="00821999">
              <w:t>7</w:t>
            </w:r>
          </w:p>
        </w:tc>
      </w:tr>
      <w:tr w:rsidR="00517950" w:rsidRPr="0094542D" w:rsidTr="00552596">
        <w:trPr>
          <w:trHeight w:val="255"/>
          <w:jc w:val="center"/>
        </w:trPr>
        <w:tc>
          <w:tcPr>
            <w:tcW w:w="7020" w:type="dxa"/>
            <w:shd w:val="clear" w:color="auto" w:fill="auto"/>
            <w:noWrap/>
          </w:tcPr>
          <w:p w:rsidR="00517950" w:rsidRPr="00821999" w:rsidRDefault="00517950" w:rsidP="00517950">
            <w:pPr>
              <w:jc w:val="center"/>
            </w:pPr>
            <w:r w:rsidRPr="00821999">
              <w:t>Como</w:t>
            </w:r>
          </w:p>
        </w:tc>
        <w:tc>
          <w:tcPr>
            <w:tcW w:w="3360" w:type="dxa"/>
            <w:shd w:val="clear" w:color="auto" w:fill="auto"/>
            <w:noWrap/>
          </w:tcPr>
          <w:p w:rsidR="00517950" w:rsidRPr="00821999" w:rsidRDefault="00517950" w:rsidP="00517950">
            <w:pPr>
              <w:jc w:val="center"/>
            </w:pPr>
            <w:r w:rsidRPr="00821999">
              <w:t>10</w:t>
            </w:r>
          </w:p>
        </w:tc>
        <w:tc>
          <w:tcPr>
            <w:tcW w:w="3380" w:type="dxa"/>
            <w:shd w:val="clear" w:color="auto" w:fill="auto"/>
            <w:noWrap/>
          </w:tcPr>
          <w:p w:rsidR="00517950" w:rsidRPr="00821999" w:rsidRDefault="00517950" w:rsidP="00517950">
            <w:pPr>
              <w:jc w:val="center"/>
            </w:pPr>
            <w:r w:rsidRPr="00821999">
              <w:t>10</w:t>
            </w:r>
          </w:p>
        </w:tc>
        <w:tc>
          <w:tcPr>
            <w:tcW w:w="1860" w:type="dxa"/>
            <w:shd w:val="clear" w:color="auto" w:fill="auto"/>
            <w:noWrap/>
          </w:tcPr>
          <w:p w:rsidR="00517950" w:rsidRPr="00821999" w:rsidRDefault="00517950" w:rsidP="00517950">
            <w:pPr>
              <w:jc w:val="center"/>
            </w:pPr>
            <w:r w:rsidRPr="00821999">
              <w:t>0</w:t>
            </w:r>
          </w:p>
        </w:tc>
        <w:tc>
          <w:tcPr>
            <w:tcW w:w="1060" w:type="dxa"/>
            <w:shd w:val="clear" w:color="auto" w:fill="auto"/>
            <w:noWrap/>
          </w:tcPr>
          <w:p w:rsidR="00517950" w:rsidRPr="00821999" w:rsidRDefault="00517950" w:rsidP="00517950">
            <w:pPr>
              <w:jc w:val="center"/>
            </w:pPr>
            <w:r w:rsidRPr="00821999">
              <w:t>7</w:t>
            </w:r>
          </w:p>
        </w:tc>
      </w:tr>
      <w:tr w:rsidR="00517950" w:rsidRPr="0094542D" w:rsidTr="00552596">
        <w:trPr>
          <w:trHeight w:val="255"/>
          <w:jc w:val="center"/>
        </w:trPr>
        <w:tc>
          <w:tcPr>
            <w:tcW w:w="7020" w:type="dxa"/>
            <w:shd w:val="clear" w:color="auto" w:fill="auto"/>
            <w:noWrap/>
          </w:tcPr>
          <w:p w:rsidR="00517950" w:rsidRPr="00821999" w:rsidRDefault="00517950" w:rsidP="00517950">
            <w:pPr>
              <w:jc w:val="center"/>
            </w:pPr>
            <w:r w:rsidRPr="00821999">
              <w:t>Cremona</w:t>
            </w:r>
          </w:p>
        </w:tc>
        <w:tc>
          <w:tcPr>
            <w:tcW w:w="3360" w:type="dxa"/>
            <w:shd w:val="clear" w:color="auto" w:fill="auto"/>
            <w:noWrap/>
          </w:tcPr>
          <w:p w:rsidR="00517950" w:rsidRPr="00821999" w:rsidRDefault="00517950" w:rsidP="00517950">
            <w:pPr>
              <w:jc w:val="center"/>
            </w:pPr>
            <w:r w:rsidRPr="00821999">
              <w:t>10</w:t>
            </w:r>
          </w:p>
        </w:tc>
        <w:tc>
          <w:tcPr>
            <w:tcW w:w="3380" w:type="dxa"/>
            <w:shd w:val="clear" w:color="auto" w:fill="auto"/>
            <w:noWrap/>
          </w:tcPr>
          <w:p w:rsidR="00517950" w:rsidRPr="00821999" w:rsidRDefault="00517950" w:rsidP="00517950">
            <w:pPr>
              <w:jc w:val="center"/>
            </w:pPr>
            <w:r w:rsidRPr="00821999">
              <w:t>5</w:t>
            </w:r>
          </w:p>
        </w:tc>
        <w:tc>
          <w:tcPr>
            <w:tcW w:w="1860" w:type="dxa"/>
            <w:shd w:val="clear" w:color="auto" w:fill="auto"/>
            <w:noWrap/>
          </w:tcPr>
          <w:p w:rsidR="00517950" w:rsidRPr="00821999" w:rsidRDefault="00517950" w:rsidP="00517950">
            <w:pPr>
              <w:jc w:val="center"/>
            </w:pPr>
            <w:r w:rsidRPr="00821999">
              <w:t>0</w:t>
            </w:r>
          </w:p>
        </w:tc>
        <w:tc>
          <w:tcPr>
            <w:tcW w:w="1060" w:type="dxa"/>
            <w:shd w:val="clear" w:color="auto" w:fill="auto"/>
            <w:noWrap/>
          </w:tcPr>
          <w:p w:rsidR="00517950" w:rsidRPr="00821999" w:rsidRDefault="00517950" w:rsidP="00517950">
            <w:pPr>
              <w:jc w:val="center"/>
            </w:pPr>
            <w:r w:rsidRPr="00821999">
              <w:t>3</w:t>
            </w:r>
          </w:p>
        </w:tc>
      </w:tr>
      <w:tr w:rsidR="00517950" w:rsidRPr="0094542D" w:rsidTr="00552596">
        <w:trPr>
          <w:trHeight w:val="255"/>
          <w:jc w:val="center"/>
        </w:trPr>
        <w:tc>
          <w:tcPr>
            <w:tcW w:w="7020" w:type="dxa"/>
            <w:shd w:val="clear" w:color="auto" w:fill="auto"/>
            <w:noWrap/>
          </w:tcPr>
          <w:p w:rsidR="00517950" w:rsidRPr="00821999" w:rsidRDefault="00517950" w:rsidP="00517950">
            <w:pPr>
              <w:jc w:val="center"/>
            </w:pPr>
            <w:r w:rsidRPr="00821999">
              <w:t>Lodi</w:t>
            </w:r>
          </w:p>
        </w:tc>
        <w:tc>
          <w:tcPr>
            <w:tcW w:w="3360" w:type="dxa"/>
            <w:shd w:val="clear" w:color="auto" w:fill="auto"/>
            <w:noWrap/>
          </w:tcPr>
          <w:p w:rsidR="00517950" w:rsidRPr="00821999" w:rsidRDefault="00517950" w:rsidP="00517950">
            <w:pPr>
              <w:jc w:val="center"/>
            </w:pPr>
            <w:r w:rsidRPr="00821999">
              <w:t>8</w:t>
            </w:r>
          </w:p>
        </w:tc>
        <w:tc>
          <w:tcPr>
            <w:tcW w:w="3380" w:type="dxa"/>
            <w:shd w:val="clear" w:color="auto" w:fill="auto"/>
            <w:noWrap/>
          </w:tcPr>
          <w:p w:rsidR="00517950" w:rsidRPr="00821999" w:rsidRDefault="00517950" w:rsidP="00517950">
            <w:pPr>
              <w:jc w:val="center"/>
            </w:pPr>
            <w:r w:rsidRPr="00821999">
              <w:t>7</w:t>
            </w:r>
          </w:p>
        </w:tc>
        <w:tc>
          <w:tcPr>
            <w:tcW w:w="1860" w:type="dxa"/>
            <w:shd w:val="clear" w:color="auto" w:fill="auto"/>
            <w:noWrap/>
          </w:tcPr>
          <w:p w:rsidR="00517950" w:rsidRPr="00821999" w:rsidRDefault="00517950" w:rsidP="00517950">
            <w:pPr>
              <w:jc w:val="center"/>
            </w:pPr>
            <w:r w:rsidRPr="00821999">
              <w:t>0</w:t>
            </w:r>
          </w:p>
        </w:tc>
        <w:tc>
          <w:tcPr>
            <w:tcW w:w="1060" w:type="dxa"/>
            <w:shd w:val="clear" w:color="auto" w:fill="auto"/>
            <w:noWrap/>
          </w:tcPr>
          <w:p w:rsidR="00517950" w:rsidRPr="00821999" w:rsidRDefault="00517950" w:rsidP="00517950">
            <w:pPr>
              <w:jc w:val="center"/>
            </w:pPr>
            <w:r w:rsidRPr="00821999">
              <w:t>8</w:t>
            </w:r>
          </w:p>
        </w:tc>
      </w:tr>
      <w:tr w:rsidR="00517950" w:rsidRPr="0094542D" w:rsidTr="00552596">
        <w:trPr>
          <w:trHeight w:val="255"/>
          <w:jc w:val="center"/>
        </w:trPr>
        <w:tc>
          <w:tcPr>
            <w:tcW w:w="7020" w:type="dxa"/>
            <w:shd w:val="clear" w:color="auto" w:fill="auto"/>
            <w:noWrap/>
          </w:tcPr>
          <w:p w:rsidR="00517950" w:rsidRPr="00821999" w:rsidRDefault="00517950" w:rsidP="00517950">
            <w:pPr>
              <w:jc w:val="center"/>
            </w:pPr>
            <w:r w:rsidRPr="00821999">
              <w:t>Pavia</w:t>
            </w:r>
          </w:p>
        </w:tc>
        <w:tc>
          <w:tcPr>
            <w:tcW w:w="3360" w:type="dxa"/>
            <w:shd w:val="clear" w:color="auto" w:fill="auto"/>
            <w:noWrap/>
          </w:tcPr>
          <w:p w:rsidR="00517950" w:rsidRPr="00821999" w:rsidRDefault="00517950" w:rsidP="00517950">
            <w:pPr>
              <w:jc w:val="center"/>
            </w:pPr>
            <w:r w:rsidRPr="00821999">
              <w:t>8</w:t>
            </w:r>
          </w:p>
        </w:tc>
        <w:tc>
          <w:tcPr>
            <w:tcW w:w="3380" w:type="dxa"/>
            <w:shd w:val="clear" w:color="auto" w:fill="auto"/>
            <w:noWrap/>
          </w:tcPr>
          <w:p w:rsidR="00517950" w:rsidRPr="00821999" w:rsidRDefault="00517950" w:rsidP="00517950">
            <w:pPr>
              <w:jc w:val="center"/>
            </w:pPr>
            <w:r w:rsidRPr="00821999">
              <w:t>4</w:t>
            </w:r>
          </w:p>
        </w:tc>
        <w:tc>
          <w:tcPr>
            <w:tcW w:w="1860" w:type="dxa"/>
            <w:shd w:val="clear" w:color="auto" w:fill="auto"/>
            <w:noWrap/>
          </w:tcPr>
          <w:p w:rsidR="00517950" w:rsidRPr="00821999" w:rsidRDefault="00517950" w:rsidP="00517950">
            <w:pPr>
              <w:jc w:val="center"/>
            </w:pPr>
            <w:r w:rsidRPr="00821999">
              <w:t>0</w:t>
            </w:r>
          </w:p>
        </w:tc>
        <w:tc>
          <w:tcPr>
            <w:tcW w:w="1060" w:type="dxa"/>
            <w:shd w:val="clear" w:color="auto" w:fill="auto"/>
            <w:noWrap/>
          </w:tcPr>
          <w:p w:rsidR="00517950" w:rsidRPr="00821999" w:rsidRDefault="00517950" w:rsidP="00517950">
            <w:pPr>
              <w:jc w:val="center"/>
            </w:pPr>
            <w:r w:rsidRPr="00821999">
              <w:t>8</w:t>
            </w:r>
          </w:p>
        </w:tc>
      </w:tr>
      <w:tr w:rsidR="00517950" w:rsidRPr="0094542D" w:rsidTr="00552596">
        <w:trPr>
          <w:trHeight w:val="255"/>
          <w:jc w:val="center"/>
        </w:trPr>
        <w:tc>
          <w:tcPr>
            <w:tcW w:w="7020" w:type="dxa"/>
            <w:shd w:val="clear" w:color="auto" w:fill="auto"/>
            <w:noWrap/>
          </w:tcPr>
          <w:p w:rsidR="00517950" w:rsidRPr="00821999" w:rsidRDefault="00517950" w:rsidP="00517950">
            <w:pPr>
              <w:jc w:val="center"/>
            </w:pPr>
            <w:r w:rsidRPr="00821999">
              <w:t>Sondrio</w:t>
            </w:r>
          </w:p>
        </w:tc>
        <w:tc>
          <w:tcPr>
            <w:tcW w:w="3360" w:type="dxa"/>
            <w:shd w:val="clear" w:color="auto" w:fill="auto"/>
            <w:noWrap/>
          </w:tcPr>
          <w:p w:rsidR="00517950" w:rsidRPr="00821999" w:rsidRDefault="00517950" w:rsidP="00517950">
            <w:pPr>
              <w:jc w:val="center"/>
            </w:pPr>
            <w:r w:rsidRPr="00821999">
              <w:t>8</w:t>
            </w:r>
          </w:p>
        </w:tc>
        <w:tc>
          <w:tcPr>
            <w:tcW w:w="3380" w:type="dxa"/>
            <w:shd w:val="clear" w:color="auto" w:fill="auto"/>
            <w:noWrap/>
          </w:tcPr>
          <w:p w:rsidR="00517950" w:rsidRPr="00821999" w:rsidRDefault="00517950" w:rsidP="00517950">
            <w:pPr>
              <w:jc w:val="center"/>
            </w:pPr>
            <w:r w:rsidRPr="00821999">
              <w:t>5</w:t>
            </w:r>
          </w:p>
        </w:tc>
        <w:tc>
          <w:tcPr>
            <w:tcW w:w="1860" w:type="dxa"/>
            <w:shd w:val="clear" w:color="auto" w:fill="auto"/>
            <w:noWrap/>
          </w:tcPr>
          <w:p w:rsidR="00517950" w:rsidRPr="00821999" w:rsidRDefault="00517950" w:rsidP="00517950">
            <w:pPr>
              <w:jc w:val="center"/>
            </w:pPr>
            <w:r w:rsidRPr="00821999">
              <w:t>0</w:t>
            </w:r>
          </w:p>
        </w:tc>
        <w:tc>
          <w:tcPr>
            <w:tcW w:w="1060" w:type="dxa"/>
            <w:shd w:val="clear" w:color="auto" w:fill="auto"/>
            <w:noWrap/>
          </w:tcPr>
          <w:p w:rsidR="00517950" w:rsidRPr="00821999" w:rsidRDefault="00517950" w:rsidP="00517950">
            <w:pPr>
              <w:jc w:val="center"/>
            </w:pPr>
            <w:r w:rsidRPr="00821999">
              <w:t>4</w:t>
            </w:r>
          </w:p>
        </w:tc>
      </w:tr>
      <w:tr w:rsidR="00517950" w:rsidRPr="0094542D" w:rsidTr="00552596">
        <w:trPr>
          <w:trHeight w:val="255"/>
          <w:jc w:val="center"/>
        </w:trPr>
        <w:tc>
          <w:tcPr>
            <w:tcW w:w="7020" w:type="dxa"/>
            <w:shd w:val="clear" w:color="auto" w:fill="auto"/>
            <w:noWrap/>
          </w:tcPr>
          <w:p w:rsidR="00517950" w:rsidRPr="00821999" w:rsidRDefault="00517950" w:rsidP="00517950">
            <w:pPr>
              <w:jc w:val="center"/>
            </w:pPr>
            <w:r w:rsidRPr="00821999">
              <w:t>Monza e Brianza</w:t>
            </w:r>
          </w:p>
        </w:tc>
        <w:tc>
          <w:tcPr>
            <w:tcW w:w="3360" w:type="dxa"/>
            <w:shd w:val="clear" w:color="auto" w:fill="auto"/>
            <w:noWrap/>
          </w:tcPr>
          <w:p w:rsidR="00517950" w:rsidRPr="00821999" w:rsidRDefault="00517950" w:rsidP="00517950">
            <w:pPr>
              <w:jc w:val="center"/>
            </w:pPr>
            <w:r w:rsidRPr="00821999">
              <w:t>0</w:t>
            </w:r>
          </w:p>
        </w:tc>
        <w:tc>
          <w:tcPr>
            <w:tcW w:w="3380" w:type="dxa"/>
            <w:shd w:val="clear" w:color="auto" w:fill="auto"/>
            <w:noWrap/>
          </w:tcPr>
          <w:p w:rsidR="00517950" w:rsidRPr="00821999" w:rsidRDefault="00517950" w:rsidP="00517950">
            <w:pPr>
              <w:jc w:val="center"/>
            </w:pPr>
            <w:r w:rsidRPr="00821999">
              <w:t>0</w:t>
            </w:r>
          </w:p>
        </w:tc>
        <w:tc>
          <w:tcPr>
            <w:tcW w:w="1860" w:type="dxa"/>
            <w:shd w:val="clear" w:color="auto" w:fill="auto"/>
            <w:noWrap/>
          </w:tcPr>
          <w:p w:rsidR="00517950" w:rsidRPr="00821999" w:rsidRDefault="00517950" w:rsidP="00517950">
            <w:pPr>
              <w:jc w:val="center"/>
            </w:pPr>
            <w:r w:rsidRPr="00821999">
              <w:t>0</w:t>
            </w:r>
          </w:p>
        </w:tc>
        <w:tc>
          <w:tcPr>
            <w:tcW w:w="1060" w:type="dxa"/>
            <w:shd w:val="clear" w:color="auto" w:fill="auto"/>
            <w:noWrap/>
          </w:tcPr>
          <w:p w:rsidR="00517950" w:rsidRDefault="00517950" w:rsidP="00517950">
            <w:pPr>
              <w:jc w:val="center"/>
            </w:pPr>
            <w:r w:rsidRPr="00821999">
              <w:t>0</w:t>
            </w:r>
          </w:p>
        </w:tc>
      </w:tr>
    </w:tbl>
    <w:p w:rsidR="00D2703E" w:rsidRPr="00BB02BA" w:rsidRDefault="00D2703E" w:rsidP="00F63D5E">
      <w:pPr>
        <w:autoSpaceDE w:val="0"/>
        <w:autoSpaceDN w:val="0"/>
        <w:adjustRightInd w:val="0"/>
        <w:ind w:left="2124" w:firstLine="708"/>
        <w:rPr>
          <w:sz w:val="20"/>
          <w:szCs w:val="20"/>
        </w:rPr>
      </w:pPr>
      <w:r w:rsidRPr="00BB02BA">
        <w:rPr>
          <w:sz w:val="20"/>
          <w:szCs w:val="20"/>
        </w:rPr>
        <w:t>Fonte: elaborazione Legambiente su dati forze dell’ordine e Capitanerie di porto (202</w:t>
      </w:r>
      <w:r>
        <w:rPr>
          <w:sz w:val="20"/>
          <w:szCs w:val="20"/>
        </w:rPr>
        <w:t>3</w:t>
      </w:r>
      <w:r w:rsidRPr="00BB02BA">
        <w:rPr>
          <w:sz w:val="20"/>
          <w:szCs w:val="20"/>
        </w:rPr>
        <w:t xml:space="preserve">) </w:t>
      </w:r>
      <w:r w:rsidR="00517950">
        <w:rPr>
          <w:sz w:val="20"/>
          <w:szCs w:val="20"/>
        </w:rPr>
        <w:t xml:space="preserve"> </w:t>
      </w:r>
    </w:p>
    <w:p w:rsidR="00D2703E" w:rsidRPr="00BB02BA" w:rsidRDefault="00D2703E" w:rsidP="00D2703E">
      <w:pPr>
        <w:autoSpaceDE w:val="0"/>
        <w:autoSpaceDN w:val="0"/>
        <w:adjustRightInd w:val="0"/>
        <w:rPr>
          <w:sz w:val="20"/>
          <w:szCs w:val="20"/>
        </w:rPr>
      </w:pPr>
    </w:p>
    <w:p w:rsidR="00D2703E" w:rsidRPr="00D2703E" w:rsidRDefault="00D2703E" w:rsidP="00D2703E">
      <w:pPr>
        <w:keepNext/>
        <w:ind w:left="4963" w:firstLine="709"/>
        <w:outlineLvl w:val="0"/>
        <w:rPr>
          <w:b/>
          <w:smallCaps/>
          <w:sz w:val="20"/>
          <w:szCs w:val="20"/>
        </w:rPr>
      </w:pPr>
      <w:r w:rsidRPr="00D2703E">
        <w:rPr>
          <w:b/>
          <w:smallCaps/>
          <w:sz w:val="20"/>
          <w:szCs w:val="20"/>
        </w:rPr>
        <w:t>l’illegalita’ contro gli animali in italia nel 20</w:t>
      </w:r>
      <w:bookmarkStart w:id="1" w:name="_Hlk9084942"/>
      <w:r w:rsidRPr="00D2703E">
        <w:rPr>
          <w:b/>
          <w:smallCaps/>
          <w:sz w:val="20"/>
          <w:szCs w:val="20"/>
        </w:rPr>
        <w:t>2</w:t>
      </w:r>
      <w:bookmarkEnd w:id="1"/>
      <w:r w:rsidRPr="00D2703E">
        <w:rPr>
          <w:b/>
          <w:smallCaps/>
          <w:sz w:val="20"/>
          <w:szCs w:val="20"/>
        </w:rPr>
        <w:t>3</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80"/>
        <w:gridCol w:w="1680"/>
        <w:gridCol w:w="1380"/>
        <w:gridCol w:w="1260"/>
        <w:gridCol w:w="1140"/>
        <w:gridCol w:w="1140"/>
        <w:gridCol w:w="1560"/>
      </w:tblGrid>
      <w:tr w:rsidR="00D2703E" w:rsidRPr="00D2703E" w:rsidTr="00D2703E">
        <w:trPr>
          <w:trHeight w:val="250"/>
          <w:jc w:val="center"/>
        </w:trPr>
        <w:tc>
          <w:tcPr>
            <w:tcW w:w="1680" w:type="dxa"/>
            <w:shd w:val="pct15" w:color="auto" w:fill="FFFFFF"/>
          </w:tcPr>
          <w:p w:rsidR="00D2703E" w:rsidRPr="00D2703E" w:rsidRDefault="00D2703E" w:rsidP="00D2703E">
            <w:pPr>
              <w:tabs>
                <w:tab w:val="left" w:pos="7653"/>
              </w:tabs>
              <w:ind w:right="-2"/>
              <w:jc w:val="center"/>
              <w:rPr>
                <w:b/>
                <w:sz w:val="20"/>
                <w:szCs w:val="20"/>
              </w:rPr>
            </w:pPr>
            <w:bookmarkStart w:id="2" w:name="OLE_LINK1"/>
            <w:bookmarkStart w:id="3" w:name="OLE_LINK2"/>
          </w:p>
        </w:tc>
        <w:tc>
          <w:tcPr>
            <w:tcW w:w="1680" w:type="dxa"/>
            <w:shd w:val="pct15" w:color="auto" w:fill="FFFFFF"/>
          </w:tcPr>
          <w:p w:rsidR="00D2703E" w:rsidRPr="00D2703E" w:rsidRDefault="00D2703E" w:rsidP="00D2703E">
            <w:pPr>
              <w:tabs>
                <w:tab w:val="left" w:pos="7653"/>
              </w:tabs>
              <w:ind w:right="-2"/>
              <w:jc w:val="center"/>
              <w:rPr>
                <w:b/>
                <w:sz w:val="20"/>
                <w:szCs w:val="20"/>
              </w:rPr>
            </w:pPr>
            <w:r w:rsidRPr="00D2703E">
              <w:rPr>
                <w:b/>
                <w:sz w:val="20"/>
                <w:szCs w:val="20"/>
              </w:rPr>
              <w:t>Carabinieri</w:t>
            </w:r>
          </w:p>
        </w:tc>
        <w:tc>
          <w:tcPr>
            <w:tcW w:w="1380" w:type="dxa"/>
            <w:shd w:val="pct15" w:color="auto" w:fill="FFFFFF"/>
          </w:tcPr>
          <w:p w:rsidR="00D2703E" w:rsidRPr="00D2703E" w:rsidRDefault="00D2703E" w:rsidP="00D2703E">
            <w:pPr>
              <w:tabs>
                <w:tab w:val="left" w:pos="7653"/>
              </w:tabs>
              <w:ind w:right="-2"/>
              <w:jc w:val="center"/>
              <w:rPr>
                <w:b/>
                <w:sz w:val="20"/>
                <w:szCs w:val="20"/>
              </w:rPr>
            </w:pPr>
            <w:r w:rsidRPr="00D2703E">
              <w:rPr>
                <w:b/>
                <w:sz w:val="20"/>
                <w:szCs w:val="20"/>
              </w:rPr>
              <w:t>Gdf</w:t>
            </w:r>
          </w:p>
        </w:tc>
        <w:tc>
          <w:tcPr>
            <w:tcW w:w="1260" w:type="dxa"/>
            <w:shd w:val="pct15" w:color="auto" w:fill="FFFFFF"/>
          </w:tcPr>
          <w:p w:rsidR="00D2703E" w:rsidRPr="00D2703E" w:rsidRDefault="00D2703E" w:rsidP="00D2703E">
            <w:pPr>
              <w:tabs>
                <w:tab w:val="left" w:pos="7653"/>
              </w:tabs>
              <w:ind w:right="-2"/>
              <w:jc w:val="center"/>
              <w:rPr>
                <w:b/>
                <w:sz w:val="20"/>
                <w:szCs w:val="20"/>
              </w:rPr>
            </w:pPr>
            <w:r w:rsidRPr="00D2703E">
              <w:rPr>
                <w:b/>
                <w:sz w:val="20"/>
                <w:szCs w:val="20"/>
              </w:rPr>
              <w:t>Cdp</w:t>
            </w:r>
          </w:p>
        </w:tc>
        <w:tc>
          <w:tcPr>
            <w:tcW w:w="1140" w:type="dxa"/>
            <w:shd w:val="pct15" w:color="auto" w:fill="FFFFFF"/>
          </w:tcPr>
          <w:p w:rsidR="00D2703E" w:rsidRPr="00D2703E" w:rsidRDefault="00D2703E" w:rsidP="00D2703E">
            <w:pPr>
              <w:tabs>
                <w:tab w:val="left" w:pos="7653"/>
              </w:tabs>
              <w:ind w:right="-2"/>
              <w:jc w:val="center"/>
              <w:rPr>
                <w:b/>
                <w:sz w:val="20"/>
                <w:szCs w:val="20"/>
              </w:rPr>
            </w:pPr>
            <w:r w:rsidRPr="00D2703E">
              <w:rPr>
                <w:b/>
                <w:sz w:val="20"/>
                <w:szCs w:val="20"/>
              </w:rPr>
              <w:t>Cfr/Cfp</w:t>
            </w:r>
          </w:p>
        </w:tc>
        <w:tc>
          <w:tcPr>
            <w:tcW w:w="1140" w:type="dxa"/>
            <w:shd w:val="pct15" w:color="auto" w:fill="FFFFFF"/>
          </w:tcPr>
          <w:p w:rsidR="00D2703E" w:rsidRPr="00D2703E" w:rsidRDefault="00D2703E" w:rsidP="00D2703E">
            <w:pPr>
              <w:tabs>
                <w:tab w:val="left" w:pos="7653"/>
              </w:tabs>
              <w:ind w:right="-2"/>
              <w:jc w:val="center"/>
              <w:rPr>
                <w:b/>
                <w:sz w:val="20"/>
                <w:szCs w:val="20"/>
              </w:rPr>
            </w:pPr>
            <w:r w:rsidRPr="00D2703E">
              <w:rPr>
                <w:b/>
                <w:sz w:val="20"/>
                <w:szCs w:val="20"/>
              </w:rPr>
              <w:t>Ps</w:t>
            </w:r>
          </w:p>
        </w:tc>
        <w:tc>
          <w:tcPr>
            <w:tcW w:w="1560" w:type="dxa"/>
            <w:shd w:val="pct15" w:color="auto" w:fill="FFFFFF"/>
          </w:tcPr>
          <w:p w:rsidR="00D2703E" w:rsidRPr="00D2703E" w:rsidRDefault="00D2703E" w:rsidP="00D2703E">
            <w:pPr>
              <w:tabs>
                <w:tab w:val="left" w:pos="7653"/>
              </w:tabs>
              <w:ind w:right="-2"/>
              <w:jc w:val="center"/>
              <w:rPr>
                <w:b/>
                <w:sz w:val="20"/>
                <w:szCs w:val="20"/>
              </w:rPr>
            </w:pPr>
            <w:r w:rsidRPr="00D2703E">
              <w:rPr>
                <w:b/>
                <w:sz w:val="20"/>
                <w:szCs w:val="20"/>
              </w:rPr>
              <w:t>Totale*</w:t>
            </w:r>
          </w:p>
        </w:tc>
      </w:tr>
      <w:tr w:rsidR="00D2703E" w:rsidRPr="00D2703E" w:rsidTr="00D2703E">
        <w:trPr>
          <w:trHeight w:val="326"/>
          <w:jc w:val="center"/>
        </w:trPr>
        <w:tc>
          <w:tcPr>
            <w:tcW w:w="1680" w:type="dxa"/>
          </w:tcPr>
          <w:p w:rsidR="00D2703E" w:rsidRPr="00D2703E" w:rsidRDefault="00D2703E" w:rsidP="00D2703E">
            <w:pPr>
              <w:jc w:val="center"/>
              <w:rPr>
                <w:sz w:val="20"/>
                <w:szCs w:val="20"/>
              </w:rPr>
            </w:pPr>
            <w:r w:rsidRPr="00D2703E">
              <w:rPr>
                <w:sz w:val="20"/>
                <w:szCs w:val="20"/>
              </w:rPr>
              <w:t>Controlli*</w:t>
            </w:r>
          </w:p>
        </w:tc>
        <w:tc>
          <w:tcPr>
            <w:tcW w:w="1680" w:type="dxa"/>
            <w:shd w:val="clear" w:color="auto" w:fill="auto"/>
          </w:tcPr>
          <w:p w:rsidR="00D2703E" w:rsidRPr="00D2703E" w:rsidRDefault="00D2703E" w:rsidP="00D2703E">
            <w:pPr>
              <w:jc w:val="center"/>
            </w:pPr>
            <w:r w:rsidRPr="00D2703E">
              <w:t>125.114</w:t>
            </w:r>
          </w:p>
        </w:tc>
        <w:tc>
          <w:tcPr>
            <w:tcW w:w="1380" w:type="dxa"/>
            <w:shd w:val="clear" w:color="auto" w:fill="auto"/>
          </w:tcPr>
          <w:p w:rsidR="00D2703E" w:rsidRPr="00D2703E" w:rsidRDefault="00D2703E" w:rsidP="00D2703E">
            <w:pPr>
              <w:jc w:val="center"/>
            </w:pPr>
            <w:r w:rsidRPr="00D2703E">
              <w:t>/</w:t>
            </w:r>
          </w:p>
        </w:tc>
        <w:tc>
          <w:tcPr>
            <w:tcW w:w="1260" w:type="dxa"/>
            <w:shd w:val="clear" w:color="auto" w:fill="auto"/>
          </w:tcPr>
          <w:p w:rsidR="00D2703E" w:rsidRPr="00D2703E" w:rsidRDefault="00D2703E" w:rsidP="00D2703E">
            <w:pPr>
              <w:jc w:val="center"/>
            </w:pPr>
            <w:r w:rsidRPr="00D2703E">
              <w:t>93.835</w:t>
            </w:r>
          </w:p>
        </w:tc>
        <w:tc>
          <w:tcPr>
            <w:tcW w:w="1140" w:type="dxa"/>
            <w:shd w:val="clear" w:color="auto" w:fill="auto"/>
          </w:tcPr>
          <w:p w:rsidR="00D2703E" w:rsidRPr="00D2703E" w:rsidRDefault="00D2703E" w:rsidP="00D2703E">
            <w:pPr>
              <w:jc w:val="center"/>
            </w:pPr>
            <w:r w:rsidRPr="00D2703E">
              <w:t>20.748</w:t>
            </w:r>
          </w:p>
        </w:tc>
        <w:tc>
          <w:tcPr>
            <w:tcW w:w="1140" w:type="dxa"/>
            <w:shd w:val="clear" w:color="auto" w:fill="auto"/>
          </w:tcPr>
          <w:p w:rsidR="00D2703E" w:rsidRPr="00D2703E" w:rsidRDefault="00D2703E" w:rsidP="00D2703E">
            <w:pPr>
              <w:jc w:val="center"/>
            </w:pPr>
            <w:r w:rsidRPr="00D2703E">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03E" w:rsidRPr="00D2703E" w:rsidRDefault="00D2703E" w:rsidP="00D2703E">
            <w:pPr>
              <w:jc w:val="center"/>
              <w:rPr>
                <w:b/>
              </w:rPr>
            </w:pPr>
            <w:r w:rsidRPr="00D2703E">
              <w:rPr>
                <w:b/>
              </w:rPr>
              <w:t>239.701</w:t>
            </w:r>
          </w:p>
        </w:tc>
      </w:tr>
      <w:tr w:rsidR="00D2703E" w:rsidRPr="00D2703E" w:rsidTr="00D2703E">
        <w:trPr>
          <w:trHeight w:val="264"/>
          <w:jc w:val="center"/>
        </w:trPr>
        <w:tc>
          <w:tcPr>
            <w:tcW w:w="1680" w:type="dxa"/>
            <w:shd w:val="clear" w:color="auto" w:fill="auto"/>
          </w:tcPr>
          <w:p w:rsidR="00D2703E" w:rsidRPr="00D2703E" w:rsidRDefault="00D2703E" w:rsidP="00D2703E">
            <w:pPr>
              <w:jc w:val="center"/>
              <w:rPr>
                <w:sz w:val="20"/>
                <w:szCs w:val="20"/>
              </w:rPr>
            </w:pPr>
            <w:r w:rsidRPr="00D2703E">
              <w:rPr>
                <w:sz w:val="20"/>
                <w:szCs w:val="20"/>
              </w:rPr>
              <w:t>Reati</w:t>
            </w:r>
          </w:p>
        </w:tc>
        <w:tc>
          <w:tcPr>
            <w:tcW w:w="1680" w:type="dxa"/>
            <w:shd w:val="clear" w:color="auto" w:fill="auto"/>
          </w:tcPr>
          <w:p w:rsidR="00D2703E" w:rsidRPr="00D2703E" w:rsidRDefault="00D2703E" w:rsidP="00D2703E">
            <w:pPr>
              <w:jc w:val="center"/>
            </w:pPr>
            <w:r w:rsidRPr="00D2703E">
              <w:t>2.066</w:t>
            </w:r>
          </w:p>
        </w:tc>
        <w:tc>
          <w:tcPr>
            <w:tcW w:w="1380" w:type="dxa"/>
            <w:shd w:val="clear" w:color="auto" w:fill="auto"/>
          </w:tcPr>
          <w:p w:rsidR="00D2703E" w:rsidRPr="00D2703E" w:rsidRDefault="00D2703E" w:rsidP="00D2703E">
            <w:pPr>
              <w:jc w:val="center"/>
            </w:pPr>
            <w:r w:rsidRPr="00D2703E">
              <w:t>354</w:t>
            </w:r>
          </w:p>
        </w:tc>
        <w:tc>
          <w:tcPr>
            <w:tcW w:w="1260" w:type="dxa"/>
            <w:shd w:val="clear" w:color="auto" w:fill="auto"/>
          </w:tcPr>
          <w:p w:rsidR="00D2703E" w:rsidRPr="00D2703E" w:rsidRDefault="00D2703E" w:rsidP="00D2703E">
            <w:pPr>
              <w:jc w:val="center"/>
            </w:pPr>
            <w:r w:rsidRPr="00D2703E">
              <w:t>3.752</w:t>
            </w:r>
          </w:p>
        </w:tc>
        <w:tc>
          <w:tcPr>
            <w:tcW w:w="1140" w:type="dxa"/>
            <w:shd w:val="clear" w:color="auto" w:fill="auto"/>
          </w:tcPr>
          <w:p w:rsidR="00D2703E" w:rsidRPr="00D2703E" w:rsidRDefault="00D2703E" w:rsidP="00D2703E">
            <w:pPr>
              <w:jc w:val="center"/>
            </w:pPr>
            <w:r w:rsidRPr="00D2703E">
              <w:t>361</w:t>
            </w:r>
          </w:p>
        </w:tc>
        <w:tc>
          <w:tcPr>
            <w:tcW w:w="1140" w:type="dxa"/>
            <w:shd w:val="clear" w:color="auto" w:fill="auto"/>
          </w:tcPr>
          <w:p w:rsidR="00D2703E" w:rsidRPr="00D2703E" w:rsidRDefault="00D2703E" w:rsidP="00D2703E">
            <w:pPr>
              <w:jc w:val="center"/>
            </w:pPr>
            <w:r w:rsidRPr="00D2703E">
              <w:t>48</w:t>
            </w:r>
          </w:p>
        </w:tc>
        <w:tc>
          <w:tcPr>
            <w:tcW w:w="1560" w:type="dxa"/>
            <w:tcBorders>
              <w:top w:val="nil"/>
              <w:left w:val="single" w:sz="4" w:space="0" w:color="auto"/>
              <w:bottom w:val="single" w:sz="4" w:space="0" w:color="auto"/>
              <w:right w:val="single" w:sz="4" w:space="0" w:color="auto"/>
            </w:tcBorders>
            <w:shd w:val="clear" w:color="auto" w:fill="auto"/>
          </w:tcPr>
          <w:p w:rsidR="00D2703E" w:rsidRPr="00D2703E" w:rsidRDefault="00D2703E" w:rsidP="00D2703E">
            <w:pPr>
              <w:jc w:val="center"/>
              <w:rPr>
                <w:b/>
              </w:rPr>
            </w:pPr>
            <w:r w:rsidRPr="00D2703E">
              <w:rPr>
                <w:b/>
              </w:rPr>
              <w:t>6.581</w:t>
            </w:r>
          </w:p>
        </w:tc>
      </w:tr>
      <w:tr w:rsidR="00D2703E" w:rsidRPr="00D2703E" w:rsidTr="00D2703E">
        <w:trPr>
          <w:trHeight w:val="264"/>
          <w:jc w:val="center"/>
        </w:trPr>
        <w:tc>
          <w:tcPr>
            <w:tcW w:w="1680" w:type="dxa"/>
            <w:shd w:val="clear" w:color="auto" w:fill="auto"/>
          </w:tcPr>
          <w:p w:rsidR="00D2703E" w:rsidRPr="00D2703E" w:rsidRDefault="00D2703E" w:rsidP="00D2703E">
            <w:pPr>
              <w:jc w:val="center"/>
              <w:rPr>
                <w:sz w:val="20"/>
                <w:szCs w:val="20"/>
              </w:rPr>
            </w:pPr>
            <w:r w:rsidRPr="00D2703E">
              <w:rPr>
                <w:sz w:val="20"/>
                <w:szCs w:val="20"/>
              </w:rPr>
              <w:t>Persone denunciate</w:t>
            </w:r>
          </w:p>
        </w:tc>
        <w:tc>
          <w:tcPr>
            <w:tcW w:w="1680" w:type="dxa"/>
            <w:shd w:val="clear" w:color="auto" w:fill="auto"/>
          </w:tcPr>
          <w:p w:rsidR="00D2703E" w:rsidRPr="00D2703E" w:rsidRDefault="00D2703E" w:rsidP="00D2703E">
            <w:pPr>
              <w:jc w:val="center"/>
            </w:pPr>
            <w:r w:rsidRPr="00D2703E">
              <w:t>1.229</w:t>
            </w:r>
          </w:p>
        </w:tc>
        <w:tc>
          <w:tcPr>
            <w:tcW w:w="1380" w:type="dxa"/>
            <w:shd w:val="clear" w:color="auto" w:fill="auto"/>
          </w:tcPr>
          <w:p w:rsidR="00D2703E" w:rsidRPr="00D2703E" w:rsidRDefault="00D2703E" w:rsidP="00D2703E">
            <w:pPr>
              <w:jc w:val="center"/>
            </w:pPr>
            <w:r w:rsidRPr="00D2703E">
              <w:t>116</w:t>
            </w:r>
          </w:p>
        </w:tc>
        <w:tc>
          <w:tcPr>
            <w:tcW w:w="1260" w:type="dxa"/>
            <w:shd w:val="clear" w:color="auto" w:fill="auto"/>
          </w:tcPr>
          <w:p w:rsidR="00D2703E" w:rsidRPr="00D2703E" w:rsidRDefault="00D2703E" w:rsidP="00D2703E">
            <w:pPr>
              <w:jc w:val="center"/>
            </w:pPr>
            <w:r w:rsidRPr="00D2703E">
              <w:t>3.756</w:t>
            </w:r>
          </w:p>
        </w:tc>
        <w:tc>
          <w:tcPr>
            <w:tcW w:w="1140" w:type="dxa"/>
            <w:shd w:val="clear" w:color="auto" w:fill="auto"/>
          </w:tcPr>
          <w:p w:rsidR="00D2703E" w:rsidRPr="00D2703E" w:rsidRDefault="00D2703E" w:rsidP="00D2703E">
            <w:pPr>
              <w:jc w:val="center"/>
            </w:pPr>
            <w:r w:rsidRPr="00D2703E">
              <w:t>242</w:t>
            </w:r>
          </w:p>
        </w:tc>
        <w:tc>
          <w:tcPr>
            <w:tcW w:w="1140" w:type="dxa"/>
            <w:shd w:val="clear" w:color="auto" w:fill="auto"/>
          </w:tcPr>
          <w:p w:rsidR="00D2703E" w:rsidRPr="00D2703E" w:rsidRDefault="00D2703E" w:rsidP="00D2703E">
            <w:pPr>
              <w:jc w:val="center"/>
            </w:pPr>
            <w:r w:rsidRPr="00D2703E">
              <w:t>48</w:t>
            </w:r>
          </w:p>
        </w:tc>
        <w:tc>
          <w:tcPr>
            <w:tcW w:w="1560" w:type="dxa"/>
            <w:tcBorders>
              <w:top w:val="nil"/>
              <w:left w:val="single" w:sz="4" w:space="0" w:color="auto"/>
              <w:bottom w:val="single" w:sz="4" w:space="0" w:color="auto"/>
              <w:right w:val="single" w:sz="4" w:space="0" w:color="auto"/>
            </w:tcBorders>
            <w:shd w:val="clear" w:color="auto" w:fill="auto"/>
          </w:tcPr>
          <w:p w:rsidR="00D2703E" w:rsidRPr="00D2703E" w:rsidRDefault="00D2703E" w:rsidP="00D2703E">
            <w:pPr>
              <w:jc w:val="center"/>
              <w:rPr>
                <w:b/>
              </w:rPr>
            </w:pPr>
            <w:r w:rsidRPr="00D2703E">
              <w:rPr>
                <w:b/>
              </w:rPr>
              <w:t>5.391</w:t>
            </w:r>
          </w:p>
        </w:tc>
      </w:tr>
      <w:tr w:rsidR="00D2703E" w:rsidRPr="00D2703E" w:rsidTr="00D2703E">
        <w:trPr>
          <w:trHeight w:val="264"/>
          <w:jc w:val="center"/>
        </w:trPr>
        <w:tc>
          <w:tcPr>
            <w:tcW w:w="1680" w:type="dxa"/>
            <w:shd w:val="clear" w:color="auto" w:fill="auto"/>
          </w:tcPr>
          <w:p w:rsidR="00D2703E" w:rsidRPr="00D2703E" w:rsidRDefault="00D2703E" w:rsidP="00D2703E">
            <w:pPr>
              <w:jc w:val="center"/>
              <w:rPr>
                <w:sz w:val="20"/>
                <w:szCs w:val="20"/>
              </w:rPr>
            </w:pPr>
            <w:r w:rsidRPr="00D2703E">
              <w:rPr>
                <w:sz w:val="20"/>
                <w:szCs w:val="20"/>
              </w:rPr>
              <w:t>Persone arrestate</w:t>
            </w:r>
          </w:p>
        </w:tc>
        <w:tc>
          <w:tcPr>
            <w:tcW w:w="1680" w:type="dxa"/>
            <w:shd w:val="clear" w:color="auto" w:fill="auto"/>
          </w:tcPr>
          <w:p w:rsidR="00D2703E" w:rsidRPr="00D2703E" w:rsidRDefault="00D2703E" w:rsidP="00D2703E">
            <w:pPr>
              <w:jc w:val="center"/>
            </w:pPr>
            <w:r w:rsidRPr="00D2703E">
              <w:t>17</w:t>
            </w:r>
          </w:p>
        </w:tc>
        <w:tc>
          <w:tcPr>
            <w:tcW w:w="1380" w:type="dxa"/>
            <w:shd w:val="clear" w:color="auto" w:fill="auto"/>
          </w:tcPr>
          <w:p w:rsidR="00D2703E" w:rsidRPr="00D2703E" w:rsidRDefault="00D2703E" w:rsidP="00D2703E">
            <w:pPr>
              <w:jc w:val="center"/>
            </w:pPr>
            <w:r w:rsidRPr="00D2703E">
              <w:t>2</w:t>
            </w:r>
          </w:p>
        </w:tc>
        <w:tc>
          <w:tcPr>
            <w:tcW w:w="1260" w:type="dxa"/>
            <w:shd w:val="clear" w:color="auto" w:fill="auto"/>
          </w:tcPr>
          <w:p w:rsidR="00D2703E" w:rsidRPr="00D2703E" w:rsidRDefault="00D2703E" w:rsidP="00D2703E">
            <w:pPr>
              <w:jc w:val="center"/>
            </w:pPr>
            <w:r w:rsidRPr="00D2703E">
              <w:t>0</w:t>
            </w:r>
          </w:p>
        </w:tc>
        <w:tc>
          <w:tcPr>
            <w:tcW w:w="1140" w:type="dxa"/>
            <w:shd w:val="clear" w:color="auto" w:fill="auto"/>
          </w:tcPr>
          <w:p w:rsidR="00D2703E" w:rsidRPr="00D2703E" w:rsidRDefault="00D2703E" w:rsidP="00D2703E">
            <w:pPr>
              <w:jc w:val="center"/>
            </w:pPr>
            <w:r w:rsidRPr="00D2703E">
              <w:t>0</w:t>
            </w:r>
          </w:p>
        </w:tc>
        <w:tc>
          <w:tcPr>
            <w:tcW w:w="1140" w:type="dxa"/>
            <w:shd w:val="clear" w:color="auto" w:fill="auto"/>
          </w:tcPr>
          <w:p w:rsidR="00D2703E" w:rsidRPr="00D2703E" w:rsidRDefault="00D2703E" w:rsidP="00D2703E">
            <w:pPr>
              <w:jc w:val="center"/>
            </w:pPr>
            <w:r w:rsidRPr="00D2703E">
              <w:t>0</w:t>
            </w:r>
          </w:p>
        </w:tc>
        <w:tc>
          <w:tcPr>
            <w:tcW w:w="1560" w:type="dxa"/>
            <w:tcBorders>
              <w:top w:val="nil"/>
              <w:left w:val="single" w:sz="4" w:space="0" w:color="auto"/>
              <w:bottom w:val="single" w:sz="4" w:space="0" w:color="auto"/>
              <w:right w:val="single" w:sz="4" w:space="0" w:color="auto"/>
            </w:tcBorders>
            <w:shd w:val="clear" w:color="auto" w:fill="auto"/>
          </w:tcPr>
          <w:p w:rsidR="00D2703E" w:rsidRPr="00D2703E" w:rsidRDefault="00D2703E" w:rsidP="00D2703E">
            <w:pPr>
              <w:jc w:val="center"/>
              <w:rPr>
                <w:b/>
              </w:rPr>
            </w:pPr>
            <w:r w:rsidRPr="00D2703E">
              <w:rPr>
                <w:b/>
              </w:rPr>
              <w:t>19</w:t>
            </w:r>
          </w:p>
        </w:tc>
      </w:tr>
      <w:tr w:rsidR="00D2703E" w:rsidRPr="00D2703E" w:rsidTr="00D2703E">
        <w:trPr>
          <w:trHeight w:val="264"/>
          <w:jc w:val="center"/>
        </w:trPr>
        <w:tc>
          <w:tcPr>
            <w:tcW w:w="1680" w:type="dxa"/>
            <w:shd w:val="clear" w:color="auto" w:fill="auto"/>
          </w:tcPr>
          <w:p w:rsidR="00D2703E" w:rsidRPr="00D2703E" w:rsidRDefault="00D2703E" w:rsidP="00D2703E">
            <w:pPr>
              <w:jc w:val="center"/>
              <w:rPr>
                <w:sz w:val="20"/>
                <w:szCs w:val="20"/>
              </w:rPr>
            </w:pPr>
            <w:r w:rsidRPr="00D2703E">
              <w:rPr>
                <w:sz w:val="20"/>
                <w:szCs w:val="20"/>
              </w:rPr>
              <w:t>Sequestri penali</w:t>
            </w:r>
          </w:p>
        </w:tc>
        <w:tc>
          <w:tcPr>
            <w:tcW w:w="1680" w:type="dxa"/>
            <w:shd w:val="clear" w:color="auto" w:fill="auto"/>
          </w:tcPr>
          <w:p w:rsidR="00D2703E" w:rsidRPr="00D2703E" w:rsidRDefault="00D2703E" w:rsidP="00D2703E">
            <w:pPr>
              <w:jc w:val="center"/>
            </w:pPr>
            <w:r w:rsidRPr="00D2703E">
              <w:t>1.302</w:t>
            </w:r>
          </w:p>
        </w:tc>
        <w:tc>
          <w:tcPr>
            <w:tcW w:w="1380" w:type="dxa"/>
            <w:shd w:val="clear" w:color="auto" w:fill="auto"/>
          </w:tcPr>
          <w:p w:rsidR="00D2703E" w:rsidRPr="00D2703E" w:rsidRDefault="00D2703E" w:rsidP="00D2703E">
            <w:pPr>
              <w:jc w:val="center"/>
            </w:pPr>
            <w:r w:rsidRPr="00D2703E">
              <w:t>354</w:t>
            </w:r>
          </w:p>
        </w:tc>
        <w:tc>
          <w:tcPr>
            <w:tcW w:w="1260" w:type="dxa"/>
            <w:shd w:val="clear" w:color="auto" w:fill="auto"/>
          </w:tcPr>
          <w:p w:rsidR="00D2703E" w:rsidRPr="00D2703E" w:rsidRDefault="00D2703E" w:rsidP="00D2703E">
            <w:pPr>
              <w:jc w:val="center"/>
            </w:pPr>
            <w:r w:rsidRPr="00D2703E">
              <w:t>143</w:t>
            </w:r>
          </w:p>
        </w:tc>
        <w:tc>
          <w:tcPr>
            <w:tcW w:w="1140" w:type="dxa"/>
            <w:shd w:val="clear" w:color="auto" w:fill="auto"/>
          </w:tcPr>
          <w:p w:rsidR="00D2703E" w:rsidRPr="00D2703E" w:rsidRDefault="00D2703E" w:rsidP="00D2703E">
            <w:pPr>
              <w:jc w:val="center"/>
            </w:pPr>
            <w:r w:rsidRPr="00D2703E">
              <w:t>176</w:t>
            </w:r>
          </w:p>
        </w:tc>
        <w:tc>
          <w:tcPr>
            <w:tcW w:w="1140" w:type="dxa"/>
            <w:shd w:val="clear" w:color="auto" w:fill="auto"/>
          </w:tcPr>
          <w:p w:rsidR="00D2703E" w:rsidRPr="00D2703E" w:rsidRDefault="00D2703E" w:rsidP="00D2703E">
            <w:pPr>
              <w:jc w:val="center"/>
            </w:pPr>
            <w:r w:rsidRPr="00D2703E">
              <w:t>2</w:t>
            </w:r>
          </w:p>
        </w:tc>
        <w:tc>
          <w:tcPr>
            <w:tcW w:w="1560" w:type="dxa"/>
            <w:tcBorders>
              <w:top w:val="nil"/>
              <w:left w:val="single" w:sz="4" w:space="0" w:color="auto"/>
              <w:bottom w:val="single" w:sz="4" w:space="0" w:color="auto"/>
              <w:right w:val="single" w:sz="4" w:space="0" w:color="auto"/>
            </w:tcBorders>
            <w:shd w:val="clear" w:color="auto" w:fill="auto"/>
          </w:tcPr>
          <w:p w:rsidR="00D2703E" w:rsidRPr="00D2703E" w:rsidRDefault="00D2703E" w:rsidP="00D2703E">
            <w:pPr>
              <w:jc w:val="center"/>
              <w:rPr>
                <w:b/>
              </w:rPr>
            </w:pPr>
            <w:r w:rsidRPr="00D2703E">
              <w:rPr>
                <w:b/>
              </w:rPr>
              <w:t>1.977</w:t>
            </w:r>
          </w:p>
        </w:tc>
      </w:tr>
      <w:tr w:rsidR="00D2703E" w:rsidRPr="00D2703E" w:rsidTr="00D2703E">
        <w:trPr>
          <w:trHeight w:val="264"/>
          <w:jc w:val="center"/>
        </w:trPr>
        <w:tc>
          <w:tcPr>
            <w:tcW w:w="1680" w:type="dxa"/>
            <w:shd w:val="clear" w:color="auto" w:fill="auto"/>
          </w:tcPr>
          <w:p w:rsidR="00D2703E" w:rsidRPr="00D2703E" w:rsidRDefault="00D2703E" w:rsidP="00D2703E">
            <w:pPr>
              <w:jc w:val="center"/>
              <w:rPr>
                <w:sz w:val="20"/>
                <w:szCs w:val="20"/>
              </w:rPr>
            </w:pPr>
            <w:r w:rsidRPr="00D2703E">
              <w:rPr>
                <w:sz w:val="20"/>
                <w:szCs w:val="20"/>
              </w:rPr>
              <w:t>Illeciti amministrativi</w:t>
            </w:r>
          </w:p>
        </w:tc>
        <w:tc>
          <w:tcPr>
            <w:tcW w:w="1680" w:type="dxa"/>
            <w:shd w:val="clear" w:color="auto" w:fill="auto"/>
          </w:tcPr>
          <w:p w:rsidR="00D2703E" w:rsidRPr="00D2703E" w:rsidRDefault="00D2703E" w:rsidP="00D2703E">
            <w:pPr>
              <w:jc w:val="center"/>
            </w:pPr>
            <w:r w:rsidRPr="00D2703E">
              <w:t>5.836</w:t>
            </w:r>
          </w:p>
        </w:tc>
        <w:tc>
          <w:tcPr>
            <w:tcW w:w="1380" w:type="dxa"/>
            <w:shd w:val="clear" w:color="auto" w:fill="auto"/>
          </w:tcPr>
          <w:p w:rsidR="00D2703E" w:rsidRPr="00D2703E" w:rsidRDefault="00D2703E" w:rsidP="00D2703E">
            <w:pPr>
              <w:jc w:val="center"/>
            </w:pPr>
            <w:r w:rsidRPr="00D2703E">
              <w:t>516</w:t>
            </w:r>
          </w:p>
        </w:tc>
        <w:tc>
          <w:tcPr>
            <w:tcW w:w="1260" w:type="dxa"/>
            <w:shd w:val="clear" w:color="auto" w:fill="auto"/>
          </w:tcPr>
          <w:p w:rsidR="00D2703E" w:rsidRPr="00D2703E" w:rsidRDefault="00D2703E" w:rsidP="00D2703E">
            <w:pPr>
              <w:jc w:val="center"/>
            </w:pPr>
            <w:r w:rsidRPr="00D2703E">
              <w:t>4.810</w:t>
            </w:r>
          </w:p>
        </w:tc>
        <w:tc>
          <w:tcPr>
            <w:tcW w:w="1140" w:type="dxa"/>
            <w:shd w:val="clear" w:color="auto" w:fill="auto"/>
          </w:tcPr>
          <w:p w:rsidR="00D2703E" w:rsidRPr="00D2703E" w:rsidRDefault="00D2703E" w:rsidP="00D2703E">
            <w:pPr>
              <w:jc w:val="center"/>
            </w:pPr>
            <w:r w:rsidRPr="00D2703E">
              <w:t>1.125</w:t>
            </w:r>
          </w:p>
        </w:tc>
        <w:tc>
          <w:tcPr>
            <w:tcW w:w="1140" w:type="dxa"/>
            <w:shd w:val="clear" w:color="auto" w:fill="auto"/>
          </w:tcPr>
          <w:p w:rsidR="00D2703E" w:rsidRPr="00D2703E" w:rsidRDefault="00D2703E" w:rsidP="00D2703E">
            <w:pPr>
              <w:jc w:val="center"/>
            </w:pPr>
            <w:r w:rsidRPr="00D2703E">
              <w:t>0</w:t>
            </w:r>
          </w:p>
        </w:tc>
        <w:tc>
          <w:tcPr>
            <w:tcW w:w="1560" w:type="dxa"/>
            <w:tcBorders>
              <w:top w:val="nil"/>
              <w:left w:val="single" w:sz="4" w:space="0" w:color="auto"/>
              <w:bottom w:val="single" w:sz="4" w:space="0" w:color="auto"/>
              <w:right w:val="single" w:sz="4" w:space="0" w:color="auto"/>
            </w:tcBorders>
            <w:shd w:val="clear" w:color="auto" w:fill="auto"/>
          </w:tcPr>
          <w:p w:rsidR="00D2703E" w:rsidRPr="00D2703E" w:rsidRDefault="00D2703E" w:rsidP="00D2703E">
            <w:pPr>
              <w:jc w:val="center"/>
              <w:rPr>
                <w:b/>
              </w:rPr>
            </w:pPr>
            <w:r w:rsidRPr="00D2703E">
              <w:rPr>
                <w:b/>
              </w:rPr>
              <w:t>12.287</w:t>
            </w:r>
          </w:p>
        </w:tc>
      </w:tr>
      <w:tr w:rsidR="00D2703E" w:rsidRPr="00D2703E" w:rsidTr="00D2703E">
        <w:trPr>
          <w:trHeight w:val="264"/>
          <w:jc w:val="center"/>
        </w:trPr>
        <w:tc>
          <w:tcPr>
            <w:tcW w:w="1680" w:type="dxa"/>
            <w:shd w:val="clear" w:color="auto" w:fill="auto"/>
          </w:tcPr>
          <w:p w:rsidR="00D2703E" w:rsidRPr="00D2703E" w:rsidRDefault="00D2703E" w:rsidP="00D2703E">
            <w:pPr>
              <w:jc w:val="center"/>
              <w:rPr>
                <w:sz w:val="20"/>
                <w:szCs w:val="20"/>
              </w:rPr>
            </w:pPr>
            <w:r w:rsidRPr="00D2703E">
              <w:rPr>
                <w:sz w:val="20"/>
                <w:szCs w:val="20"/>
              </w:rPr>
              <w:t>Sanzioni amministrative</w:t>
            </w:r>
          </w:p>
        </w:tc>
        <w:tc>
          <w:tcPr>
            <w:tcW w:w="1680" w:type="dxa"/>
            <w:shd w:val="clear" w:color="auto" w:fill="auto"/>
          </w:tcPr>
          <w:p w:rsidR="00D2703E" w:rsidRPr="00D2703E" w:rsidRDefault="00D2703E" w:rsidP="00D2703E">
            <w:pPr>
              <w:jc w:val="center"/>
            </w:pPr>
            <w:r w:rsidRPr="00D2703E">
              <w:t>5.059</w:t>
            </w:r>
          </w:p>
        </w:tc>
        <w:tc>
          <w:tcPr>
            <w:tcW w:w="1380" w:type="dxa"/>
            <w:shd w:val="clear" w:color="auto" w:fill="auto"/>
          </w:tcPr>
          <w:p w:rsidR="00D2703E" w:rsidRPr="00D2703E" w:rsidRDefault="00D2703E" w:rsidP="00D2703E">
            <w:pPr>
              <w:jc w:val="center"/>
            </w:pPr>
            <w:r w:rsidRPr="00D2703E">
              <w:t>440</w:t>
            </w:r>
          </w:p>
        </w:tc>
        <w:tc>
          <w:tcPr>
            <w:tcW w:w="1260" w:type="dxa"/>
            <w:shd w:val="clear" w:color="auto" w:fill="auto"/>
          </w:tcPr>
          <w:p w:rsidR="00D2703E" w:rsidRPr="00D2703E" w:rsidRDefault="00D2703E" w:rsidP="00D2703E">
            <w:pPr>
              <w:jc w:val="center"/>
            </w:pPr>
            <w:r w:rsidRPr="00D2703E">
              <w:t>4.812</w:t>
            </w:r>
          </w:p>
        </w:tc>
        <w:tc>
          <w:tcPr>
            <w:tcW w:w="1140" w:type="dxa"/>
            <w:shd w:val="clear" w:color="auto" w:fill="auto"/>
          </w:tcPr>
          <w:p w:rsidR="00D2703E" w:rsidRPr="00D2703E" w:rsidRDefault="00D2703E" w:rsidP="00D2703E">
            <w:pPr>
              <w:jc w:val="center"/>
            </w:pPr>
            <w:r w:rsidRPr="00D2703E">
              <w:t>1.113</w:t>
            </w:r>
          </w:p>
        </w:tc>
        <w:tc>
          <w:tcPr>
            <w:tcW w:w="1140" w:type="dxa"/>
            <w:shd w:val="clear" w:color="auto" w:fill="auto"/>
          </w:tcPr>
          <w:p w:rsidR="00D2703E" w:rsidRPr="00D2703E" w:rsidRDefault="00D2703E" w:rsidP="00D2703E">
            <w:pPr>
              <w:jc w:val="center"/>
            </w:pPr>
            <w:r w:rsidRPr="00D2703E">
              <w:t>0</w:t>
            </w:r>
          </w:p>
        </w:tc>
        <w:tc>
          <w:tcPr>
            <w:tcW w:w="1560" w:type="dxa"/>
            <w:tcBorders>
              <w:top w:val="nil"/>
              <w:left w:val="single" w:sz="4" w:space="0" w:color="auto"/>
              <w:bottom w:val="single" w:sz="4" w:space="0" w:color="auto"/>
              <w:right w:val="single" w:sz="4" w:space="0" w:color="auto"/>
            </w:tcBorders>
            <w:shd w:val="clear" w:color="auto" w:fill="auto"/>
          </w:tcPr>
          <w:p w:rsidR="00D2703E" w:rsidRPr="00D2703E" w:rsidRDefault="00D2703E" w:rsidP="00D2703E">
            <w:pPr>
              <w:jc w:val="center"/>
              <w:rPr>
                <w:b/>
              </w:rPr>
            </w:pPr>
            <w:r w:rsidRPr="00D2703E">
              <w:rPr>
                <w:b/>
              </w:rPr>
              <w:t>11.424</w:t>
            </w:r>
          </w:p>
        </w:tc>
      </w:tr>
      <w:tr w:rsidR="00D2703E" w:rsidRPr="00D2703E" w:rsidTr="00D2703E">
        <w:trPr>
          <w:trHeight w:val="264"/>
          <w:jc w:val="center"/>
        </w:trPr>
        <w:tc>
          <w:tcPr>
            <w:tcW w:w="1680" w:type="dxa"/>
          </w:tcPr>
          <w:p w:rsidR="00D2703E" w:rsidRPr="00D2703E" w:rsidRDefault="00D2703E" w:rsidP="00D2703E">
            <w:pPr>
              <w:jc w:val="center"/>
              <w:rPr>
                <w:sz w:val="20"/>
                <w:szCs w:val="20"/>
              </w:rPr>
            </w:pPr>
            <w:r w:rsidRPr="00D2703E">
              <w:rPr>
                <w:sz w:val="20"/>
                <w:szCs w:val="20"/>
              </w:rPr>
              <w:t>Valore economico sequestri e sanzioni in euro</w:t>
            </w:r>
          </w:p>
        </w:tc>
        <w:tc>
          <w:tcPr>
            <w:tcW w:w="1680" w:type="dxa"/>
            <w:shd w:val="clear" w:color="auto" w:fill="auto"/>
          </w:tcPr>
          <w:p w:rsidR="00D2703E" w:rsidRPr="00D2703E" w:rsidRDefault="00D2703E" w:rsidP="00D2703E">
            <w:pPr>
              <w:jc w:val="center"/>
            </w:pPr>
            <w:r w:rsidRPr="00D2703E">
              <w:t>2.344.544</w:t>
            </w:r>
          </w:p>
        </w:tc>
        <w:tc>
          <w:tcPr>
            <w:tcW w:w="1380" w:type="dxa"/>
            <w:shd w:val="clear" w:color="auto" w:fill="auto"/>
          </w:tcPr>
          <w:p w:rsidR="00D2703E" w:rsidRPr="00D2703E" w:rsidRDefault="00D2703E" w:rsidP="00D2703E">
            <w:pPr>
              <w:jc w:val="center"/>
            </w:pPr>
            <w:r w:rsidRPr="00D2703E">
              <w:t>942.033</w:t>
            </w:r>
          </w:p>
        </w:tc>
        <w:tc>
          <w:tcPr>
            <w:tcW w:w="1260" w:type="dxa"/>
            <w:shd w:val="clear" w:color="auto" w:fill="auto"/>
          </w:tcPr>
          <w:p w:rsidR="00D2703E" w:rsidRPr="00D2703E" w:rsidRDefault="00D2703E" w:rsidP="00D2703E">
            <w:pPr>
              <w:jc w:val="center"/>
            </w:pPr>
            <w:r w:rsidRPr="00D2703E">
              <w:t>5.821.004</w:t>
            </w:r>
          </w:p>
        </w:tc>
        <w:tc>
          <w:tcPr>
            <w:tcW w:w="1140" w:type="dxa"/>
            <w:shd w:val="clear" w:color="auto" w:fill="auto"/>
          </w:tcPr>
          <w:p w:rsidR="00D2703E" w:rsidRPr="00D2703E" w:rsidRDefault="00D2703E" w:rsidP="00D2703E">
            <w:pPr>
              <w:jc w:val="center"/>
            </w:pPr>
            <w:r w:rsidRPr="00D2703E">
              <w:t>215.072</w:t>
            </w:r>
          </w:p>
        </w:tc>
        <w:tc>
          <w:tcPr>
            <w:tcW w:w="1140" w:type="dxa"/>
            <w:shd w:val="clear" w:color="auto" w:fill="auto"/>
          </w:tcPr>
          <w:p w:rsidR="00D2703E" w:rsidRPr="00D2703E" w:rsidRDefault="00D2703E" w:rsidP="00D2703E">
            <w:pPr>
              <w:jc w:val="center"/>
            </w:pPr>
            <w:r w:rsidRPr="00D2703E">
              <w:t>25.000</w:t>
            </w:r>
          </w:p>
        </w:tc>
        <w:tc>
          <w:tcPr>
            <w:tcW w:w="1560" w:type="dxa"/>
            <w:tcBorders>
              <w:top w:val="nil"/>
              <w:left w:val="single" w:sz="4" w:space="0" w:color="auto"/>
              <w:bottom w:val="single" w:sz="4" w:space="0" w:color="auto"/>
              <w:right w:val="single" w:sz="4" w:space="0" w:color="auto"/>
            </w:tcBorders>
            <w:shd w:val="clear" w:color="auto" w:fill="auto"/>
          </w:tcPr>
          <w:p w:rsidR="00D2703E" w:rsidRPr="00D2703E" w:rsidRDefault="00D2703E" w:rsidP="00D2703E">
            <w:pPr>
              <w:jc w:val="center"/>
              <w:rPr>
                <w:b/>
              </w:rPr>
            </w:pPr>
            <w:r w:rsidRPr="00D2703E">
              <w:rPr>
                <w:b/>
              </w:rPr>
              <w:t>9.347.654</w:t>
            </w:r>
          </w:p>
        </w:tc>
      </w:tr>
    </w:tbl>
    <w:p w:rsidR="00D2703E" w:rsidRPr="00D2703E" w:rsidRDefault="00D2703E" w:rsidP="00D2703E">
      <w:pPr>
        <w:ind w:left="5664" w:firstLine="708"/>
        <w:rPr>
          <w:sz w:val="20"/>
          <w:szCs w:val="20"/>
        </w:rPr>
      </w:pPr>
      <w:r w:rsidRPr="00D2703E">
        <w:rPr>
          <w:sz w:val="20"/>
          <w:szCs w:val="20"/>
        </w:rPr>
        <w:t xml:space="preserve">Fonte: elaborazione Legambiente su dati forze dell’ordine e Capitanerie di porto (2023).   </w:t>
      </w:r>
    </w:p>
    <w:p w:rsidR="00D2703E" w:rsidRPr="00D2703E" w:rsidRDefault="00D2703E" w:rsidP="00D2703E">
      <w:pPr>
        <w:ind w:left="4248" w:firstLine="708"/>
        <w:rPr>
          <w:sz w:val="20"/>
          <w:szCs w:val="20"/>
        </w:rPr>
      </w:pPr>
      <w:r w:rsidRPr="00D2703E">
        <w:rPr>
          <w:sz w:val="20"/>
          <w:szCs w:val="20"/>
        </w:rPr>
        <w:t>*sono esclusi i controlli della Guardia di finanza e dei Corpi forestali regioali di Sardegna, Sicilia, Valle d'Aosta e dei Corpi forestali provinciali di Trento e Bolzano.</w:t>
      </w:r>
    </w:p>
    <w:p w:rsidR="00D2703E" w:rsidRPr="00D2703E" w:rsidRDefault="00D2703E" w:rsidP="00D2703E">
      <w:pPr>
        <w:jc w:val="center"/>
        <w:rPr>
          <w:i/>
          <w:smallCaps/>
          <w:sz w:val="20"/>
          <w:szCs w:val="20"/>
        </w:rPr>
      </w:pPr>
    </w:p>
    <w:p w:rsidR="00D2703E" w:rsidRPr="00D2703E" w:rsidRDefault="00D2703E" w:rsidP="00D2703E">
      <w:pPr>
        <w:ind w:left="720"/>
        <w:jc w:val="center"/>
        <w:rPr>
          <w:b/>
          <w:smallCaps/>
          <w:sz w:val="20"/>
        </w:rPr>
      </w:pPr>
      <w:r w:rsidRPr="00D2703E">
        <w:tab/>
      </w:r>
      <w:r w:rsidRPr="00D2703E">
        <w:rPr>
          <w:b/>
          <w:smallCaps/>
          <w:sz w:val="20"/>
        </w:rPr>
        <w:t>I REATI CONTRO GLI ANIMALI IN ITALIA– VARIAZIONI 2023/2022</w:t>
      </w:r>
    </w:p>
    <w:tbl>
      <w:tblPr>
        <w:tblW w:w="1622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1340"/>
        <w:gridCol w:w="1340"/>
        <w:gridCol w:w="1340"/>
        <w:gridCol w:w="1725"/>
        <w:gridCol w:w="1680"/>
        <w:gridCol w:w="1680"/>
        <w:gridCol w:w="1680"/>
        <w:gridCol w:w="1680"/>
      </w:tblGrid>
      <w:tr w:rsidR="00D2703E" w:rsidRPr="00D2703E" w:rsidTr="00D2703E">
        <w:trPr>
          <w:trHeight w:val="570"/>
          <w:jc w:val="center"/>
        </w:trPr>
        <w:tc>
          <w:tcPr>
            <w:tcW w:w="3760" w:type="dxa"/>
            <w:shd w:val="clear" w:color="auto" w:fill="BFBFBF"/>
            <w:noWrap/>
            <w:vAlign w:val="center"/>
          </w:tcPr>
          <w:p w:rsidR="00D2703E" w:rsidRPr="00D2703E" w:rsidRDefault="00D2703E" w:rsidP="00D2703E">
            <w:pPr>
              <w:rPr>
                <w:b/>
                <w:bCs/>
                <w:i/>
                <w:iCs/>
                <w:color w:val="000000"/>
                <w:sz w:val="20"/>
                <w:szCs w:val="20"/>
              </w:rPr>
            </w:pPr>
          </w:p>
        </w:tc>
        <w:tc>
          <w:tcPr>
            <w:tcW w:w="1340" w:type="dxa"/>
            <w:shd w:val="clear" w:color="auto" w:fill="BFBFBF"/>
          </w:tcPr>
          <w:p w:rsidR="00D2703E" w:rsidRPr="00D2703E" w:rsidRDefault="00D2703E" w:rsidP="00D2703E">
            <w:pPr>
              <w:jc w:val="center"/>
              <w:rPr>
                <w:b/>
                <w:bCs/>
                <w:color w:val="000000"/>
                <w:sz w:val="20"/>
                <w:szCs w:val="20"/>
              </w:rPr>
            </w:pPr>
            <w:r w:rsidRPr="00D2703E">
              <w:rPr>
                <w:b/>
                <w:bCs/>
                <w:color w:val="000000"/>
                <w:sz w:val="20"/>
                <w:szCs w:val="20"/>
              </w:rPr>
              <w:t>Controlli*</w:t>
            </w:r>
          </w:p>
        </w:tc>
        <w:tc>
          <w:tcPr>
            <w:tcW w:w="1340" w:type="dxa"/>
            <w:shd w:val="clear" w:color="auto" w:fill="BFBFBF"/>
            <w:noWrap/>
            <w:vAlign w:val="center"/>
          </w:tcPr>
          <w:p w:rsidR="00D2703E" w:rsidRPr="00D2703E" w:rsidRDefault="00D2703E" w:rsidP="00D2703E">
            <w:pPr>
              <w:jc w:val="center"/>
              <w:rPr>
                <w:b/>
                <w:bCs/>
                <w:color w:val="000000"/>
                <w:sz w:val="20"/>
                <w:szCs w:val="20"/>
              </w:rPr>
            </w:pPr>
            <w:r w:rsidRPr="00D2703E">
              <w:rPr>
                <w:b/>
                <w:bCs/>
                <w:color w:val="000000"/>
                <w:sz w:val="20"/>
                <w:szCs w:val="20"/>
              </w:rPr>
              <w:t>Reati</w:t>
            </w:r>
          </w:p>
        </w:tc>
        <w:tc>
          <w:tcPr>
            <w:tcW w:w="1340" w:type="dxa"/>
            <w:shd w:val="clear" w:color="auto" w:fill="BFBFBF"/>
            <w:noWrap/>
            <w:vAlign w:val="center"/>
          </w:tcPr>
          <w:p w:rsidR="00D2703E" w:rsidRPr="00D2703E" w:rsidRDefault="00D2703E" w:rsidP="00D2703E">
            <w:pPr>
              <w:jc w:val="center"/>
              <w:rPr>
                <w:b/>
                <w:bCs/>
                <w:color w:val="000000"/>
                <w:sz w:val="20"/>
                <w:szCs w:val="20"/>
              </w:rPr>
            </w:pPr>
            <w:r w:rsidRPr="00D2703E">
              <w:rPr>
                <w:b/>
                <w:bCs/>
                <w:color w:val="000000"/>
                <w:sz w:val="20"/>
                <w:szCs w:val="20"/>
              </w:rPr>
              <w:t>Persone Denunciate</w:t>
            </w:r>
          </w:p>
        </w:tc>
        <w:tc>
          <w:tcPr>
            <w:tcW w:w="1725" w:type="dxa"/>
            <w:shd w:val="clear" w:color="auto" w:fill="BFBFBF"/>
            <w:noWrap/>
            <w:vAlign w:val="center"/>
          </w:tcPr>
          <w:p w:rsidR="00D2703E" w:rsidRPr="00D2703E" w:rsidRDefault="00D2703E" w:rsidP="00D2703E">
            <w:pPr>
              <w:jc w:val="center"/>
              <w:rPr>
                <w:b/>
                <w:bCs/>
                <w:color w:val="000000"/>
                <w:sz w:val="20"/>
                <w:szCs w:val="20"/>
              </w:rPr>
            </w:pPr>
            <w:r w:rsidRPr="00D2703E">
              <w:rPr>
                <w:b/>
                <w:bCs/>
                <w:color w:val="000000"/>
                <w:sz w:val="20"/>
                <w:szCs w:val="20"/>
              </w:rPr>
              <w:t>Persone Arrestate</w:t>
            </w:r>
          </w:p>
        </w:tc>
        <w:tc>
          <w:tcPr>
            <w:tcW w:w="1680" w:type="dxa"/>
            <w:shd w:val="clear" w:color="auto" w:fill="BFBFBF"/>
            <w:noWrap/>
            <w:vAlign w:val="center"/>
          </w:tcPr>
          <w:p w:rsidR="00D2703E" w:rsidRPr="00D2703E" w:rsidRDefault="00D2703E" w:rsidP="00D2703E">
            <w:pPr>
              <w:jc w:val="center"/>
              <w:rPr>
                <w:b/>
                <w:bCs/>
                <w:color w:val="000000"/>
                <w:sz w:val="20"/>
                <w:szCs w:val="20"/>
              </w:rPr>
            </w:pPr>
            <w:r w:rsidRPr="00D2703E">
              <w:rPr>
                <w:b/>
                <w:bCs/>
                <w:color w:val="000000"/>
                <w:sz w:val="20"/>
                <w:szCs w:val="20"/>
              </w:rPr>
              <w:t>Sequestri</w:t>
            </w:r>
          </w:p>
        </w:tc>
        <w:tc>
          <w:tcPr>
            <w:tcW w:w="1680" w:type="dxa"/>
            <w:shd w:val="clear" w:color="auto" w:fill="BFBFBF"/>
          </w:tcPr>
          <w:p w:rsidR="00D2703E" w:rsidRPr="00D2703E" w:rsidRDefault="00D2703E" w:rsidP="00D2703E">
            <w:pPr>
              <w:jc w:val="center"/>
              <w:rPr>
                <w:b/>
                <w:bCs/>
                <w:color w:val="000000"/>
                <w:sz w:val="20"/>
                <w:szCs w:val="20"/>
              </w:rPr>
            </w:pPr>
            <w:r w:rsidRPr="00D2703E">
              <w:rPr>
                <w:b/>
                <w:bCs/>
                <w:color w:val="000000"/>
                <w:sz w:val="20"/>
                <w:szCs w:val="20"/>
              </w:rPr>
              <w:t>Illeciti amministrativi</w:t>
            </w:r>
          </w:p>
        </w:tc>
        <w:tc>
          <w:tcPr>
            <w:tcW w:w="1680" w:type="dxa"/>
            <w:shd w:val="clear" w:color="auto" w:fill="BFBFBF"/>
          </w:tcPr>
          <w:p w:rsidR="00D2703E" w:rsidRPr="00D2703E" w:rsidRDefault="00D2703E" w:rsidP="00D2703E">
            <w:pPr>
              <w:jc w:val="center"/>
              <w:rPr>
                <w:b/>
                <w:bCs/>
                <w:color w:val="000000"/>
                <w:sz w:val="20"/>
                <w:szCs w:val="20"/>
              </w:rPr>
            </w:pPr>
            <w:r w:rsidRPr="00D2703E">
              <w:rPr>
                <w:b/>
                <w:bCs/>
                <w:color w:val="000000"/>
                <w:sz w:val="20"/>
                <w:szCs w:val="20"/>
              </w:rPr>
              <w:t>Sanzioni amministrative</w:t>
            </w:r>
          </w:p>
        </w:tc>
        <w:tc>
          <w:tcPr>
            <w:tcW w:w="1680" w:type="dxa"/>
            <w:shd w:val="clear" w:color="auto" w:fill="BFBFBF"/>
          </w:tcPr>
          <w:p w:rsidR="00D2703E" w:rsidRPr="00D2703E" w:rsidRDefault="00D2703E" w:rsidP="00D2703E">
            <w:pPr>
              <w:jc w:val="center"/>
              <w:rPr>
                <w:b/>
                <w:bCs/>
                <w:color w:val="000000"/>
                <w:sz w:val="20"/>
                <w:szCs w:val="20"/>
              </w:rPr>
            </w:pPr>
            <w:r w:rsidRPr="00D2703E">
              <w:rPr>
                <w:b/>
                <w:bCs/>
                <w:color w:val="000000"/>
                <w:sz w:val="20"/>
                <w:szCs w:val="20"/>
              </w:rPr>
              <w:t>Valore economico sequestri e sanzioni in euro</w:t>
            </w:r>
          </w:p>
        </w:tc>
      </w:tr>
      <w:tr w:rsidR="00D2703E" w:rsidRPr="00D2703E" w:rsidTr="00D2703E">
        <w:trPr>
          <w:trHeight w:val="570"/>
          <w:jc w:val="center"/>
        </w:trPr>
        <w:tc>
          <w:tcPr>
            <w:tcW w:w="3760" w:type="dxa"/>
            <w:shd w:val="clear" w:color="auto" w:fill="auto"/>
            <w:noWrap/>
            <w:vAlign w:val="center"/>
          </w:tcPr>
          <w:p w:rsidR="00D2703E" w:rsidRPr="00D2703E" w:rsidRDefault="00D2703E" w:rsidP="00D2703E">
            <w:pPr>
              <w:jc w:val="center"/>
              <w:rPr>
                <w:b/>
                <w:bCs/>
                <w:i/>
                <w:iCs/>
                <w:color w:val="000000"/>
                <w:sz w:val="20"/>
                <w:szCs w:val="20"/>
              </w:rPr>
            </w:pPr>
            <w:r w:rsidRPr="00D2703E">
              <w:rPr>
                <w:b/>
                <w:bCs/>
                <w:i/>
                <w:iCs/>
                <w:color w:val="000000"/>
                <w:sz w:val="20"/>
                <w:szCs w:val="20"/>
              </w:rPr>
              <w:t>I Reati Contro gli Animali 2023</w:t>
            </w:r>
          </w:p>
        </w:tc>
        <w:tc>
          <w:tcPr>
            <w:tcW w:w="1340" w:type="dxa"/>
          </w:tcPr>
          <w:p w:rsidR="00D2703E" w:rsidRPr="00D2703E" w:rsidRDefault="00D2703E" w:rsidP="00D2703E">
            <w:pPr>
              <w:jc w:val="center"/>
              <w:rPr>
                <w:b/>
                <w:sz w:val="20"/>
                <w:szCs w:val="20"/>
              </w:rPr>
            </w:pPr>
            <w:r w:rsidRPr="00D2703E">
              <w:rPr>
                <w:b/>
                <w:sz w:val="20"/>
                <w:szCs w:val="20"/>
              </w:rPr>
              <w:t>239.701</w:t>
            </w:r>
          </w:p>
        </w:tc>
        <w:tc>
          <w:tcPr>
            <w:tcW w:w="1340" w:type="dxa"/>
            <w:shd w:val="clear" w:color="auto" w:fill="FFFFFF"/>
            <w:noWrap/>
          </w:tcPr>
          <w:p w:rsidR="00D2703E" w:rsidRPr="00D2703E" w:rsidRDefault="00D2703E" w:rsidP="00D2703E">
            <w:pPr>
              <w:jc w:val="center"/>
              <w:rPr>
                <w:b/>
                <w:sz w:val="20"/>
                <w:szCs w:val="20"/>
              </w:rPr>
            </w:pPr>
            <w:r w:rsidRPr="00D2703E">
              <w:rPr>
                <w:b/>
                <w:sz w:val="20"/>
                <w:szCs w:val="20"/>
              </w:rPr>
              <w:t>6.581</w:t>
            </w:r>
          </w:p>
        </w:tc>
        <w:tc>
          <w:tcPr>
            <w:tcW w:w="1340" w:type="dxa"/>
            <w:shd w:val="clear" w:color="auto" w:fill="FFFFFF"/>
            <w:noWrap/>
          </w:tcPr>
          <w:p w:rsidR="00D2703E" w:rsidRPr="00D2703E" w:rsidRDefault="00D2703E" w:rsidP="00D2703E">
            <w:pPr>
              <w:jc w:val="center"/>
              <w:rPr>
                <w:b/>
                <w:sz w:val="20"/>
                <w:szCs w:val="20"/>
              </w:rPr>
            </w:pPr>
            <w:r w:rsidRPr="00D2703E">
              <w:rPr>
                <w:b/>
                <w:sz w:val="20"/>
                <w:szCs w:val="20"/>
              </w:rPr>
              <w:t>5.391</w:t>
            </w:r>
          </w:p>
        </w:tc>
        <w:tc>
          <w:tcPr>
            <w:tcW w:w="1725" w:type="dxa"/>
            <w:shd w:val="clear" w:color="auto" w:fill="FFFFFF"/>
            <w:noWrap/>
          </w:tcPr>
          <w:p w:rsidR="00D2703E" w:rsidRPr="00D2703E" w:rsidRDefault="00D2703E" w:rsidP="00D2703E">
            <w:pPr>
              <w:jc w:val="center"/>
              <w:rPr>
                <w:b/>
                <w:sz w:val="20"/>
                <w:szCs w:val="20"/>
              </w:rPr>
            </w:pPr>
            <w:r w:rsidRPr="00D2703E">
              <w:rPr>
                <w:b/>
                <w:sz w:val="20"/>
                <w:szCs w:val="20"/>
              </w:rPr>
              <w:t>19</w:t>
            </w:r>
          </w:p>
        </w:tc>
        <w:tc>
          <w:tcPr>
            <w:tcW w:w="1680" w:type="dxa"/>
            <w:shd w:val="clear" w:color="auto" w:fill="FFFFFF"/>
            <w:noWrap/>
          </w:tcPr>
          <w:p w:rsidR="00D2703E" w:rsidRPr="00D2703E" w:rsidRDefault="00D2703E" w:rsidP="00D2703E">
            <w:pPr>
              <w:jc w:val="center"/>
              <w:rPr>
                <w:b/>
                <w:sz w:val="20"/>
                <w:szCs w:val="20"/>
              </w:rPr>
            </w:pPr>
            <w:r w:rsidRPr="00D2703E">
              <w:rPr>
                <w:b/>
                <w:sz w:val="20"/>
                <w:szCs w:val="20"/>
              </w:rPr>
              <w:t>1.977</w:t>
            </w:r>
          </w:p>
        </w:tc>
        <w:tc>
          <w:tcPr>
            <w:tcW w:w="1680" w:type="dxa"/>
            <w:shd w:val="clear" w:color="auto" w:fill="FFFFFF"/>
          </w:tcPr>
          <w:p w:rsidR="00D2703E" w:rsidRPr="00D2703E" w:rsidRDefault="00D2703E" w:rsidP="00D2703E">
            <w:pPr>
              <w:jc w:val="center"/>
              <w:rPr>
                <w:b/>
                <w:sz w:val="20"/>
                <w:szCs w:val="20"/>
              </w:rPr>
            </w:pPr>
            <w:r w:rsidRPr="00D2703E">
              <w:rPr>
                <w:b/>
                <w:sz w:val="20"/>
                <w:szCs w:val="20"/>
              </w:rPr>
              <w:t>12.287</w:t>
            </w:r>
          </w:p>
        </w:tc>
        <w:tc>
          <w:tcPr>
            <w:tcW w:w="1680" w:type="dxa"/>
            <w:shd w:val="clear" w:color="auto" w:fill="FFFFFF"/>
          </w:tcPr>
          <w:p w:rsidR="00D2703E" w:rsidRPr="00D2703E" w:rsidRDefault="00D2703E" w:rsidP="00D2703E">
            <w:pPr>
              <w:jc w:val="center"/>
              <w:rPr>
                <w:b/>
                <w:sz w:val="20"/>
                <w:szCs w:val="20"/>
              </w:rPr>
            </w:pPr>
            <w:r w:rsidRPr="00D2703E">
              <w:rPr>
                <w:b/>
                <w:sz w:val="20"/>
                <w:szCs w:val="20"/>
              </w:rPr>
              <w:t>11.424</w:t>
            </w:r>
          </w:p>
        </w:tc>
        <w:tc>
          <w:tcPr>
            <w:tcW w:w="1680" w:type="dxa"/>
            <w:shd w:val="clear" w:color="auto" w:fill="FFFFFF"/>
          </w:tcPr>
          <w:p w:rsidR="00D2703E" w:rsidRPr="00D2703E" w:rsidRDefault="00D2703E" w:rsidP="00D2703E">
            <w:pPr>
              <w:jc w:val="center"/>
              <w:rPr>
                <w:b/>
                <w:sz w:val="20"/>
                <w:szCs w:val="20"/>
              </w:rPr>
            </w:pPr>
            <w:r w:rsidRPr="00D2703E">
              <w:rPr>
                <w:b/>
                <w:sz w:val="20"/>
                <w:szCs w:val="20"/>
              </w:rPr>
              <w:t>9.347.654</w:t>
            </w:r>
          </w:p>
        </w:tc>
      </w:tr>
      <w:tr w:rsidR="00D2703E" w:rsidRPr="00D2703E" w:rsidTr="00D2703E">
        <w:trPr>
          <w:trHeight w:val="390"/>
          <w:jc w:val="center"/>
        </w:trPr>
        <w:tc>
          <w:tcPr>
            <w:tcW w:w="3760" w:type="dxa"/>
            <w:shd w:val="clear" w:color="auto" w:fill="auto"/>
            <w:noWrap/>
            <w:vAlign w:val="center"/>
          </w:tcPr>
          <w:p w:rsidR="00D2703E" w:rsidRPr="00D2703E" w:rsidRDefault="00D2703E" w:rsidP="00D2703E">
            <w:pPr>
              <w:jc w:val="center"/>
              <w:rPr>
                <w:b/>
                <w:bCs/>
                <w:color w:val="000000"/>
                <w:sz w:val="20"/>
                <w:szCs w:val="20"/>
              </w:rPr>
            </w:pPr>
            <w:r w:rsidRPr="00D2703E">
              <w:rPr>
                <w:b/>
                <w:bCs/>
                <w:color w:val="000000"/>
                <w:sz w:val="20"/>
                <w:szCs w:val="20"/>
              </w:rPr>
              <w:t>Variazioni rispetto al 2022</w:t>
            </w:r>
          </w:p>
        </w:tc>
        <w:tc>
          <w:tcPr>
            <w:tcW w:w="1340" w:type="dxa"/>
          </w:tcPr>
          <w:p w:rsidR="00D2703E" w:rsidRPr="00D2703E" w:rsidRDefault="00D2703E" w:rsidP="00D2703E">
            <w:pPr>
              <w:jc w:val="center"/>
              <w:rPr>
                <w:b/>
                <w:sz w:val="20"/>
                <w:szCs w:val="20"/>
              </w:rPr>
            </w:pPr>
            <w:r w:rsidRPr="00D2703E">
              <w:rPr>
                <w:b/>
                <w:sz w:val="20"/>
                <w:szCs w:val="20"/>
              </w:rPr>
              <w:t>-22,8%</w:t>
            </w:r>
          </w:p>
        </w:tc>
        <w:tc>
          <w:tcPr>
            <w:tcW w:w="1340" w:type="dxa"/>
            <w:shd w:val="clear" w:color="auto" w:fill="FFFFFF"/>
            <w:noWrap/>
          </w:tcPr>
          <w:p w:rsidR="00D2703E" w:rsidRPr="00D2703E" w:rsidRDefault="00D2703E" w:rsidP="00D2703E">
            <w:pPr>
              <w:jc w:val="center"/>
              <w:rPr>
                <w:b/>
                <w:sz w:val="20"/>
                <w:szCs w:val="20"/>
              </w:rPr>
            </w:pPr>
            <w:r w:rsidRPr="00D2703E">
              <w:rPr>
                <w:b/>
                <w:sz w:val="20"/>
                <w:szCs w:val="20"/>
              </w:rPr>
              <w:t>+1,5%</w:t>
            </w:r>
          </w:p>
        </w:tc>
        <w:tc>
          <w:tcPr>
            <w:tcW w:w="1340" w:type="dxa"/>
            <w:shd w:val="clear" w:color="auto" w:fill="FFFFFF"/>
            <w:noWrap/>
          </w:tcPr>
          <w:p w:rsidR="00D2703E" w:rsidRPr="00D2703E" w:rsidRDefault="00D2703E" w:rsidP="00D2703E">
            <w:pPr>
              <w:jc w:val="center"/>
              <w:rPr>
                <w:b/>
                <w:sz w:val="20"/>
                <w:szCs w:val="20"/>
              </w:rPr>
            </w:pPr>
            <w:r w:rsidRPr="00D2703E">
              <w:rPr>
                <w:b/>
                <w:sz w:val="20"/>
                <w:szCs w:val="20"/>
              </w:rPr>
              <w:t>-1,7%</w:t>
            </w:r>
          </w:p>
        </w:tc>
        <w:tc>
          <w:tcPr>
            <w:tcW w:w="1725" w:type="dxa"/>
            <w:shd w:val="clear" w:color="auto" w:fill="FFFFFF"/>
            <w:noWrap/>
          </w:tcPr>
          <w:p w:rsidR="00D2703E" w:rsidRPr="00D2703E" w:rsidRDefault="00D2703E" w:rsidP="00D2703E">
            <w:pPr>
              <w:jc w:val="center"/>
              <w:rPr>
                <w:b/>
                <w:sz w:val="20"/>
                <w:szCs w:val="20"/>
              </w:rPr>
            </w:pPr>
            <w:r w:rsidRPr="00D2703E">
              <w:rPr>
                <w:b/>
                <w:sz w:val="20"/>
                <w:szCs w:val="20"/>
              </w:rPr>
              <w:t>+58,3%</w:t>
            </w:r>
          </w:p>
        </w:tc>
        <w:tc>
          <w:tcPr>
            <w:tcW w:w="1680" w:type="dxa"/>
            <w:shd w:val="clear" w:color="auto" w:fill="FFFFFF"/>
            <w:noWrap/>
          </w:tcPr>
          <w:p w:rsidR="00D2703E" w:rsidRPr="00D2703E" w:rsidRDefault="00D2703E" w:rsidP="00D2703E">
            <w:pPr>
              <w:jc w:val="center"/>
              <w:rPr>
                <w:b/>
                <w:sz w:val="20"/>
                <w:szCs w:val="20"/>
              </w:rPr>
            </w:pPr>
            <w:r w:rsidRPr="00D2703E">
              <w:rPr>
                <w:b/>
                <w:sz w:val="20"/>
                <w:szCs w:val="20"/>
              </w:rPr>
              <w:t>+6,2%</w:t>
            </w:r>
          </w:p>
        </w:tc>
        <w:tc>
          <w:tcPr>
            <w:tcW w:w="1680" w:type="dxa"/>
            <w:shd w:val="clear" w:color="auto" w:fill="FFFFFF"/>
          </w:tcPr>
          <w:p w:rsidR="00D2703E" w:rsidRPr="00D2703E" w:rsidRDefault="00D2703E" w:rsidP="00D2703E">
            <w:pPr>
              <w:jc w:val="center"/>
              <w:rPr>
                <w:b/>
                <w:sz w:val="20"/>
                <w:szCs w:val="20"/>
              </w:rPr>
            </w:pPr>
            <w:r w:rsidRPr="00D2703E">
              <w:rPr>
                <w:b/>
                <w:sz w:val="20"/>
                <w:szCs w:val="20"/>
              </w:rPr>
              <w:t>-25,3%</w:t>
            </w:r>
          </w:p>
        </w:tc>
        <w:tc>
          <w:tcPr>
            <w:tcW w:w="1680" w:type="dxa"/>
            <w:shd w:val="clear" w:color="auto" w:fill="FFFFFF"/>
          </w:tcPr>
          <w:p w:rsidR="00D2703E" w:rsidRPr="00D2703E" w:rsidRDefault="00D2703E" w:rsidP="00D2703E">
            <w:pPr>
              <w:jc w:val="center"/>
              <w:rPr>
                <w:b/>
                <w:sz w:val="20"/>
                <w:szCs w:val="20"/>
              </w:rPr>
            </w:pPr>
            <w:r w:rsidRPr="00D2703E">
              <w:rPr>
                <w:b/>
                <w:sz w:val="20"/>
                <w:szCs w:val="20"/>
              </w:rPr>
              <w:t>-26,6%</w:t>
            </w:r>
          </w:p>
        </w:tc>
        <w:tc>
          <w:tcPr>
            <w:tcW w:w="1680" w:type="dxa"/>
            <w:shd w:val="clear" w:color="auto" w:fill="FFFFFF"/>
          </w:tcPr>
          <w:p w:rsidR="00D2703E" w:rsidRPr="00D2703E" w:rsidRDefault="00D2703E" w:rsidP="00D2703E">
            <w:pPr>
              <w:jc w:val="center"/>
              <w:rPr>
                <w:b/>
                <w:sz w:val="20"/>
                <w:szCs w:val="20"/>
              </w:rPr>
            </w:pPr>
            <w:r w:rsidRPr="00D2703E">
              <w:rPr>
                <w:b/>
                <w:sz w:val="20"/>
                <w:szCs w:val="20"/>
              </w:rPr>
              <w:t>-32,7%</w:t>
            </w:r>
          </w:p>
        </w:tc>
      </w:tr>
    </w:tbl>
    <w:p w:rsidR="00D2703E" w:rsidRPr="00D2703E" w:rsidRDefault="00D2703E" w:rsidP="00D2703E">
      <w:pPr>
        <w:ind w:left="2124" w:firstLine="708"/>
        <w:rPr>
          <w:sz w:val="20"/>
          <w:szCs w:val="20"/>
        </w:rPr>
      </w:pPr>
      <w:r w:rsidRPr="00D2703E">
        <w:rPr>
          <w:sz w:val="20"/>
          <w:szCs w:val="20"/>
        </w:rPr>
        <w:t>Fonte: elaborazione Legambiente su dati forze dell’ordine e Capitanerie di porto (2023/2022)</w:t>
      </w:r>
    </w:p>
    <w:p w:rsidR="00D2703E" w:rsidRPr="00D2703E" w:rsidRDefault="00D2703E" w:rsidP="00D2703E">
      <w:pPr>
        <w:ind w:left="4248" w:firstLine="708"/>
        <w:rPr>
          <w:sz w:val="20"/>
          <w:szCs w:val="20"/>
        </w:rPr>
      </w:pPr>
      <w:r w:rsidRPr="00D2703E">
        <w:rPr>
          <w:sz w:val="20"/>
          <w:szCs w:val="20"/>
        </w:rPr>
        <w:t>*sono esclusi i controlli della Guardia di finanza e dei Corpi forestali regionali di Sicilia, Valle d'Aosta e dei Corpi forestali provinciali di Trento e Bolzano.</w:t>
      </w:r>
    </w:p>
    <w:bookmarkEnd w:id="2"/>
    <w:bookmarkEnd w:id="3"/>
    <w:p w:rsidR="00D2703E" w:rsidRPr="00D2703E" w:rsidRDefault="00D2703E" w:rsidP="00D2703E">
      <w:pPr>
        <w:tabs>
          <w:tab w:val="left" w:pos="11310"/>
        </w:tabs>
        <w:jc w:val="both"/>
        <w:rPr>
          <w:sz w:val="20"/>
          <w:szCs w:val="20"/>
        </w:rPr>
      </w:pPr>
      <w:r w:rsidRPr="00D2703E">
        <w:rPr>
          <w:sz w:val="20"/>
          <w:szCs w:val="20"/>
        </w:rPr>
        <w:tab/>
      </w:r>
    </w:p>
    <w:p w:rsidR="00D2703E" w:rsidRPr="00D2703E" w:rsidRDefault="002744B5" w:rsidP="00D2703E">
      <w:pPr>
        <w:keepNext/>
        <w:ind w:left="4254" w:firstLine="709"/>
        <w:outlineLvl w:val="3"/>
        <w:rPr>
          <w:b/>
          <w:bCs/>
          <w:smallCaps/>
          <w:sz w:val="20"/>
          <w:szCs w:val="20"/>
        </w:rPr>
      </w:pPr>
      <w:r>
        <w:rPr>
          <w:b/>
          <w:bCs/>
          <w:smallCaps/>
          <w:sz w:val="20"/>
          <w:szCs w:val="20"/>
        </w:rPr>
        <w:br w:type="page"/>
      </w:r>
      <w:r w:rsidR="00D2703E" w:rsidRPr="00D2703E">
        <w:rPr>
          <w:b/>
          <w:bCs/>
          <w:smallCaps/>
          <w:sz w:val="20"/>
          <w:szCs w:val="20"/>
        </w:rPr>
        <w:t xml:space="preserve">l’illegalità contro gli animali  nelle regioni a tradizionale presenza mafiosa nel  2023 </w:t>
      </w:r>
    </w:p>
    <w:tbl>
      <w:tblPr>
        <w:tblW w:w="9073" w:type="dxa"/>
        <w:jc w:val="center"/>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128"/>
        <w:gridCol w:w="1418"/>
        <w:gridCol w:w="1387"/>
        <w:gridCol w:w="1440"/>
        <w:gridCol w:w="1260"/>
        <w:gridCol w:w="1440"/>
      </w:tblGrid>
      <w:tr w:rsidR="00D2703E" w:rsidRPr="00D2703E" w:rsidTr="00D2703E">
        <w:trPr>
          <w:trHeight w:val="250"/>
          <w:jc w:val="center"/>
        </w:trPr>
        <w:tc>
          <w:tcPr>
            <w:tcW w:w="2128" w:type="dxa"/>
            <w:tcBorders>
              <w:top w:val="single" w:sz="4" w:space="0" w:color="auto"/>
              <w:left w:val="single" w:sz="4" w:space="0" w:color="auto"/>
              <w:bottom w:val="single" w:sz="4" w:space="0" w:color="auto"/>
              <w:right w:val="single" w:sz="4" w:space="0" w:color="auto"/>
            </w:tcBorders>
            <w:shd w:val="pct15" w:color="auto" w:fill="FFFFFF"/>
          </w:tcPr>
          <w:p w:rsidR="00D2703E" w:rsidRPr="00D2703E" w:rsidRDefault="00D2703E" w:rsidP="00D2703E">
            <w:pPr>
              <w:jc w:val="center"/>
              <w:rPr>
                <w:b/>
                <w:bCs/>
                <w:i/>
                <w:iCs/>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pct15" w:color="auto" w:fill="FFFFFF"/>
          </w:tcPr>
          <w:p w:rsidR="00D2703E" w:rsidRPr="00D2703E" w:rsidRDefault="00D2703E" w:rsidP="00D2703E">
            <w:pPr>
              <w:jc w:val="center"/>
              <w:rPr>
                <w:b/>
                <w:bCs/>
                <w:iCs/>
                <w:color w:val="000000"/>
                <w:sz w:val="20"/>
                <w:szCs w:val="20"/>
              </w:rPr>
            </w:pPr>
            <w:r w:rsidRPr="00D2703E">
              <w:rPr>
                <w:b/>
                <w:bCs/>
                <w:iCs/>
                <w:color w:val="000000"/>
                <w:sz w:val="20"/>
                <w:szCs w:val="20"/>
              </w:rPr>
              <w:t>Campania</w:t>
            </w:r>
          </w:p>
        </w:tc>
        <w:tc>
          <w:tcPr>
            <w:tcW w:w="1387" w:type="dxa"/>
            <w:tcBorders>
              <w:top w:val="single" w:sz="4" w:space="0" w:color="auto"/>
              <w:left w:val="single" w:sz="4" w:space="0" w:color="auto"/>
              <w:bottom w:val="single" w:sz="4" w:space="0" w:color="auto"/>
              <w:right w:val="single" w:sz="4" w:space="0" w:color="auto"/>
            </w:tcBorders>
            <w:shd w:val="pct15" w:color="auto" w:fill="FFFFFF"/>
          </w:tcPr>
          <w:p w:rsidR="00D2703E" w:rsidRPr="00D2703E" w:rsidRDefault="00D2703E" w:rsidP="00D2703E">
            <w:pPr>
              <w:jc w:val="center"/>
              <w:rPr>
                <w:b/>
                <w:bCs/>
                <w:iCs/>
                <w:color w:val="000000"/>
                <w:sz w:val="20"/>
                <w:szCs w:val="20"/>
              </w:rPr>
            </w:pPr>
            <w:r w:rsidRPr="00D2703E">
              <w:rPr>
                <w:b/>
                <w:bCs/>
                <w:iCs/>
                <w:color w:val="000000"/>
                <w:sz w:val="20"/>
                <w:szCs w:val="20"/>
              </w:rPr>
              <w:t>Puglia</w:t>
            </w:r>
          </w:p>
        </w:tc>
        <w:tc>
          <w:tcPr>
            <w:tcW w:w="1440" w:type="dxa"/>
            <w:tcBorders>
              <w:top w:val="single" w:sz="4" w:space="0" w:color="auto"/>
              <w:left w:val="single" w:sz="4" w:space="0" w:color="auto"/>
              <w:bottom w:val="single" w:sz="4" w:space="0" w:color="auto"/>
              <w:right w:val="single" w:sz="4" w:space="0" w:color="auto"/>
            </w:tcBorders>
            <w:shd w:val="pct15" w:color="auto" w:fill="FFFFFF"/>
          </w:tcPr>
          <w:p w:rsidR="00D2703E" w:rsidRPr="00D2703E" w:rsidRDefault="00D2703E" w:rsidP="00D2703E">
            <w:pPr>
              <w:jc w:val="center"/>
              <w:rPr>
                <w:b/>
                <w:bCs/>
                <w:iCs/>
                <w:color w:val="000000"/>
                <w:sz w:val="20"/>
                <w:szCs w:val="20"/>
              </w:rPr>
            </w:pPr>
            <w:r w:rsidRPr="00D2703E">
              <w:rPr>
                <w:b/>
                <w:bCs/>
                <w:iCs/>
                <w:color w:val="000000"/>
                <w:sz w:val="20"/>
                <w:szCs w:val="20"/>
              </w:rPr>
              <w:t>Calabria</w:t>
            </w:r>
          </w:p>
        </w:tc>
        <w:tc>
          <w:tcPr>
            <w:tcW w:w="1260" w:type="dxa"/>
            <w:tcBorders>
              <w:top w:val="single" w:sz="4" w:space="0" w:color="auto"/>
              <w:left w:val="single" w:sz="4" w:space="0" w:color="auto"/>
              <w:bottom w:val="single" w:sz="4" w:space="0" w:color="auto"/>
              <w:right w:val="single" w:sz="4" w:space="0" w:color="auto"/>
            </w:tcBorders>
            <w:shd w:val="pct15" w:color="auto" w:fill="FFFFFF"/>
          </w:tcPr>
          <w:p w:rsidR="00D2703E" w:rsidRPr="00D2703E" w:rsidRDefault="00D2703E" w:rsidP="00D2703E">
            <w:pPr>
              <w:jc w:val="center"/>
              <w:rPr>
                <w:b/>
                <w:bCs/>
                <w:iCs/>
                <w:color w:val="000000"/>
                <w:sz w:val="20"/>
                <w:szCs w:val="20"/>
              </w:rPr>
            </w:pPr>
            <w:r w:rsidRPr="00D2703E">
              <w:rPr>
                <w:b/>
                <w:bCs/>
                <w:iCs/>
                <w:color w:val="000000"/>
                <w:sz w:val="20"/>
                <w:szCs w:val="20"/>
              </w:rPr>
              <w:t>Sicilia</w:t>
            </w:r>
          </w:p>
        </w:tc>
        <w:tc>
          <w:tcPr>
            <w:tcW w:w="1440" w:type="dxa"/>
            <w:tcBorders>
              <w:top w:val="single" w:sz="4" w:space="0" w:color="auto"/>
              <w:left w:val="single" w:sz="4" w:space="0" w:color="auto"/>
              <w:bottom w:val="single" w:sz="4" w:space="0" w:color="auto"/>
              <w:right w:val="single" w:sz="4" w:space="0" w:color="auto"/>
            </w:tcBorders>
            <w:shd w:val="pct15" w:color="auto" w:fill="FFFFFF"/>
          </w:tcPr>
          <w:p w:rsidR="00D2703E" w:rsidRPr="00D2703E" w:rsidRDefault="00D2703E" w:rsidP="00D2703E">
            <w:pPr>
              <w:jc w:val="center"/>
              <w:rPr>
                <w:b/>
                <w:bCs/>
                <w:iCs/>
                <w:color w:val="000000"/>
                <w:sz w:val="20"/>
                <w:szCs w:val="20"/>
              </w:rPr>
            </w:pPr>
            <w:r w:rsidRPr="00D2703E">
              <w:rPr>
                <w:b/>
                <w:bCs/>
                <w:iCs/>
                <w:color w:val="000000"/>
                <w:sz w:val="20"/>
                <w:szCs w:val="20"/>
              </w:rPr>
              <w:t>Totale</w:t>
            </w:r>
          </w:p>
        </w:tc>
      </w:tr>
      <w:tr w:rsidR="00D2703E" w:rsidRPr="00D2703E" w:rsidTr="00D2703E">
        <w:trPr>
          <w:trHeight w:val="326"/>
          <w:jc w:val="center"/>
        </w:trPr>
        <w:tc>
          <w:tcPr>
            <w:tcW w:w="2128"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tabs>
                <w:tab w:val="left" w:pos="7653"/>
              </w:tabs>
              <w:ind w:right="-2"/>
              <w:jc w:val="center"/>
              <w:rPr>
                <w:sz w:val="20"/>
                <w:szCs w:val="20"/>
              </w:rPr>
            </w:pPr>
            <w:r w:rsidRPr="00D2703E">
              <w:rPr>
                <w:sz w:val="20"/>
                <w:szCs w:val="20"/>
              </w:rPr>
              <w:t>Reati</w:t>
            </w:r>
          </w:p>
        </w:tc>
        <w:tc>
          <w:tcPr>
            <w:tcW w:w="1418"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479</w:t>
            </w:r>
          </w:p>
        </w:tc>
        <w:tc>
          <w:tcPr>
            <w:tcW w:w="1387"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674</w:t>
            </w:r>
          </w:p>
        </w:tc>
        <w:tc>
          <w:tcPr>
            <w:tcW w:w="144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424</w:t>
            </w:r>
          </w:p>
        </w:tc>
        <w:tc>
          <w:tcPr>
            <w:tcW w:w="126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977</w:t>
            </w:r>
          </w:p>
        </w:tc>
        <w:tc>
          <w:tcPr>
            <w:tcW w:w="144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rPr>
                <w:b/>
              </w:rPr>
            </w:pPr>
            <w:r w:rsidRPr="00D2703E">
              <w:rPr>
                <w:b/>
              </w:rPr>
              <w:t>2.554</w:t>
            </w:r>
          </w:p>
        </w:tc>
      </w:tr>
      <w:tr w:rsidR="00D2703E" w:rsidRPr="00D2703E"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tabs>
                <w:tab w:val="left" w:pos="7653"/>
              </w:tabs>
              <w:ind w:right="-2"/>
              <w:jc w:val="center"/>
              <w:rPr>
                <w:sz w:val="20"/>
                <w:szCs w:val="20"/>
              </w:rPr>
            </w:pPr>
            <w:r w:rsidRPr="00D2703E">
              <w:rPr>
                <w:sz w:val="20"/>
                <w:szCs w:val="20"/>
              </w:rPr>
              <w:t>% su totale nazionale Reati</w:t>
            </w:r>
          </w:p>
        </w:tc>
        <w:tc>
          <w:tcPr>
            <w:tcW w:w="1418"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p>
        </w:tc>
        <w:tc>
          <w:tcPr>
            <w:tcW w:w="1387"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p>
        </w:tc>
        <w:tc>
          <w:tcPr>
            <w:tcW w:w="144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p>
        </w:tc>
        <w:tc>
          <w:tcPr>
            <w:tcW w:w="126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p>
        </w:tc>
        <w:tc>
          <w:tcPr>
            <w:tcW w:w="144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rPr>
                <w:b/>
              </w:rPr>
            </w:pPr>
            <w:r w:rsidRPr="00D2703E">
              <w:rPr>
                <w:b/>
              </w:rPr>
              <w:t>38,8%</w:t>
            </w:r>
          </w:p>
        </w:tc>
      </w:tr>
      <w:tr w:rsidR="00D2703E" w:rsidRPr="00D2703E"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tabs>
                <w:tab w:val="left" w:pos="7653"/>
              </w:tabs>
              <w:ind w:right="-2"/>
              <w:jc w:val="center"/>
              <w:rPr>
                <w:sz w:val="20"/>
                <w:szCs w:val="20"/>
              </w:rPr>
            </w:pPr>
            <w:r w:rsidRPr="00D2703E">
              <w:rPr>
                <w:sz w:val="20"/>
                <w:szCs w:val="20"/>
              </w:rPr>
              <w:t>Persone Denunciate</w:t>
            </w:r>
          </w:p>
        </w:tc>
        <w:tc>
          <w:tcPr>
            <w:tcW w:w="1418"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330</w:t>
            </w:r>
          </w:p>
        </w:tc>
        <w:tc>
          <w:tcPr>
            <w:tcW w:w="1387"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532</w:t>
            </w:r>
          </w:p>
        </w:tc>
        <w:tc>
          <w:tcPr>
            <w:tcW w:w="144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399</w:t>
            </w:r>
          </w:p>
        </w:tc>
        <w:tc>
          <w:tcPr>
            <w:tcW w:w="126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1.008</w:t>
            </w:r>
          </w:p>
        </w:tc>
        <w:tc>
          <w:tcPr>
            <w:tcW w:w="144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rPr>
                <w:b/>
              </w:rPr>
            </w:pPr>
            <w:r w:rsidRPr="00D2703E">
              <w:rPr>
                <w:b/>
              </w:rPr>
              <w:t>2.269</w:t>
            </w:r>
          </w:p>
        </w:tc>
      </w:tr>
      <w:tr w:rsidR="00D2703E" w:rsidRPr="00D2703E"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tabs>
                <w:tab w:val="left" w:pos="7653"/>
              </w:tabs>
              <w:ind w:right="-2"/>
              <w:jc w:val="center"/>
              <w:rPr>
                <w:sz w:val="20"/>
                <w:szCs w:val="20"/>
              </w:rPr>
            </w:pPr>
            <w:r w:rsidRPr="00D2703E">
              <w:rPr>
                <w:sz w:val="20"/>
                <w:szCs w:val="20"/>
              </w:rPr>
              <w:t>Persone Arrestate</w:t>
            </w:r>
          </w:p>
        </w:tc>
        <w:tc>
          <w:tcPr>
            <w:tcW w:w="1418"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5</w:t>
            </w:r>
          </w:p>
        </w:tc>
        <w:tc>
          <w:tcPr>
            <w:tcW w:w="1387"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0</w:t>
            </w:r>
          </w:p>
        </w:tc>
        <w:tc>
          <w:tcPr>
            <w:tcW w:w="144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0</w:t>
            </w:r>
          </w:p>
        </w:tc>
        <w:tc>
          <w:tcPr>
            <w:tcW w:w="126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0</w:t>
            </w:r>
          </w:p>
        </w:tc>
        <w:tc>
          <w:tcPr>
            <w:tcW w:w="144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rPr>
                <w:b/>
              </w:rPr>
            </w:pPr>
            <w:r w:rsidRPr="00D2703E">
              <w:rPr>
                <w:b/>
              </w:rPr>
              <w:t>5</w:t>
            </w:r>
          </w:p>
        </w:tc>
      </w:tr>
      <w:tr w:rsidR="00D2703E" w:rsidRPr="00D2703E"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tabs>
                <w:tab w:val="left" w:pos="7653"/>
              </w:tabs>
              <w:ind w:right="-2"/>
              <w:jc w:val="center"/>
              <w:rPr>
                <w:sz w:val="20"/>
                <w:szCs w:val="20"/>
              </w:rPr>
            </w:pPr>
            <w:r w:rsidRPr="00D2703E">
              <w:rPr>
                <w:sz w:val="20"/>
                <w:szCs w:val="20"/>
              </w:rPr>
              <w:t>Sequestri</w:t>
            </w:r>
          </w:p>
        </w:tc>
        <w:tc>
          <w:tcPr>
            <w:tcW w:w="1418"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181</w:t>
            </w:r>
          </w:p>
        </w:tc>
        <w:tc>
          <w:tcPr>
            <w:tcW w:w="1387"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260</w:t>
            </w:r>
          </w:p>
        </w:tc>
        <w:tc>
          <w:tcPr>
            <w:tcW w:w="144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98</w:t>
            </w:r>
          </w:p>
        </w:tc>
        <w:tc>
          <w:tcPr>
            <w:tcW w:w="126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141</w:t>
            </w:r>
          </w:p>
        </w:tc>
        <w:tc>
          <w:tcPr>
            <w:tcW w:w="144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rPr>
                <w:b/>
              </w:rPr>
            </w:pPr>
            <w:r w:rsidRPr="00D2703E">
              <w:rPr>
                <w:b/>
              </w:rPr>
              <w:t>680</w:t>
            </w:r>
          </w:p>
        </w:tc>
      </w:tr>
      <w:tr w:rsidR="00D2703E" w:rsidRPr="00D2703E"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tabs>
                <w:tab w:val="left" w:pos="7653"/>
              </w:tabs>
              <w:ind w:right="-2"/>
              <w:jc w:val="center"/>
              <w:rPr>
                <w:sz w:val="20"/>
                <w:szCs w:val="20"/>
              </w:rPr>
            </w:pPr>
            <w:r w:rsidRPr="00D2703E">
              <w:rPr>
                <w:sz w:val="20"/>
                <w:szCs w:val="20"/>
              </w:rPr>
              <w:t>Illeciti amministrativi</w:t>
            </w:r>
          </w:p>
        </w:tc>
        <w:tc>
          <w:tcPr>
            <w:tcW w:w="1418"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676</w:t>
            </w:r>
          </w:p>
        </w:tc>
        <w:tc>
          <w:tcPr>
            <w:tcW w:w="1387"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901</w:t>
            </w:r>
          </w:p>
        </w:tc>
        <w:tc>
          <w:tcPr>
            <w:tcW w:w="144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757</w:t>
            </w:r>
          </w:p>
        </w:tc>
        <w:tc>
          <w:tcPr>
            <w:tcW w:w="126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1.175</w:t>
            </w:r>
          </w:p>
        </w:tc>
        <w:tc>
          <w:tcPr>
            <w:tcW w:w="144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rPr>
                <w:b/>
              </w:rPr>
            </w:pPr>
            <w:r w:rsidRPr="00D2703E">
              <w:rPr>
                <w:b/>
              </w:rPr>
              <w:t>3.509</w:t>
            </w:r>
          </w:p>
        </w:tc>
      </w:tr>
      <w:tr w:rsidR="00D2703E" w:rsidRPr="00D2703E"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tabs>
                <w:tab w:val="left" w:pos="7653"/>
              </w:tabs>
              <w:ind w:right="-2"/>
              <w:jc w:val="center"/>
              <w:rPr>
                <w:sz w:val="20"/>
                <w:szCs w:val="20"/>
              </w:rPr>
            </w:pPr>
            <w:r w:rsidRPr="00D2703E">
              <w:rPr>
                <w:sz w:val="20"/>
                <w:szCs w:val="20"/>
              </w:rPr>
              <w:t>% su totale nazionale Illeciti</w:t>
            </w:r>
          </w:p>
        </w:tc>
        <w:tc>
          <w:tcPr>
            <w:tcW w:w="1418"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p>
        </w:tc>
        <w:tc>
          <w:tcPr>
            <w:tcW w:w="1387"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p>
        </w:tc>
        <w:tc>
          <w:tcPr>
            <w:tcW w:w="144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p>
        </w:tc>
        <w:tc>
          <w:tcPr>
            <w:tcW w:w="126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p>
        </w:tc>
        <w:tc>
          <w:tcPr>
            <w:tcW w:w="144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rPr>
                <w:b/>
              </w:rPr>
            </w:pPr>
            <w:r w:rsidRPr="00D2703E">
              <w:rPr>
                <w:b/>
              </w:rPr>
              <w:t>28,6%</w:t>
            </w:r>
          </w:p>
        </w:tc>
      </w:tr>
      <w:tr w:rsidR="00D2703E" w:rsidRPr="00D2703E" w:rsidTr="00D2703E">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tabs>
                <w:tab w:val="left" w:pos="7653"/>
              </w:tabs>
              <w:ind w:right="-2"/>
              <w:jc w:val="center"/>
              <w:rPr>
                <w:sz w:val="20"/>
                <w:szCs w:val="20"/>
              </w:rPr>
            </w:pPr>
            <w:r w:rsidRPr="00D2703E">
              <w:rPr>
                <w:sz w:val="20"/>
                <w:szCs w:val="20"/>
              </w:rPr>
              <w:t>Sanzioni amministrative</w:t>
            </w:r>
          </w:p>
        </w:tc>
        <w:tc>
          <w:tcPr>
            <w:tcW w:w="1418"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596</w:t>
            </w:r>
          </w:p>
        </w:tc>
        <w:tc>
          <w:tcPr>
            <w:tcW w:w="1387"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855</w:t>
            </w:r>
          </w:p>
        </w:tc>
        <w:tc>
          <w:tcPr>
            <w:tcW w:w="144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729</w:t>
            </w:r>
          </w:p>
        </w:tc>
        <w:tc>
          <w:tcPr>
            <w:tcW w:w="126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pPr>
            <w:r w:rsidRPr="00D2703E">
              <w:t>1.138</w:t>
            </w:r>
          </w:p>
        </w:tc>
        <w:tc>
          <w:tcPr>
            <w:tcW w:w="1440" w:type="dxa"/>
            <w:tcBorders>
              <w:top w:val="single" w:sz="4" w:space="0" w:color="auto"/>
              <w:left w:val="single" w:sz="4" w:space="0" w:color="auto"/>
              <w:bottom w:val="single" w:sz="4" w:space="0" w:color="auto"/>
              <w:right w:val="single" w:sz="4" w:space="0" w:color="auto"/>
            </w:tcBorders>
          </w:tcPr>
          <w:p w:rsidR="00D2703E" w:rsidRPr="00D2703E" w:rsidRDefault="00D2703E" w:rsidP="00D2703E">
            <w:pPr>
              <w:jc w:val="center"/>
              <w:rPr>
                <w:b/>
              </w:rPr>
            </w:pPr>
            <w:r w:rsidRPr="00D2703E">
              <w:rPr>
                <w:b/>
              </w:rPr>
              <w:t>3.318</w:t>
            </w:r>
          </w:p>
        </w:tc>
      </w:tr>
    </w:tbl>
    <w:p w:rsidR="00D2703E" w:rsidRPr="00D2703E" w:rsidRDefault="00D2703E" w:rsidP="00D2703E">
      <w:pPr>
        <w:jc w:val="center"/>
        <w:rPr>
          <w:sz w:val="20"/>
          <w:szCs w:val="20"/>
        </w:rPr>
      </w:pPr>
      <w:r w:rsidRPr="00D2703E">
        <w:rPr>
          <w:sz w:val="20"/>
          <w:szCs w:val="20"/>
        </w:rPr>
        <w:t xml:space="preserve">Fonte: elaborazione Legambiente su dati forze dell’ordine e Capitanerie di porto (2023). </w:t>
      </w:r>
    </w:p>
    <w:p w:rsidR="00D2703E" w:rsidRPr="00D2703E" w:rsidRDefault="00D2703E" w:rsidP="00D2703E">
      <w:pPr>
        <w:rPr>
          <w:sz w:val="20"/>
          <w:szCs w:val="20"/>
        </w:rPr>
      </w:pPr>
    </w:p>
    <w:p w:rsidR="00D2703E" w:rsidRPr="00D2703E" w:rsidRDefault="00D2703E" w:rsidP="00D2703E">
      <w:pPr>
        <w:tabs>
          <w:tab w:val="left" w:pos="9720"/>
        </w:tabs>
        <w:ind w:left="4963" w:firstLine="709"/>
        <w:rPr>
          <w:sz w:val="20"/>
          <w:szCs w:val="20"/>
        </w:rPr>
      </w:pPr>
    </w:p>
    <w:p w:rsidR="00D2703E" w:rsidRPr="00D2703E" w:rsidRDefault="00D2703E" w:rsidP="00D2703E">
      <w:pPr>
        <w:rPr>
          <w:sz w:val="20"/>
          <w:szCs w:val="20"/>
        </w:rPr>
      </w:pPr>
    </w:p>
    <w:p w:rsidR="00D2703E" w:rsidRPr="00D2703E" w:rsidRDefault="00D2703E" w:rsidP="00D2703E">
      <w:pPr>
        <w:tabs>
          <w:tab w:val="left" w:pos="9720"/>
        </w:tabs>
        <w:ind w:left="4963" w:firstLine="709"/>
        <w:rPr>
          <w:sz w:val="20"/>
          <w:szCs w:val="20"/>
        </w:rPr>
      </w:pPr>
      <w:r w:rsidRPr="00D2703E">
        <w:rPr>
          <w:sz w:val="20"/>
          <w:szCs w:val="20"/>
        </w:rPr>
        <w:tab/>
      </w:r>
      <w:r w:rsidRPr="00D2703E">
        <w:rPr>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4072"/>
        <w:gridCol w:w="1881"/>
        <w:gridCol w:w="2204"/>
        <w:gridCol w:w="2191"/>
        <w:gridCol w:w="2199"/>
        <w:gridCol w:w="2092"/>
        <w:gridCol w:w="2079"/>
        <w:gridCol w:w="2075"/>
        <w:gridCol w:w="2075"/>
      </w:tblGrid>
      <w:tr w:rsidR="00D2703E" w:rsidRPr="00D2703E" w:rsidTr="00D2703E">
        <w:trPr>
          <w:jc w:val="center"/>
        </w:trPr>
        <w:tc>
          <w:tcPr>
            <w:tcW w:w="5000" w:type="pct"/>
            <w:gridSpan w:val="10"/>
            <w:shd w:val="clear" w:color="auto" w:fill="C0C0C0"/>
          </w:tcPr>
          <w:p w:rsidR="00D2703E" w:rsidRPr="00D2703E" w:rsidRDefault="00D2703E" w:rsidP="00D2703E">
            <w:pPr>
              <w:jc w:val="center"/>
              <w:rPr>
                <w:b/>
                <w:smallCaps/>
                <w:sz w:val="20"/>
                <w:szCs w:val="20"/>
              </w:rPr>
            </w:pPr>
            <w:r w:rsidRPr="00D2703E">
              <w:rPr>
                <w:b/>
                <w:smallCaps/>
                <w:sz w:val="20"/>
                <w:szCs w:val="20"/>
              </w:rPr>
              <w:t>LA CLASSIFICA REGIONALE DELL’ILLEGALITÀ CONTRO GLI ANIMALI NEL 2023</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smallCaps/>
                <w:sz w:val="20"/>
                <w:szCs w:val="20"/>
              </w:rPr>
            </w:pPr>
          </w:p>
        </w:tc>
        <w:tc>
          <w:tcPr>
            <w:tcW w:w="948" w:type="pct"/>
            <w:shd w:val="clear" w:color="auto" w:fill="auto"/>
          </w:tcPr>
          <w:p w:rsidR="00D2703E" w:rsidRPr="00D2703E" w:rsidRDefault="00D2703E" w:rsidP="00D2703E">
            <w:pPr>
              <w:jc w:val="center"/>
              <w:rPr>
                <w:b/>
                <w:sz w:val="20"/>
                <w:szCs w:val="20"/>
              </w:rPr>
            </w:pPr>
            <w:r w:rsidRPr="00D2703E">
              <w:rPr>
                <w:b/>
                <w:sz w:val="20"/>
                <w:szCs w:val="20"/>
              </w:rPr>
              <w:t>Regioni</w:t>
            </w:r>
          </w:p>
        </w:tc>
        <w:tc>
          <w:tcPr>
            <w:tcW w:w="438" w:type="pct"/>
            <w:shd w:val="clear" w:color="auto" w:fill="auto"/>
          </w:tcPr>
          <w:p w:rsidR="00D2703E" w:rsidRPr="00D2703E" w:rsidRDefault="00D2703E" w:rsidP="00D2703E">
            <w:pPr>
              <w:jc w:val="center"/>
              <w:rPr>
                <w:b/>
                <w:sz w:val="20"/>
                <w:szCs w:val="20"/>
              </w:rPr>
            </w:pPr>
            <w:r w:rsidRPr="00D2703E">
              <w:rPr>
                <w:b/>
                <w:sz w:val="20"/>
                <w:szCs w:val="20"/>
              </w:rPr>
              <w:t>Controlli*</w:t>
            </w:r>
          </w:p>
        </w:tc>
        <w:tc>
          <w:tcPr>
            <w:tcW w:w="513" w:type="pct"/>
            <w:shd w:val="clear" w:color="auto" w:fill="auto"/>
          </w:tcPr>
          <w:p w:rsidR="00D2703E" w:rsidRPr="00D2703E" w:rsidRDefault="00D2703E" w:rsidP="00D2703E">
            <w:pPr>
              <w:jc w:val="center"/>
              <w:rPr>
                <w:b/>
                <w:sz w:val="20"/>
                <w:szCs w:val="20"/>
              </w:rPr>
            </w:pPr>
            <w:r w:rsidRPr="00D2703E">
              <w:rPr>
                <w:b/>
                <w:sz w:val="20"/>
                <w:szCs w:val="20"/>
              </w:rPr>
              <w:t>Reati</w:t>
            </w:r>
          </w:p>
        </w:tc>
        <w:tc>
          <w:tcPr>
            <w:tcW w:w="510" w:type="pct"/>
            <w:shd w:val="clear" w:color="auto" w:fill="auto"/>
          </w:tcPr>
          <w:p w:rsidR="00D2703E" w:rsidRPr="00D2703E" w:rsidRDefault="00D2703E" w:rsidP="00D2703E">
            <w:pPr>
              <w:jc w:val="center"/>
              <w:rPr>
                <w:b/>
                <w:sz w:val="20"/>
                <w:szCs w:val="20"/>
              </w:rPr>
            </w:pPr>
            <w:r w:rsidRPr="00D2703E">
              <w:rPr>
                <w:b/>
                <w:sz w:val="20"/>
                <w:szCs w:val="20"/>
              </w:rPr>
              <w:t>% sul totale reati</w:t>
            </w:r>
          </w:p>
        </w:tc>
        <w:tc>
          <w:tcPr>
            <w:tcW w:w="512" w:type="pct"/>
            <w:shd w:val="clear" w:color="auto" w:fill="auto"/>
          </w:tcPr>
          <w:p w:rsidR="00D2703E" w:rsidRPr="00D2703E" w:rsidRDefault="00D2703E" w:rsidP="00D2703E">
            <w:pPr>
              <w:jc w:val="center"/>
              <w:rPr>
                <w:b/>
                <w:sz w:val="20"/>
                <w:szCs w:val="20"/>
              </w:rPr>
            </w:pPr>
            <w:r w:rsidRPr="00D2703E">
              <w:rPr>
                <w:b/>
                <w:sz w:val="20"/>
                <w:szCs w:val="20"/>
              </w:rPr>
              <w:t xml:space="preserve">Persone </w:t>
            </w:r>
          </w:p>
          <w:p w:rsidR="00D2703E" w:rsidRPr="00D2703E" w:rsidRDefault="00D2703E" w:rsidP="00D2703E">
            <w:pPr>
              <w:jc w:val="center"/>
              <w:rPr>
                <w:b/>
                <w:sz w:val="20"/>
                <w:szCs w:val="20"/>
              </w:rPr>
            </w:pPr>
            <w:r w:rsidRPr="00D2703E">
              <w:rPr>
                <w:b/>
                <w:sz w:val="20"/>
                <w:szCs w:val="20"/>
              </w:rPr>
              <w:t>Denunciate</w:t>
            </w:r>
          </w:p>
          <w:p w:rsidR="00D2703E" w:rsidRPr="00D2703E" w:rsidRDefault="00D2703E" w:rsidP="00D2703E">
            <w:pPr>
              <w:jc w:val="center"/>
              <w:rPr>
                <w:b/>
                <w:sz w:val="20"/>
                <w:szCs w:val="20"/>
              </w:rPr>
            </w:pPr>
          </w:p>
        </w:tc>
        <w:tc>
          <w:tcPr>
            <w:tcW w:w="487" w:type="pct"/>
            <w:shd w:val="clear" w:color="auto" w:fill="auto"/>
          </w:tcPr>
          <w:p w:rsidR="00D2703E" w:rsidRPr="00D2703E" w:rsidRDefault="00D2703E" w:rsidP="00D2703E">
            <w:pPr>
              <w:jc w:val="center"/>
              <w:rPr>
                <w:b/>
                <w:sz w:val="20"/>
                <w:szCs w:val="20"/>
              </w:rPr>
            </w:pPr>
            <w:r w:rsidRPr="00D2703E">
              <w:rPr>
                <w:b/>
                <w:sz w:val="20"/>
                <w:szCs w:val="20"/>
              </w:rPr>
              <w:t>Persone</w:t>
            </w:r>
          </w:p>
          <w:p w:rsidR="00D2703E" w:rsidRPr="00D2703E" w:rsidRDefault="00D2703E" w:rsidP="00D2703E">
            <w:pPr>
              <w:jc w:val="center"/>
              <w:rPr>
                <w:b/>
                <w:sz w:val="20"/>
                <w:szCs w:val="20"/>
              </w:rPr>
            </w:pPr>
            <w:r w:rsidRPr="00D2703E">
              <w:rPr>
                <w:b/>
                <w:sz w:val="20"/>
                <w:szCs w:val="20"/>
              </w:rPr>
              <w:t>Arrestate</w:t>
            </w:r>
          </w:p>
        </w:tc>
        <w:tc>
          <w:tcPr>
            <w:tcW w:w="484" w:type="pct"/>
          </w:tcPr>
          <w:p w:rsidR="00D2703E" w:rsidRPr="00D2703E" w:rsidRDefault="00D2703E" w:rsidP="00D2703E">
            <w:pPr>
              <w:jc w:val="center"/>
              <w:rPr>
                <w:b/>
                <w:sz w:val="20"/>
                <w:szCs w:val="20"/>
              </w:rPr>
            </w:pPr>
            <w:r w:rsidRPr="00D2703E">
              <w:rPr>
                <w:b/>
                <w:sz w:val="20"/>
                <w:szCs w:val="20"/>
              </w:rPr>
              <w:t>Sequestri</w:t>
            </w:r>
          </w:p>
        </w:tc>
        <w:tc>
          <w:tcPr>
            <w:tcW w:w="483" w:type="pct"/>
          </w:tcPr>
          <w:p w:rsidR="00D2703E" w:rsidRPr="00D2703E" w:rsidRDefault="00D2703E" w:rsidP="00D2703E">
            <w:pPr>
              <w:jc w:val="center"/>
              <w:rPr>
                <w:b/>
                <w:sz w:val="20"/>
                <w:szCs w:val="20"/>
              </w:rPr>
            </w:pPr>
            <w:r w:rsidRPr="00D2703E">
              <w:rPr>
                <w:b/>
                <w:sz w:val="20"/>
                <w:szCs w:val="20"/>
              </w:rPr>
              <w:t>Illeciti amministrativi</w:t>
            </w:r>
          </w:p>
        </w:tc>
        <w:tc>
          <w:tcPr>
            <w:tcW w:w="483" w:type="pct"/>
          </w:tcPr>
          <w:p w:rsidR="00D2703E" w:rsidRPr="00D2703E" w:rsidRDefault="00D2703E" w:rsidP="00D2703E">
            <w:pPr>
              <w:jc w:val="center"/>
              <w:rPr>
                <w:b/>
                <w:sz w:val="20"/>
                <w:szCs w:val="20"/>
              </w:rPr>
            </w:pPr>
            <w:r w:rsidRPr="00D2703E">
              <w:rPr>
                <w:b/>
                <w:sz w:val="20"/>
                <w:szCs w:val="20"/>
              </w:rPr>
              <w:t>Sanzioni amministrative</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1</w:t>
            </w:r>
          </w:p>
        </w:tc>
        <w:tc>
          <w:tcPr>
            <w:tcW w:w="948" w:type="pct"/>
            <w:shd w:val="clear" w:color="auto" w:fill="auto"/>
          </w:tcPr>
          <w:p w:rsidR="00D2703E" w:rsidRPr="00D2703E" w:rsidRDefault="00D2703E" w:rsidP="00D2703E">
            <w:pPr>
              <w:jc w:val="center"/>
            </w:pPr>
            <w:r w:rsidRPr="00D2703E">
              <w:t>Sicilia</w:t>
            </w:r>
          </w:p>
        </w:tc>
        <w:tc>
          <w:tcPr>
            <w:tcW w:w="438" w:type="pct"/>
            <w:shd w:val="clear" w:color="auto" w:fill="auto"/>
          </w:tcPr>
          <w:p w:rsidR="00D2703E" w:rsidRPr="00D2703E" w:rsidRDefault="00D2703E" w:rsidP="00D2703E">
            <w:pPr>
              <w:jc w:val="center"/>
            </w:pPr>
            <w:r w:rsidRPr="00D2703E">
              <w:t>19.422</w:t>
            </w:r>
          </w:p>
        </w:tc>
        <w:tc>
          <w:tcPr>
            <w:tcW w:w="513" w:type="pct"/>
            <w:shd w:val="clear" w:color="auto" w:fill="auto"/>
          </w:tcPr>
          <w:p w:rsidR="00D2703E" w:rsidRPr="00D2703E" w:rsidRDefault="00D2703E" w:rsidP="00D2703E">
            <w:pPr>
              <w:jc w:val="center"/>
            </w:pPr>
            <w:r w:rsidRPr="00D2703E">
              <w:t>977</w:t>
            </w:r>
          </w:p>
        </w:tc>
        <w:tc>
          <w:tcPr>
            <w:tcW w:w="510" w:type="pct"/>
            <w:shd w:val="clear" w:color="auto" w:fill="auto"/>
          </w:tcPr>
          <w:p w:rsidR="00D2703E" w:rsidRPr="00D2703E" w:rsidRDefault="00D2703E" w:rsidP="00D2703E">
            <w:pPr>
              <w:jc w:val="center"/>
            </w:pPr>
            <w:r w:rsidRPr="00D2703E">
              <w:t>14,8%</w:t>
            </w:r>
          </w:p>
        </w:tc>
        <w:tc>
          <w:tcPr>
            <w:tcW w:w="512" w:type="pct"/>
            <w:shd w:val="clear" w:color="auto" w:fill="auto"/>
          </w:tcPr>
          <w:p w:rsidR="00D2703E" w:rsidRPr="00D2703E" w:rsidRDefault="00D2703E" w:rsidP="00D2703E">
            <w:pPr>
              <w:jc w:val="center"/>
            </w:pPr>
            <w:r w:rsidRPr="00D2703E">
              <w:t>1.008</w:t>
            </w:r>
          </w:p>
        </w:tc>
        <w:tc>
          <w:tcPr>
            <w:tcW w:w="487" w:type="pct"/>
            <w:shd w:val="clear" w:color="auto" w:fill="auto"/>
          </w:tcPr>
          <w:p w:rsidR="00D2703E" w:rsidRPr="00D2703E" w:rsidRDefault="00D2703E" w:rsidP="00D2703E">
            <w:pPr>
              <w:jc w:val="center"/>
            </w:pPr>
            <w:r w:rsidRPr="00D2703E">
              <w:t>0</w:t>
            </w:r>
          </w:p>
        </w:tc>
        <w:tc>
          <w:tcPr>
            <w:tcW w:w="484" w:type="pct"/>
          </w:tcPr>
          <w:p w:rsidR="00D2703E" w:rsidRPr="00D2703E" w:rsidRDefault="00D2703E" w:rsidP="00D2703E">
            <w:pPr>
              <w:jc w:val="center"/>
            </w:pPr>
            <w:r w:rsidRPr="00D2703E">
              <w:t>141</w:t>
            </w:r>
          </w:p>
        </w:tc>
        <w:tc>
          <w:tcPr>
            <w:tcW w:w="483" w:type="pct"/>
          </w:tcPr>
          <w:p w:rsidR="00D2703E" w:rsidRPr="00D2703E" w:rsidRDefault="00D2703E" w:rsidP="00D2703E">
            <w:pPr>
              <w:jc w:val="center"/>
            </w:pPr>
            <w:r w:rsidRPr="00D2703E">
              <w:t>1.175</w:t>
            </w:r>
          </w:p>
        </w:tc>
        <w:tc>
          <w:tcPr>
            <w:tcW w:w="483" w:type="pct"/>
          </w:tcPr>
          <w:p w:rsidR="00D2703E" w:rsidRPr="00D2703E" w:rsidRDefault="00D2703E" w:rsidP="00D2703E">
            <w:pPr>
              <w:jc w:val="center"/>
            </w:pPr>
            <w:r w:rsidRPr="00D2703E">
              <w:t>1.138</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2</w:t>
            </w:r>
          </w:p>
        </w:tc>
        <w:tc>
          <w:tcPr>
            <w:tcW w:w="948" w:type="pct"/>
            <w:shd w:val="clear" w:color="auto" w:fill="auto"/>
          </w:tcPr>
          <w:p w:rsidR="00D2703E" w:rsidRPr="00D2703E" w:rsidRDefault="00D2703E" w:rsidP="00D2703E">
            <w:pPr>
              <w:jc w:val="center"/>
            </w:pPr>
            <w:r w:rsidRPr="00D2703E">
              <w:t>Puglia</w:t>
            </w:r>
          </w:p>
        </w:tc>
        <w:tc>
          <w:tcPr>
            <w:tcW w:w="438" w:type="pct"/>
            <w:shd w:val="clear" w:color="auto" w:fill="auto"/>
          </w:tcPr>
          <w:p w:rsidR="00D2703E" w:rsidRPr="00D2703E" w:rsidRDefault="00D2703E" w:rsidP="00D2703E">
            <w:pPr>
              <w:jc w:val="center"/>
            </w:pPr>
            <w:r w:rsidRPr="00D2703E">
              <w:t>20.532</w:t>
            </w:r>
          </w:p>
        </w:tc>
        <w:tc>
          <w:tcPr>
            <w:tcW w:w="513" w:type="pct"/>
            <w:shd w:val="clear" w:color="auto" w:fill="auto"/>
          </w:tcPr>
          <w:p w:rsidR="00D2703E" w:rsidRPr="00D2703E" w:rsidRDefault="00D2703E" w:rsidP="00D2703E">
            <w:pPr>
              <w:jc w:val="center"/>
            </w:pPr>
            <w:r w:rsidRPr="00D2703E">
              <w:t>674</w:t>
            </w:r>
          </w:p>
        </w:tc>
        <w:tc>
          <w:tcPr>
            <w:tcW w:w="510" w:type="pct"/>
            <w:shd w:val="clear" w:color="auto" w:fill="auto"/>
          </w:tcPr>
          <w:p w:rsidR="00D2703E" w:rsidRPr="00D2703E" w:rsidRDefault="00D2703E" w:rsidP="00D2703E">
            <w:pPr>
              <w:jc w:val="center"/>
            </w:pPr>
            <w:r w:rsidRPr="00D2703E">
              <w:t>10,2%</w:t>
            </w:r>
          </w:p>
        </w:tc>
        <w:tc>
          <w:tcPr>
            <w:tcW w:w="512" w:type="pct"/>
            <w:shd w:val="clear" w:color="auto" w:fill="auto"/>
          </w:tcPr>
          <w:p w:rsidR="00D2703E" w:rsidRPr="00D2703E" w:rsidRDefault="00D2703E" w:rsidP="00D2703E">
            <w:pPr>
              <w:jc w:val="center"/>
            </w:pPr>
            <w:r w:rsidRPr="00D2703E">
              <w:t>532</w:t>
            </w:r>
          </w:p>
        </w:tc>
        <w:tc>
          <w:tcPr>
            <w:tcW w:w="487" w:type="pct"/>
            <w:shd w:val="clear" w:color="auto" w:fill="auto"/>
          </w:tcPr>
          <w:p w:rsidR="00D2703E" w:rsidRPr="00D2703E" w:rsidRDefault="00D2703E" w:rsidP="00D2703E">
            <w:pPr>
              <w:jc w:val="center"/>
            </w:pPr>
            <w:r w:rsidRPr="00D2703E">
              <w:t>0</w:t>
            </w:r>
          </w:p>
        </w:tc>
        <w:tc>
          <w:tcPr>
            <w:tcW w:w="484" w:type="pct"/>
          </w:tcPr>
          <w:p w:rsidR="00D2703E" w:rsidRPr="00D2703E" w:rsidRDefault="00D2703E" w:rsidP="00D2703E">
            <w:pPr>
              <w:jc w:val="center"/>
            </w:pPr>
            <w:r w:rsidRPr="00D2703E">
              <w:t>260</w:t>
            </w:r>
          </w:p>
        </w:tc>
        <w:tc>
          <w:tcPr>
            <w:tcW w:w="483" w:type="pct"/>
          </w:tcPr>
          <w:p w:rsidR="00D2703E" w:rsidRPr="00D2703E" w:rsidRDefault="00D2703E" w:rsidP="00D2703E">
            <w:pPr>
              <w:jc w:val="center"/>
            </w:pPr>
            <w:r w:rsidRPr="00D2703E">
              <w:t>901</w:t>
            </w:r>
          </w:p>
        </w:tc>
        <w:tc>
          <w:tcPr>
            <w:tcW w:w="483" w:type="pct"/>
          </w:tcPr>
          <w:p w:rsidR="00D2703E" w:rsidRPr="00D2703E" w:rsidRDefault="00D2703E" w:rsidP="00D2703E">
            <w:pPr>
              <w:jc w:val="center"/>
            </w:pPr>
            <w:r w:rsidRPr="00D2703E">
              <w:t>855</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3</w:t>
            </w:r>
          </w:p>
        </w:tc>
        <w:tc>
          <w:tcPr>
            <w:tcW w:w="948" w:type="pct"/>
            <w:shd w:val="clear" w:color="auto" w:fill="auto"/>
          </w:tcPr>
          <w:p w:rsidR="00D2703E" w:rsidRPr="00D2703E" w:rsidRDefault="00D2703E" w:rsidP="00D2703E">
            <w:pPr>
              <w:jc w:val="center"/>
            </w:pPr>
            <w:r w:rsidRPr="00D2703E">
              <w:t>Liguria</w:t>
            </w:r>
          </w:p>
        </w:tc>
        <w:tc>
          <w:tcPr>
            <w:tcW w:w="438" w:type="pct"/>
            <w:shd w:val="clear" w:color="auto" w:fill="auto"/>
          </w:tcPr>
          <w:p w:rsidR="00D2703E" w:rsidRPr="00D2703E" w:rsidRDefault="00D2703E" w:rsidP="00D2703E">
            <w:pPr>
              <w:jc w:val="center"/>
            </w:pPr>
            <w:r w:rsidRPr="00D2703E">
              <w:t>8.511</w:t>
            </w:r>
          </w:p>
        </w:tc>
        <w:tc>
          <w:tcPr>
            <w:tcW w:w="513" w:type="pct"/>
            <w:shd w:val="clear" w:color="auto" w:fill="auto"/>
          </w:tcPr>
          <w:p w:rsidR="00D2703E" w:rsidRPr="00D2703E" w:rsidRDefault="00D2703E" w:rsidP="00D2703E">
            <w:pPr>
              <w:jc w:val="center"/>
            </w:pPr>
            <w:r w:rsidRPr="00D2703E">
              <w:t>518</w:t>
            </w:r>
          </w:p>
        </w:tc>
        <w:tc>
          <w:tcPr>
            <w:tcW w:w="510" w:type="pct"/>
            <w:shd w:val="clear" w:color="auto" w:fill="auto"/>
          </w:tcPr>
          <w:p w:rsidR="00D2703E" w:rsidRPr="00D2703E" w:rsidRDefault="00D2703E" w:rsidP="00D2703E">
            <w:pPr>
              <w:jc w:val="center"/>
            </w:pPr>
            <w:r w:rsidRPr="00D2703E">
              <w:t>7,9%</w:t>
            </w:r>
          </w:p>
        </w:tc>
        <w:tc>
          <w:tcPr>
            <w:tcW w:w="512" w:type="pct"/>
            <w:shd w:val="clear" w:color="auto" w:fill="auto"/>
          </w:tcPr>
          <w:p w:rsidR="00D2703E" w:rsidRPr="00D2703E" w:rsidRDefault="00D2703E" w:rsidP="00D2703E">
            <w:pPr>
              <w:jc w:val="center"/>
            </w:pPr>
            <w:r w:rsidRPr="00D2703E">
              <w:t>455</w:t>
            </w:r>
          </w:p>
        </w:tc>
        <w:tc>
          <w:tcPr>
            <w:tcW w:w="487" w:type="pct"/>
            <w:shd w:val="clear" w:color="auto" w:fill="auto"/>
          </w:tcPr>
          <w:p w:rsidR="00D2703E" w:rsidRPr="00D2703E" w:rsidRDefault="00D2703E" w:rsidP="00D2703E">
            <w:pPr>
              <w:jc w:val="center"/>
            </w:pPr>
            <w:r w:rsidRPr="00D2703E">
              <w:t>0</w:t>
            </w:r>
          </w:p>
        </w:tc>
        <w:tc>
          <w:tcPr>
            <w:tcW w:w="484" w:type="pct"/>
          </w:tcPr>
          <w:p w:rsidR="00D2703E" w:rsidRPr="00D2703E" w:rsidRDefault="00D2703E" w:rsidP="00D2703E">
            <w:pPr>
              <w:jc w:val="center"/>
            </w:pPr>
            <w:r w:rsidRPr="00D2703E">
              <w:t>85</w:t>
            </w:r>
          </w:p>
        </w:tc>
        <w:tc>
          <w:tcPr>
            <w:tcW w:w="483" w:type="pct"/>
          </w:tcPr>
          <w:p w:rsidR="00D2703E" w:rsidRPr="00D2703E" w:rsidRDefault="00D2703E" w:rsidP="00D2703E">
            <w:pPr>
              <w:jc w:val="center"/>
            </w:pPr>
            <w:r w:rsidRPr="00D2703E">
              <w:t>607</w:t>
            </w:r>
          </w:p>
        </w:tc>
        <w:tc>
          <w:tcPr>
            <w:tcW w:w="483" w:type="pct"/>
          </w:tcPr>
          <w:p w:rsidR="00D2703E" w:rsidRPr="00D2703E" w:rsidRDefault="00D2703E" w:rsidP="00D2703E">
            <w:pPr>
              <w:jc w:val="center"/>
            </w:pPr>
            <w:r w:rsidRPr="00D2703E">
              <w:t>548</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4</w:t>
            </w:r>
          </w:p>
        </w:tc>
        <w:tc>
          <w:tcPr>
            <w:tcW w:w="948" w:type="pct"/>
            <w:shd w:val="clear" w:color="auto" w:fill="auto"/>
          </w:tcPr>
          <w:p w:rsidR="00D2703E" w:rsidRPr="00D2703E" w:rsidRDefault="00D2703E" w:rsidP="00D2703E">
            <w:pPr>
              <w:jc w:val="center"/>
            </w:pPr>
            <w:r w:rsidRPr="00D2703E">
              <w:t>Campania</w:t>
            </w:r>
          </w:p>
        </w:tc>
        <w:tc>
          <w:tcPr>
            <w:tcW w:w="438" w:type="pct"/>
            <w:shd w:val="clear" w:color="auto" w:fill="auto"/>
          </w:tcPr>
          <w:p w:rsidR="00D2703E" w:rsidRPr="00D2703E" w:rsidRDefault="00D2703E" w:rsidP="00D2703E">
            <w:pPr>
              <w:jc w:val="center"/>
            </w:pPr>
            <w:r w:rsidRPr="00D2703E">
              <w:t>12.542</w:t>
            </w:r>
          </w:p>
        </w:tc>
        <w:tc>
          <w:tcPr>
            <w:tcW w:w="513" w:type="pct"/>
            <w:shd w:val="clear" w:color="auto" w:fill="auto"/>
          </w:tcPr>
          <w:p w:rsidR="00D2703E" w:rsidRPr="00D2703E" w:rsidRDefault="00D2703E" w:rsidP="00D2703E">
            <w:pPr>
              <w:jc w:val="center"/>
            </w:pPr>
            <w:r w:rsidRPr="00D2703E">
              <w:t>479</w:t>
            </w:r>
          </w:p>
        </w:tc>
        <w:tc>
          <w:tcPr>
            <w:tcW w:w="510" w:type="pct"/>
            <w:shd w:val="clear" w:color="auto" w:fill="auto"/>
          </w:tcPr>
          <w:p w:rsidR="00D2703E" w:rsidRPr="00D2703E" w:rsidRDefault="00D2703E" w:rsidP="00D2703E">
            <w:pPr>
              <w:jc w:val="center"/>
            </w:pPr>
            <w:r w:rsidRPr="00D2703E">
              <w:t>7,3%</w:t>
            </w:r>
          </w:p>
        </w:tc>
        <w:tc>
          <w:tcPr>
            <w:tcW w:w="512" w:type="pct"/>
            <w:shd w:val="clear" w:color="auto" w:fill="auto"/>
          </w:tcPr>
          <w:p w:rsidR="00D2703E" w:rsidRPr="00D2703E" w:rsidRDefault="00D2703E" w:rsidP="00D2703E">
            <w:pPr>
              <w:jc w:val="center"/>
            </w:pPr>
            <w:r w:rsidRPr="00D2703E">
              <w:t>330</w:t>
            </w:r>
          </w:p>
        </w:tc>
        <w:tc>
          <w:tcPr>
            <w:tcW w:w="487" w:type="pct"/>
            <w:shd w:val="clear" w:color="auto" w:fill="auto"/>
          </w:tcPr>
          <w:p w:rsidR="00D2703E" w:rsidRPr="00D2703E" w:rsidRDefault="00D2703E" w:rsidP="00D2703E">
            <w:pPr>
              <w:jc w:val="center"/>
            </w:pPr>
            <w:r w:rsidRPr="00D2703E">
              <w:t>5</w:t>
            </w:r>
          </w:p>
        </w:tc>
        <w:tc>
          <w:tcPr>
            <w:tcW w:w="484" w:type="pct"/>
          </w:tcPr>
          <w:p w:rsidR="00D2703E" w:rsidRPr="00D2703E" w:rsidRDefault="00D2703E" w:rsidP="00D2703E">
            <w:pPr>
              <w:jc w:val="center"/>
            </w:pPr>
            <w:r w:rsidRPr="00D2703E">
              <w:t>181</w:t>
            </w:r>
          </w:p>
        </w:tc>
        <w:tc>
          <w:tcPr>
            <w:tcW w:w="483" w:type="pct"/>
          </w:tcPr>
          <w:p w:rsidR="00D2703E" w:rsidRPr="00D2703E" w:rsidRDefault="00D2703E" w:rsidP="00D2703E">
            <w:pPr>
              <w:jc w:val="center"/>
            </w:pPr>
            <w:r w:rsidRPr="00D2703E">
              <w:t>676</w:t>
            </w:r>
          </w:p>
        </w:tc>
        <w:tc>
          <w:tcPr>
            <w:tcW w:w="483" w:type="pct"/>
          </w:tcPr>
          <w:p w:rsidR="00D2703E" w:rsidRPr="00D2703E" w:rsidRDefault="00D2703E" w:rsidP="00D2703E">
            <w:pPr>
              <w:jc w:val="center"/>
            </w:pPr>
            <w:r w:rsidRPr="00D2703E">
              <w:t>596</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5</w:t>
            </w:r>
          </w:p>
        </w:tc>
        <w:tc>
          <w:tcPr>
            <w:tcW w:w="948" w:type="pct"/>
            <w:shd w:val="clear" w:color="auto" w:fill="auto"/>
          </w:tcPr>
          <w:p w:rsidR="00D2703E" w:rsidRPr="00D2703E" w:rsidRDefault="00D2703E" w:rsidP="00D2703E">
            <w:pPr>
              <w:jc w:val="center"/>
            </w:pPr>
            <w:r w:rsidRPr="00D2703E">
              <w:t>Toscana</w:t>
            </w:r>
          </w:p>
        </w:tc>
        <w:tc>
          <w:tcPr>
            <w:tcW w:w="438" w:type="pct"/>
            <w:shd w:val="clear" w:color="auto" w:fill="auto"/>
          </w:tcPr>
          <w:p w:rsidR="00D2703E" w:rsidRPr="00D2703E" w:rsidRDefault="00D2703E" w:rsidP="00D2703E">
            <w:pPr>
              <w:jc w:val="center"/>
            </w:pPr>
            <w:r w:rsidRPr="00D2703E">
              <w:t>16.612</w:t>
            </w:r>
          </w:p>
        </w:tc>
        <w:tc>
          <w:tcPr>
            <w:tcW w:w="513" w:type="pct"/>
            <w:shd w:val="clear" w:color="auto" w:fill="auto"/>
          </w:tcPr>
          <w:p w:rsidR="00D2703E" w:rsidRPr="00D2703E" w:rsidRDefault="00D2703E" w:rsidP="00D2703E">
            <w:pPr>
              <w:jc w:val="center"/>
            </w:pPr>
            <w:r w:rsidRPr="00D2703E">
              <w:t>478</w:t>
            </w:r>
          </w:p>
        </w:tc>
        <w:tc>
          <w:tcPr>
            <w:tcW w:w="510" w:type="pct"/>
            <w:shd w:val="clear" w:color="auto" w:fill="auto"/>
          </w:tcPr>
          <w:p w:rsidR="00D2703E" w:rsidRPr="00D2703E" w:rsidRDefault="00D2703E" w:rsidP="00D2703E">
            <w:pPr>
              <w:jc w:val="center"/>
            </w:pPr>
            <w:r w:rsidRPr="00D2703E">
              <w:t>7,3%</w:t>
            </w:r>
          </w:p>
        </w:tc>
        <w:tc>
          <w:tcPr>
            <w:tcW w:w="512" w:type="pct"/>
            <w:shd w:val="clear" w:color="auto" w:fill="auto"/>
          </w:tcPr>
          <w:p w:rsidR="00D2703E" w:rsidRPr="00D2703E" w:rsidRDefault="00D2703E" w:rsidP="00D2703E">
            <w:pPr>
              <w:jc w:val="center"/>
            </w:pPr>
            <w:r w:rsidRPr="00D2703E">
              <w:t>375</w:t>
            </w:r>
          </w:p>
        </w:tc>
        <w:tc>
          <w:tcPr>
            <w:tcW w:w="487" w:type="pct"/>
            <w:shd w:val="clear" w:color="auto" w:fill="auto"/>
          </w:tcPr>
          <w:p w:rsidR="00D2703E" w:rsidRPr="00D2703E" w:rsidRDefault="00D2703E" w:rsidP="00D2703E">
            <w:pPr>
              <w:jc w:val="center"/>
            </w:pPr>
            <w:r w:rsidRPr="00D2703E">
              <w:t>0</w:t>
            </w:r>
          </w:p>
        </w:tc>
        <w:tc>
          <w:tcPr>
            <w:tcW w:w="484" w:type="pct"/>
          </w:tcPr>
          <w:p w:rsidR="00D2703E" w:rsidRPr="00D2703E" w:rsidRDefault="00D2703E" w:rsidP="00D2703E">
            <w:pPr>
              <w:jc w:val="center"/>
            </w:pPr>
            <w:r w:rsidRPr="00D2703E">
              <w:t>112</w:t>
            </w:r>
          </w:p>
        </w:tc>
        <w:tc>
          <w:tcPr>
            <w:tcW w:w="483" w:type="pct"/>
          </w:tcPr>
          <w:p w:rsidR="00D2703E" w:rsidRPr="00D2703E" w:rsidRDefault="00D2703E" w:rsidP="00D2703E">
            <w:pPr>
              <w:jc w:val="center"/>
            </w:pPr>
            <w:r w:rsidRPr="00D2703E">
              <w:t>1.164</w:t>
            </w:r>
          </w:p>
        </w:tc>
        <w:tc>
          <w:tcPr>
            <w:tcW w:w="483" w:type="pct"/>
          </w:tcPr>
          <w:p w:rsidR="00D2703E" w:rsidRPr="00D2703E" w:rsidRDefault="00D2703E" w:rsidP="00D2703E">
            <w:pPr>
              <w:jc w:val="center"/>
            </w:pPr>
            <w:r w:rsidRPr="00D2703E">
              <w:t>993</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6</w:t>
            </w:r>
          </w:p>
        </w:tc>
        <w:tc>
          <w:tcPr>
            <w:tcW w:w="948" w:type="pct"/>
            <w:shd w:val="clear" w:color="auto" w:fill="auto"/>
          </w:tcPr>
          <w:p w:rsidR="00D2703E" w:rsidRPr="00D2703E" w:rsidRDefault="00D2703E" w:rsidP="00D2703E">
            <w:pPr>
              <w:jc w:val="center"/>
            </w:pPr>
            <w:r w:rsidRPr="00D2703E">
              <w:t>Calabria</w:t>
            </w:r>
          </w:p>
        </w:tc>
        <w:tc>
          <w:tcPr>
            <w:tcW w:w="438" w:type="pct"/>
            <w:shd w:val="clear" w:color="auto" w:fill="auto"/>
          </w:tcPr>
          <w:p w:rsidR="00D2703E" w:rsidRPr="00D2703E" w:rsidRDefault="00D2703E" w:rsidP="00D2703E">
            <w:pPr>
              <w:jc w:val="center"/>
            </w:pPr>
            <w:r w:rsidRPr="00D2703E">
              <w:t>20.913</w:t>
            </w:r>
          </w:p>
        </w:tc>
        <w:tc>
          <w:tcPr>
            <w:tcW w:w="513" w:type="pct"/>
            <w:shd w:val="clear" w:color="auto" w:fill="auto"/>
          </w:tcPr>
          <w:p w:rsidR="00D2703E" w:rsidRPr="00D2703E" w:rsidRDefault="00D2703E" w:rsidP="00D2703E">
            <w:pPr>
              <w:jc w:val="center"/>
            </w:pPr>
            <w:r w:rsidRPr="00D2703E">
              <w:t>424</w:t>
            </w:r>
          </w:p>
        </w:tc>
        <w:tc>
          <w:tcPr>
            <w:tcW w:w="510" w:type="pct"/>
            <w:shd w:val="clear" w:color="auto" w:fill="auto"/>
          </w:tcPr>
          <w:p w:rsidR="00D2703E" w:rsidRPr="00D2703E" w:rsidRDefault="00D2703E" w:rsidP="00D2703E">
            <w:pPr>
              <w:jc w:val="center"/>
            </w:pPr>
            <w:r w:rsidRPr="00D2703E">
              <w:t>6,4%</w:t>
            </w:r>
          </w:p>
        </w:tc>
        <w:tc>
          <w:tcPr>
            <w:tcW w:w="512" w:type="pct"/>
            <w:shd w:val="clear" w:color="auto" w:fill="auto"/>
          </w:tcPr>
          <w:p w:rsidR="00D2703E" w:rsidRPr="00D2703E" w:rsidRDefault="00D2703E" w:rsidP="00D2703E">
            <w:pPr>
              <w:jc w:val="center"/>
            </w:pPr>
            <w:r w:rsidRPr="00D2703E">
              <w:t>399</w:t>
            </w:r>
          </w:p>
        </w:tc>
        <w:tc>
          <w:tcPr>
            <w:tcW w:w="487" w:type="pct"/>
            <w:shd w:val="clear" w:color="auto" w:fill="auto"/>
          </w:tcPr>
          <w:p w:rsidR="00D2703E" w:rsidRPr="00D2703E" w:rsidRDefault="00D2703E" w:rsidP="00D2703E">
            <w:pPr>
              <w:jc w:val="center"/>
            </w:pPr>
            <w:r w:rsidRPr="00D2703E">
              <w:t>0</w:t>
            </w:r>
          </w:p>
        </w:tc>
        <w:tc>
          <w:tcPr>
            <w:tcW w:w="484" w:type="pct"/>
          </w:tcPr>
          <w:p w:rsidR="00D2703E" w:rsidRPr="00D2703E" w:rsidRDefault="00D2703E" w:rsidP="00D2703E">
            <w:pPr>
              <w:jc w:val="center"/>
            </w:pPr>
            <w:r w:rsidRPr="00D2703E">
              <w:t>98</w:t>
            </w:r>
          </w:p>
        </w:tc>
        <w:tc>
          <w:tcPr>
            <w:tcW w:w="483" w:type="pct"/>
          </w:tcPr>
          <w:p w:rsidR="00D2703E" w:rsidRPr="00D2703E" w:rsidRDefault="00D2703E" w:rsidP="00D2703E">
            <w:pPr>
              <w:jc w:val="center"/>
            </w:pPr>
            <w:r w:rsidRPr="00D2703E">
              <w:t>757</w:t>
            </w:r>
          </w:p>
        </w:tc>
        <w:tc>
          <w:tcPr>
            <w:tcW w:w="483" w:type="pct"/>
          </w:tcPr>
          <w:p w:rsidR="00D2703E" w:rsidRPr="00D2703E" w:rsidRDefault="00D2703E" w:rsidP="00D2703E">
            <w:pPr>
              <w:jc w:val="center"/>
            </w:pPr>
            <w:r w:rsidRPr="00D2703E">
              <w:t>729</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7</w:t>
            </w:r>
          </w:p>
        </w:tc>
        <w:tc>
          <w:tcPr>
            <w:tcW w:w="948" w:type="pct"/>
            <w:shd w:val="clear" w:color="auto" w:fill="auto"/>
          </w:tcPr>
          <w:p w:rsidR="00D2703E" w:rsidRPr="00D2703E" w:rsidRDefault="00D2703E" w:rsidP="00D2703E">
            <w:pPr>
              <w:jc w:val="center"/>
            </w:pPr>
            <w:r w:rsidRPr="00D2703E">
              <w:t>Lazio</w:t>
            </w:r>
          </w:p>
        </w:tc>
        <w:tc>
          <w:tcPr>
            <w:tcW w:w="438" w:type="pct"/>
            <w:shd w:val="clear" w:color="auto" w:fill="auto"/>
          </w:tcPr>
          <w:p w:rsidR="00D2703E" w:rsidRPr="00D2703E" w:rsidRDefault="00D2703E" w:rsidP="00D2703E">
            <w:pPr>
              <w:jc w:val="center"/>
            </w:pPr>
            <w:r w:rsidRPr="00D2703E">
              <w:t>16.761</w:t>
            </w:r>
          </w:p>
        </w:tc>
        <w:tc>
          <w:tcPr>
            <w:tcW w:w="513" w:type="pct"/>
            <w:shd w:val="clear" w:color="auto" w:fill="auto"/>
          </w:tcPr>
          <w:p w:rsidR="00D2703E" w:rsidRPr="00D2703E" w:rsidRDefault="00D2703E" w:rsidP="00D2703E">
            <w:pPr>
              <w:jc w:val="center"/>
            </w:pPr>
            <w:r w:rsidRPr="00D2703E">
              <w:t>420</w:t>
            </w:r>
          </w:p>
        </w:tc>
        <w:tc>
          <w:tcPr>
            <w:tcW w:w="510" w:type="pct"/>
            <w:shd w:val="clear" w:color="auto" w:fill="auto"/>
          </w:tcPr>
          <w:p w:rsidR="00D2703E" w:rsidRPr="00D2703E" w:rsidRDefault="00D2703E" w:rsidP="00D2703E">
            <w:pPr>
              <w:jc w:val="center"/>
            </w:pPr>
            <w:r w:rsidRPr="00D2703E">
              <w:t>6,4%</w:t>
            </w:r>
          </w:p>
        </w:tc>
        <w:tc>
          <w:tcPr>
            <w:tcW w:w="512" w:type="pct"/>
            <w:shd w:val="clear" w:color="auto" w:fill="auto"/>
          </w:tcPr>
          <w:p w:rsidR="00D2703E" w:rsidRPr="00D2703E" w:rsidRDefault="00D2703E" w:rsidP="00D2703E">
            <w:pPr>
              <w:jc w:val="center"/>
            </w:pPr>
            <w:r w:rsidRPr="00D2703E">
              <w:t>334</w:t>
            </w:r>
          </w:p>
        </w:tc>
        <w:tc>
          <w:tcPr>
            <w:tcW w:w="487" w:type="pct"/>
            <w:shd w:val="clear" w:color="auto" w:fill="auto"/>
          </w:tcPr>
          <w:p w:rsidR="00D2703E" w:rsidRPr="00D2703E" w:rsidRDefault="00D2703E" w:rsidP="00D2703E">
            <w:pPr>
              <w:jc w:val="center"/>
            </w:pPr>
            <w:r w:rsidRPr="00D2703E">
              <w:t>2</w:t>
            </w:r>
          </w:p>
        </w:tc>
        <w:tc>
          <w:tcPr>
            <w:tcW w:w="484" w:type="pct"/>
          </w:tcPr>
          <w:p w:rsidR="00D2703E" w:rsidRPr="00D2703E" w:rsidRDefault="00D2703E" w:rsidP="00D2703E">
            <w:pPr>
              <w:jc w:val="center"/>
            </w:pPr>
            <w:r w:rsidRPr="00D2703E">
              <w:t>191</w:t>
            </w:r>
          </w:p>
        </w:tc>
        <w:tc>
          <w:tcPr>
            <w:tcW w:w="483" w:type="pct"/>
          </w:tcPr>
          <w:p w:rsidR="00D2703E" w:rsidRPr="00D2703E" w:rsidRDefault="00D2703E" w:rsidP="00D2703E">
            <w:pPr>
              <w:jc w:val="center"/>
            </w:pPr>
            <w:r w:rsidRPr="00D2703E">
              <w:t>1.063</w:t>
            </w:r>
          </w:p>
        </w:tc>
        <w:tc>
          <w:tcPr>
            <w:tcW w:w="483" w:type="pct"/>
          </w:tcPr>
          <w:p w:rsidR="00D2703E" w:rsidRPr="00D2703E" w:rsidRDefault="00D2703E" w:rsidP="00D2703E">
            <w:pPr>
              <w:jc w:val="center"/>
            </w:pPr>
            <w:r w:rsidRPr="00D2703E">
              <w:t>1.029</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8</w:t>
            </w:r>
          </w:p>
        </w:tc>
        <w:tc>
          <w:tcPr>
            <w:tcW w:w="948" w:type="pct"/>
            <w:shd w:val="clear" w:color="auto" w:fill="auto"/>
          </w:tcPr>
          <w:p w:rsidR="00D2703E" w:rsidRPr="00D2703E" w:rsidRDefault="00D2703E" w:rsidP="00D2703E">
            <w:pPr>
              <w:jc w:val="center"/>
            </w:pPr>
            <w:r w:rsidRPr="00D2703E">
              <w:t>Emilia Romagna</w:t>
            </w:r>
          </w:p>
        </w:tc>
        <w:tc>
          <w:tcPr>
            <w:tcW w:w="438" w:type="pct"/>
            <w:shd w:val="clear" w:color="auto" w:fill="auto"/>
          </w:tcPr>
          <w:p w:rsidR="00D2703E" w:rsidRPr="00D2703E" w:rsidRDefault="00D2703E" w:rsidP="00D2703E">
            <w:pPr>
              <w:jc w:val="center"/>
            </w:pPr>
            <w:r w:rsidRPr="00D2703E">
              <w:t>13.117</w:t>
            </w:r>
          </w:p>
        </w:tc>
        <w:tc>
          <w:tcPr>
            <w:tcW w:w="513" w:type="pct"/>
            <w:shd w:val="clear" w:color="auto" w:fill="auto"/>
          </w:tcPr>
          <w:p w:rsidR="00D2703E" w:rsidRPr="00D2703E" w:rsidRDefault="00D2703E" w:rsidP="00D2703E">
            <w:pPr>
              <w:jc w:val="center"/>
            </w:pPr>
            <w:r w:rsidRPr="00D2703E">
              <w:t>378</w:t>
            </w:r>
          </w:p>
        </w:tc>
        <w:tc>
          <w:tcPr>
            <w:tcW w:w="510" w:type="pct"/>
            <w:shd w:val="clear" w:color="auto" w:fill="auto"/>
          </w:tcPr>
          <w:p w:rsidR="00D2703E" w:rsidRPr="00D2703E" w:rsidRDefault="00D2703E" w:rsidP="00D2703E">
            <w:pPr>
              <w:jc w:val="center"/>
            </w:pPr>
            <w:r w:rsidRPr="00D2703E">
              <w:t>5,7%</w:t>
            </w:r>
          </w:p>
        </w:tc>
        <w:tc>
          <w:tcPr>
            <w:tcW w:w="512" w:type="pct"/>
            <w:shd w:val="clear" w:color="auto" w:fill="auto"/>
          </w:tcPr>
          <w:p w:rsidR="00D2703E" w:rsidRPr="00D2703E" w:rsidRDefault="00D2703E" w:rsidP="00D2703E">
            <w:pPr>
              <w:jc w:val="center"/>
            </w:pPr>
            <w:r w:rsidRPr="00D2703E">
              <w:t>304</w:t>
            </w:r>
          </w:p>
        </w:tc>
        <w:tc>
          <w:tcPr>
            <w:tcW w:w="487" w:type="pct"/>
            <w:shd w:val="clear" w:color="auto" w:fill="auto"/>
          </w:tcPr>
          <w:p w:rsidR="00D2703E" w:rsidRPr="00D2703E" w:rsidRDefault="00D2703E" w:rsidP="00D2703E">
            <w:pPr>
              <w:jc w:val="center"/>
            </w:pPr>
            <w:r w:rsidRPr="00D2703E">
              <w:t>4</w:t>
            </w:r>
          </w:p>
        </w:tc>
        <w:tc>
          <w:tcPr>
            <w:tcW w:w="484" w:type="pct"/>
          </w:tcPr>
          <w:p w:rsidR="00D2703E" w:rsidRPr="00D2703E" w:rsidRDefault="00D2703E" w:rsidP="00D2703E">
            <w:pPr>
              <w:jc w:val="center"/>
            </w:pPr>
            <w:r w:rsidRPr="00D2703E">
              <w:t>87</w:t>
            </w:r>
          </w:p>
        </w:tc>
        <w:tc>
          <w:tcPr>
            <w:tcW w:w="483" w:type="pct"/>
          </w:tcPr>
          <w:p w:rsidR="00D2703E" w:rsidRPr="00D2703E" w:rsidRDefault="00D2703E" w:rsidP="00D2703E">
            <w:pPr>
              <w:jc w:val="center"/>
            </w:pPr>
            <w:r w:rsidRPr="00D2703E">
              <w:t>872</w:t>
            </w:r>
          </w:p>
        </w:tc>
        <w:tc>
          <w:tcPr>
            <w:tcW w:w="483" w:type="pct"/>
          </w:tcPr>
          <w:p w:rsidR="00D2703E" w:rsidRPr="00D2703E" w:rsidRDefault="00D2703E" w:rsidP="00D2703E">
            <w:pPr>
              <w:jc w:val="center"/>
            </w:pPr>
            <w:r w:rsidRPr="00D2703E">
              <w:t>829</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9</w:t>
            </w:r>
          </w:p>
        </w:tc>
        <w:tc>
          <w:tcPr>
            <w:tcW w:w="948" w:type="pct"/>
            <w:shd w:val="clear" w:color="auto" w:fill="auto"/>
          </w:tcPr>
          <w:p w:rsidR="00D2703E" w:rsidRPr="00D2703E" w:rsidRDefault="00D2703E" w:rsidP="00D2703E">
            <w:pPr>
              <w:jc w:val="center"/>
            </w:pPr>
            <w:r w:rsidRPr="00D2703E">
              <w:t>Veneto</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D2703E" w:rsidRPr="00D2703E" w:rsidRDefault="00D2703E" w:rsidP="00D2703E">
            <w:pPr>
              <w:jc w:val="center"/>
            </w:pPr>
            <w:r w:rsidRPr="00D2703E">
              <w:t>8.691</w:t>
            </w:r>
          </w:p>
        </w:tc>
        <w:tc>
          <w:tcPr>
            <w:tcW w:w="513" w:type="pct"/>
            <w:tcBorders>
              <w:top w:val="single" w:sz="4" w:space="0" w:color="auto"/>
              <w:left w:val="nil"/>
              <w:bottom w:val="single" w:sz="4" w:space="0" w:color="auto"/>
              <w:right w:val="single" w:sz="4" w:space="0" w:color="auto"/>
            </w:tcBorders>
            <w:shd w:val="clear" w:color="auto" w:fill="auto"/>
          </w:tcPr>
          <w:p w:rsidR="00D2703E" w:rsidRPr="00D2703E" w:rsidRDefault="00D2703E" w:rsidP="00D2703E">
            <w:pPr>
              <w:jc w:val="center"/>
            </w:pPr>
            <w:r w:rsidRPr="00D2703E">
              <w:t>361</w:t>
            </w:r>
          </w:p>
        </w:tc>
        <w:tc>
          <w:tcPr>
            <w:tcW w:w="510" w:type="pct"/>
            <w:tcBorders>
              <w:top w:val="single" w:sz="4" w:space="0" w:color="auto"/>
              <w:left w:val="nil"/>
              <w:bottom w:val="single" w:sz="4" w:space="0" w:color="auto"/>
              <w:right w:val="single" w:sz="4" w:space="0" w:color="auto"/>
            </w:tcBorders>
            <w:shd w:val="clear" w:color="auto" w:fill="auto"/>
          </w:tcPr>
          <w:p w:rsidR="00D2703E" w:rsidRPr="00D2703E" w:rsidRDefault="00D2703E" w:rsidP="00D2703E">
            <w:pPr>
              <w:jc w:val="center"/>
            </w:pPr>
            <w:r w:rsidRPr="00D2703E">
              <w:t>5,5%</w:t>
            </w:r>
          </w:p>
        </w:tc>
        <w:tc>
          <w:tcPr>
            <w:tcW w:w="512" w:type="pct"/>
            <w:tcBorders>
              <w:top w:val="single" w:sz="4" w:space="0" w:color="auto"/>
              <w:left w:val="nil"/>
              <w:bottom w:val="single" w:sz="4" w:space="0" w:color="auto"/>
              <w:right w:val="single" w:sz="4" w:space="0" w:color="auto"/>
            </w:tcBorders>
            <w:shd w:val="clear" w:color="auto" w:fill="auto"/>
          </w:tcPr>
          <w:p w:rsidR="00D2703E" w:rsidRPr="00D2703E" w:rsidRDefault="00D2703E" w:rsidP="00D2703E">
            <w:pPr>
              <w:jc w:val="center"/>
            </w:pPr>
            <w:r w:rsidRPr="00D2703E">
              <w:t>316</w:t>
            </w:r>
          </w:p>
        </w:tc>
        <w:tc>
          <w:tcPr>
            <w:tcW w:w="487" w:type="pct"/>
            <w:tcBorders>
              <w:top w:val="single" w:sz="4" w:space="0" w:color="auto"/>
              <w:left w:val="nil"/>
              <w:bottom w:val="single" w:sz="4" w:space="0" w:color="auto"/>
              <w:right w:val="single" w:sz="4" w:space="0" w:color="auto"/>
            </w:tcBorders>
            <w:shd w:val="clear" w:color="auto" w:fill="auto"/>
          </w:tcPr>
          <w:p w:rsidR="00D2703E" w:rsidRPr="00D2703E" w:rsidRDefault="00D2703E" w:rsidP="00D2703E">
            <w:pPr>
              <w:jc w:val="center"/>
            </w:pPr>
            <w:r w:rsidRPr="00D2703E">
              <w:t>1</w:t>
            </w:r>
          </w:p>
        </w:tc>
        <w:tc>
          <w:tcPr>
            <w:tcW w:w="484" w:type="pct"/>
            <w:tcBorders>
              <w:top w:val="single" w:sz="4" w:space="0" w:color="auto"/>
              <w:left w:val="nil"/>
              <w:bottom w:val="single" w:sz="4" w:space="0" w:color="auto"/>
              <w:right w:val="single" w:sz="4" w:space="0" w:color="auto"/>
            </w:tcBorders>
          </w:tcPr>
          <w:p w:rsidR="00D2703E" w:rsidRPr="00D2703E" w:rsidRDefault="00D2703E" w:rsidP="00D2703E">
            <w:pPr>
              <w:jc w:val="center"/>
            </w:pPr>
            <w:r w:rsidRPr="00D2703E">
              <w:t>95</w:t>
            </w:r>
          </w:p>
        </w:tc>
        <w:tc>
          <w:tcPr>
            <w:tcW w:w="483" w:type="pct"/>
            <w:tcBorders>
              <w:top w:val="single" w:sz="4" w:space="0" w:color="auto"/>
              <w:left w:val="nil"/>
              <w:bottom w:val="single" w:sz="4" w:space="0" w:color="auto"/>
              <w:right w:val="single" w:sz="4" w:space="0" w:color="auto"/>
            </w:tcBorders>
          </w:tcPr>
          <w:p w:rsidR="00D2703E" w:rsidRPr="00D2703E" w:rsidRDefault="00D2703E" w:rsidP="00D2703E">
            <w:pPr>
              <w:jc w:val="center"/>
            </w:pPr>
            <w:r w:rsidRPr="00D2703E">
              <w:t>534</w:t>
            </w:r>
          </w:p>
        </w:tc>
        <w:tc>
          <w:tcPr>
            <w:tcW w:w="483" w:type="pct"/>
            <w:tcBorders>
              <w:top w:val="single" w:sz="4" w:space="0" w:color="auto"/>
              <w:left w:val="nil"/>
              <w:bottom w:val="single" w:sz="4" w:space="0" w:color="auto"/>
              <w:right w:val="single" w:sz="4" w:space="0" w:color="auto"/>
            </w:tcBorders>
          </w:tcPr>
          <w:p w:rsidR="00D2703E" w:rsidRPr="00D2703E" w:rsidRDefault="00D2703E" w:rsidP="00D2703E">
            <w:pPr>
              <w:jc w:val="center"/>
            </w:pPr>
            <w:r w:rsidRPr="00D2703E">
              <w:t>506</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10</w:t>
            </w:r>
          </w:p>
        </w:tc>
        <w:tc>
          <w:tcPr>
            <w:tcW w:w="948" w:type="pct"/>
            <w:shd w:val="clear" w:color="auto" w:fill="auto"/>
          </w:tcPr>
          <w:p w:rsidR="00D2703E" w:rsidRPr="00D2703E" w:rsidRDefault="00D2703E" w:rsidP="00D2703E">
            <w:pPr>
              <w:jc w:val="center"/>
            </w:pPr>
            <w:r w:rsidRPr="00D2703E">
              <w:t>Abruzzo</w:t>
            </w:r>
          </w:p>
        </w:tc>
        <w:tc>
          <w:tcPr>
            <w:tcW w:w="438" w:type="pct"/>
            <w:shd w:val="clear" w:color="auto" w:fill="auto"/>
          </w:tcPr>
          <w:p w:rsidR="00D2703E" w:rsidRPr="00D2703E" w:rsidRDefault="00D2703E" w:rsidP="00D2703E">
            <w:pPr>
              <w:jc w:val="center"/>
            </w:pPr>
            <w:r w:rsidRPr="00D2703E">
              <w:t>18.349</w:t>
            </w:r>
          </w:p>
        </w:tc>
        <w:tc>
          <w:tcPr>
            <w:tcW w:w="513" w:type="pct"/>
            <w:shd w:val="clear" w:color="auto" w:fill="auto"/>
          </w:tcPr>
          <w:p w:rsidR="00D2703E" w:rsidRPr="00D2703E" w:rsidRDefault="00D2703E" w:rsidP="00D2703E">
            <w:pPr>
              <w:jc w:val="center"/>
            </w:pPr>
            <w:r w:rsidRPr="00D2703E">
              <w:t>347</w:t>
            </w:r>
          </w:p>
        </w:tc>
        <w:tc>
          <w:tcPr>
            <w:tcW w:w="510" w:type="pct"/>
            <w:shd w:val="clear" w:color="auto" w:fill="auto"/>
          </w:tcPr>
          <w:p w:rsidR="00D2703E" w:rsidRPr="00D2703E" w:rsidRDefault="00D2703E" w:rsidP="00D2703E">
            <w:pPr>
              <w:jc w:val="center"/>
            </w:pPr>
            <w:r w:rsidRPr="00D2703E">
              <w:t>5,3%</w:t>
            </w:r>
          </w:p>
        </w:tc>
        <w:tc>
          <w:tcPr>
            <w:tcW w:w="512" w:type="pct"/>
            <w:shd w:val="clear" w:color="auto" w:fill="auto"/>
          </w:tcPr>
          <w:p w:rsidR="00D2703E" w:rsidRPr="00D2703E" w:rsidRDefault="00D2703E" w:rsidP="00D2703E">
            <w:pPr>
              <w:jc w:val="center"/>
            </w:pPr>
            <w:r w:rsidRPr="00D2703E">
              <w:t>292</w:t>
            </w:r>
          </w:p>
        </w:tc>
        <w:tc>
          <w:tcPr>
            <w:tcW w:w="487" w:type="pct"/>
            <w:shd w:val="clear" w:color="auto" w:fill="auto"/>
          </w:tcPr>
          <w:p w:rsidR="00D2703E" w:rsidRPr="00D2703E" w:rsidRDefault="00D2703E" w:rsidP="00D2703E">
            <w:pPr>
              <w:jc w:val="center"/>
            </w:pPr>
            <w:r w:rsidRPr="00D2703E">
              <w:t>0</w:t>
            </w:r>
          </w:p>
        </w:tc>
        <w:tc>
          <w:tcPr>
            <w:tcW w:w="484" w:type="pct"/>
          </w:tcPr>
          <w:p w:rsidR="00D2703E" w:rsidRPr="00D2703E" w:rsidRDefault="00D2703E" w:rsidP="00D2703E">
            <w:pPr>
              <w:jc w:val="center"/>
            </w:pPr>
            <w:r w:rsidRPr="00D2703E">
              <w:t>39</w:t>
            </w:r>
          </w:p>
        </w:tc>
        <w:tc>
          <w:tcPr>
            <w:tcW w:w="483" w:type="pct"/>
          </w:tcPr>
          <w:p w:rsidR="00D2703E" w:rsidRPr="00D2703E" w:rsidRDefault="00D2703E" w:rsidP="00D2703E">
            <w:pPr>
              <w:jc w:val="center"/>
            </w:pPr>
            <w:r w:rsidRPr="00D2703E">
              <w:t>952</w:t>
            </w:r>
          </w:p>
        </w:tc>
        <w:tc>
          <w:tcPr>
            <w:tcW w:w="483" w:type="pct"/>
          </w:tcPr>
          <w:p w:rsidR="00D2703E" w:rsidRPr="00D2703E" w:rsidRDefault="00D2703E" w:rsidP="00D2703E">
            <w:pPr>
              <w:jc w:val="center"/>
            </w:pPr>
            <w:r w:rsidRPr="00D2703E">
              <w:t>843</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11</w:t>
            </w:r>
          </w:p>
        </w:tc>
        <w:tc>
          <w:tcPr>
            <w:tcW w:w="948" w:type="pct"/>
            <w:shd w:val="clear" w:color="auto" w:fill="auto"/>
          </w:tcPr>
          <w:p w:rsidR="00D2703E" w:rsidRPr="00D2703E" w:rsidRDefault="00D2703E" w:rsidP="00D2703E">
            <w:pPr>
              <w:jc w:val="center"/>
            </w:pPr>
            <w:r w:rsidRPr="00D2703E">
              <w:t>Sardegna</w:t>
            </w:r>
          </w:p>
        </w:tc>
        <w:tc>
          <w:tcPr>
            <w:tcW w:w="438" w:type="pct"/>
            <w:shd w:val="clear" w:color="auto" w:fill="auto"/>
          </w:tcPr>
          <w:p w:rsidR="00D2703E" w:rsidRPr="00D2703E" w:rsidRDefault="00D2703E" w:rsidP="00D2703E">
            <w:pPr>
              <w:jc w:val="center"/>
            </w:pPr>
            <w:r w:rsidRPr="00D2703E">
              <w:t>22.521</w:t>
            </w:r>
          </w:p>
        </w:tc>
        <w:tc>
          <w:tcPr>
            <w:tcW w:w="513" w:type="pct"/>
            <w:shd w:val="clear" w:color="auto" w:fill="auto"/>
          </w:tcPr>
          <w:p w:rsidR="00D2703E" w:rsidRPr="00D2703E" w:rsidRDefault="00D2703E" w:rsidP="00D2703E">
            <w:pPr>
              <w:jc w:val="center"/>
            </w:pPr>
            <w:r w:rsidRPr="00D2703E">
              <w:t>347</w:t>
            </w:r>
          </w:p>
        </w:tc>
        <w:tc>
          <w:tcPr>
            <w:tcW w:w="510" w:type="pct"/>
            <w:shd w:val="clear" w:color="auto" w:fill="auto"/>
          </w:tcPr>
          <w:p w:rsidR="00D2703E" w:rsidRPr="00D2703E" w:rsidRDefault="00D2703E" w:rsidP="00D2703E">
            <w:pPr>
              <w:jc w:val="center"/>
            </w:pPr>
            <w:r w:rsidRPr="00D2703E">
              <w:t>5,3%</w:t>
            </w:r>
          </w:p>
        </w:tc>
        <w:tc>
          <w:tcPr>
            <w:tcW w:w="512" w:type="pct"/>
            <w:shd w:val="clear" w:color="auto" w:fill="auto"/>
          </w:tcPr>
          <w:p w:rsidR="00D2703E" w:rsidRPr="00D2703E" w:rsidRDefault="00D2703E" w:rsidP="00D2703E">
            <w:pPr>
              <w:jc w:val="center"/>
            </w:pPr>
            <w:r w:rsidRPr="00D2703E">
              <w:t>239</w:t>
            </w:r>
          </w:p>
        </w:tc>
        <w:tc>
          <w:tcPr>
            <w:tcW w:w="487" w:type="pct"/>
            <w:shd w:val="clear" w:color="auto" w:fill="auto"/>
          </w:tcPr>
          <w:p w:rsidR="00D2703E" w:rsidRPr="00D2703E" w:rsidRDefault="00D2703E" w:rsidP="00D2703E">
            <w:pPr>
              <w:jc w:val="center"/>
            </w:pPr>
            <w:r w:rsidRPr="00D2703E">
              <w:t>0</w:t>
            </w:r>
          </w:p>
        </w:tc>
        <w:tc>
          <w:tcPr>
            <w:tcW w:w="484" w:type="pct"/>
          </w:tcPr>
          <w:p w:rsidR="00D2703E" w:rsidRPr="00D2703E" w:rsidRDefault="00D2703E" w:rsidP="00D2703E">
            <w:pPr>
              <w:jc w:val="center"/>
            </w:pPr>
            <w:r w:rsidRPr="00D2703E">
              <w:t>73</w:t>
            </w:r>
          </w:p>
        </w:tc>
        <w:tc>
          <w:tcPr>
            <w:tcW w:w="483" w:type="pct"/>
          </w:tcPr>
          <w:p w:rsidR="00D2703E" w:rsidRPr="00D2703E" w:rsidRDefault="00D2703E" w:rsidP="00D2703E">
            <w:pPr>
              <w:jc w:val="center"/>
            </w:pPr>
            <w:r w:rsidRPr="00D2703E">
              <w:t>445</w:t>
            </w:r>
          </w:p>
        </w:tc>
        <w:tc>
          <w:tcPr>
            <w:tcW w:w="483" w:type="pct"/>
          </w:tcPr>
          <w:p w:rsidR="00D2703E" w:rsidRPr="00D2703E" w:rsidRDefault="00D2703E" w:rsidP="00D2703E">
            <w:pPr>
              <w:jc w:val="center"/>
            </w:pPr>
            <w:r w:rsidRPr="00D2703E">
              <w:t>444</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12</w:t>
            </w:r>
          </w:p>
        </w:tc>
        <w:tc>
          <w:tcPr>
            <w:tcW w:w="948" w:type="pct"/>
            <w:shd w:val="clear" w:color="auto" w:fill="auto"/>
          </w:tcPr>
          <w:p w:rsidR="00D2703E" w:rsidRPr="00D2703E" w:rsidRDefault="00D2703E" w:rsidP="00D2703E">
            <w:pPr>
              <w:jc w:val="center"/>
            </w:pPr>
            <w:r w:rsidRPr="00D2703E">
              <w:t>Lombardia</w:t>
            </w:r>
          </w:p>
        </w:tc>
        <w:tc>
          <w:tcPr>
            <w:tcW w:w="438" w:type="pct"/>
            <w:shd w:val="clear" w:color="auto" w:fill="auto"/>
          </w:tcPr>
          <w:p w:rsidR="00D2703E" w:rsidRPr="00D2703E" w:rsidRDefault="00D2703E" w:rsidP="00D2703E">
            <w:pPr>
              <w:jc w:val="center"/>
            </w:pPr>
            <w:r w:rsidRPr="00D2703E">
              <w:t>8.478</w:t>
            </w:r>
          </w:p>
        </w:tc>
        <w:tc>
          <w:tcPr>
            <w:tcW w:w="513" w:type="pct"/>
            <w:shd w:val="clear" w:color="auto" w:fill="auto"/>
          </w:tcPr>
          <w:p w:rsidR="00D2703E" w:rsidRPr="00D2703E" w:rsidRDefault="00D2703E" w:rsidP="00D2703E">
            <w:pPr>
              <w:jc w:val="center"/>
            </w:pPr>
            <w:r w:rsidRPr="00D2703E">
              <w:t>303</w:t>
            </w:r>
          </w:p>
        </w:tc>
        <w:tc>
          <w:tcPr>
            <w:tcW w:w="510" w:type="pct"/>
            <w:shd w:val="clear" w:color="auto" w:fill="auto"/>
          </w:tcPr>
          <w:p w:rsidR="00D2703E" w:rsidRPr="00D2703E" w:rsidRDefault="00D2703E" w:rsidP="00D2703E">
            <w:pPr>
              <w:jc w:val="center"/>
            </w:pPr>
            <w:r w:rsidRPr="00D2703E">
              <w:t>4,6%</w:t>
            </w:r>
          </w:p>
        </w:tc>
        <w:tc>
          <w:tcPr>
            <w:tcW w:w="512" w:type="pct"/>
            <w:shd w:val="clear" w:color="auto" w:fill="auto"/>
          </w:tcPr>
          <w:p w:rsidR="00D2703E" w:rsidRPr="00D2703E" w:rsidRDefault="00D2703E" w:rsidP="00D2703E">
            <w:pPr>
              <w:jc w:val="center"/>
            </w:pPr>
            <w:r w:rsidRPr="00D2703E">
              <w:t>204</w:t>
            </w:r>
          </w:p>
        </w:tc>
        <w:tc>
          <w:tcPr>
            <w:tcW w:w="487" w:type="pct"/>
            <w:shd w:val="clear" w:color="auto" w:fill="auto"/>
          </w:tcPr>
          <w:p w:rsidR="00D2703E" w:rsidRPr="00D2703E" w:rsidRDefault="00D2703E" w:rsidP="00D2703E">
            <w:pPr>
              <w:jc w:val="center"/>
            </w:pPr>
            <w:r w:rsidRPr="00D2703E">
              <w:t>0</w:t>
            </w:r>
          </w:p>
        </w:tc>
        <w:tc>
          <w:tcPr>
            <w:tcW w:w="484" w:type="pct"/>
          </w:tcPr>
          <w:p w:rsidR="00D2703E" w:rsidRPr="00D2703E" w:rsidRDefault="00D2703E" w:rsidP="00D2703E">
            <w:pPr>
              <w:jc w:val="center"/>
            </w:pPr>
            <w:r w:rsidRPr="00D2703E">
              <w:t>225</w:t>
            </w:r>
          </w:p>
        </w:tc>
        <w:tc>
          <w:tcPr>
            <w:tcW w:w="483" w:type="pct"/>
          </w:tcPr>
          <w:p w:rsidR="00D2703E" w:rsidRPr="00D2703E" w:rsidRDefault="00D2703E" w:rsidP="00D2703E">
            <w:pPr>
              <w:jc w:val="center"/>
            </w:pPr>
            <w:r w:rsidRPr="00D2703E">
              <w:t>380</w:t>
            </w:r>
          </w:p>
        </w:tc>
        <w:tc>
          <w:tcPr>
            <w:tcW w:w="483" w:type="pct"/>
          </w:tcPr>
          <w:p w:rsidR="00D2703E" w:rsidRPr="00D2703E" w:rsidRDefault="00D2703E" w:rsidP="00D2703E">
            <w:pPr>
              <w:jc w:val="center"/>
            </w:pPr>
            <w:r w:rsidRPr="00D2703E">
              <w:t>340</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13</w:t>
            </w:r>
          </w:p>
        </w:tc>
        <w:tc>
          <w:tcPr>
            <w:tcW w:w="948" w:type="pct"/>
            <w:shd w:val="clear" w:color="auto" w:fill="auto"/>
          </w:tcPr>
          <w:p w:rsidR="00D2703E" w:rsidRPr="00D2703E" w:rsidRDefault="00D2703E" w:rsidP="00D2703E">
            <w:pPr>
              <w:jc w:val="center"/>
            </w:pPr>
            <w:r w:rsidRPr="00D2703E">
              <w:t>Marche</w:t>
            </w:r>
          </w:p>
        </w:tc>
        <w:tc>
          <w:tcPr>
            <w:tcW w:w="438" w:type="pct"/>
            <w:shd w:val="clear" w:color="auto" w:fill="auto"/>
          </w:tcPr>
          <w:p w:rsidR="00D2703E" w:rsidRPr="00D2703E" w:rsidRDefault="00D2703E" w:rsidP="00D2703E">
            <w:pPr>
              <w:jc w:val="center"/>
            </w:pPr>
            <w:r w:rsidRPr="00D2703E">
              <w:t>12.779</w:t>
            </w:r>
          </w:p>
        </w:tc>
        <w:tc>
          <w:tcPr>
            <w:tcW w:w="513" w:type="pct"/>
            <w:shd w:val="clear" w:color="auto" w:fill="auto"/>
          </w:tcPr>
          <w:p w:rsidR="00D2703E" w:rsidRPr="00D2703E" w:rsidRDefault="00D2703E" w:rsidP="00D2703E">
            <w:pPr>
              <w:jc w:val="center"/>
            </w:pPr>
            <w:r w:rsidRPr="00D2703E">
              <w:t>262</w:t>
            </w:r>
          </w:p>
        </w:tc>
        <w:tc>
          <w:tcPr>
            <w:tcW w:w="510" w:type="pct"/>
            <w:shd w:val="clear" w:color="auto" w:fill="auto"/>
          </w:tcPr>
          <w:p w:rsidR="00D2703E" w:rsidRPr="00D2703E" w:rsidRDefault="00D2703E" w:rsidP="00D2703E">
            <w:pPr>
              <w:jc w:val="center"/>
            </w:pPr>
            <w:r w:rsidRPr="00D2703E">
              <w:t>4%</w:t>
            </w:r>
          </w:p>
        </w:tc>
        <w:tc>
          <w:tcPr>
            <w:tcW w:w="512" w:type="pct"/>
            <w:shd w:val="clear" w:color="auto" w:fill="auto"/>
          </w:tcPr>
          <w:p w:rsidR="00D2703E" w:rsidRPr="00D2703E" w:rsidRDefault="00D2703E" w:rsidP="00D2703E">
            <w:pPr>
              <w:jc w:val="center"/>
            </w:pPr>
            <w:r w:rsidRPr="00D2703E">
              <w:t>228</w:t>
            </w:r>
          </w:p>
        </w:tc>
        <w:tc>
          <w:tcPr>
            <w:tcW w:w="487" w:type="pct"/>
            <w:shd w:val="clear" w:color="auto" w:fill="auto"/>
          </w:tcPr>
          <w:p w:rsidR="00D2703E" w:rsidRPr="00D2703E" w:rsidRDefault="00D2703E" w:rsidP="00D2703E">
            <w:pPr>
              <w:jc w:val="center"/>
            </w:pPr>
            <w:r w:rsidRPr="00D2703E">
              <w:t>0</w:t>
            </w:r>
          </w:p>
        </w:tc>
        <w:tc>
          <w:tcPr>
            <w:tcW w:w="484" w:type="pct"/>
          </w:tcPr>
          <w:p w:rsidR="00D2703E" w:rsidRPr="00D2703E" w:rsidRDefault="00D2703E" w:rsidP="00D2703E">
            <w:pPr>
              <w:jc w:val="center"/>
            </w:pPr>
            <w:r w:rsidRPr="00D2703E">
              <w:t>90</w:t>
            </w:r>
          </w:p>
        </w:tc>
        <w:tc>
          <w:tcPr>
            <w:tcW w:w="483" w:type="pct"/>
          </w:tcPr>
          <w:p w:rsidR="00D2703E" w:rsidRPr="00D2703E" w:rsidRDefault="00D2703E" w:rsidP="00D2703E">
            <w:pPr>
              <w:jc w:val="center"/>
            </w:pPr>
            <w:r w:rsidRPr="00D2703E">
              <w:t>526</w:t>
            </w:r>
          </w:p>
        </w:tc>
        <w:tc>
          <w:tcPr>
            <w:tcW w:w="483" w:type="pct"/>
          </w:tcPr>
          <w:p w:rsidR="00D2703E" w:rsidRPr="00D2703E" w:rsidRDefault="00D2703E" w:rsidP="00D2703E">
            <w:pPr>
              <w:jc w:val="center"/>
            </w:pPr>
            <w:r w:rsidRPr="00D2703E">
              <w:t>513</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14</w:t>
            </w:r>
          </w:p>
        </w:tc>
        <w:tc>
          <w:tcPr>
            <w:tcW w:w="948" w:type="pct"/>
            <w:shd w:val="clear" w:color="auto" w:fill="auto"/>
          </w:tcPr>
          <w:p w:rsidR="00D2703E" w:rsidRPr="00D2703E" w:rsidRDefault="00D2703E" w:rsidP="00D2703E">
            <w:pPr>
              <w:jc w:val="center"/>
            </w:pPr>
            <w:r w:rsidRPr="00D2703E">
              <w:t>Piemonte</w:t>
            </w:r>
          </w:p>
        </w:tc>
        <w:tc>
          <w:tcPr>
            <w:tcW w:w="438" w:type="pct"/>
            <w:shd w:val="clear" w:color="auto" w:fill="auto"/>
          </w:tcPr>
          <w:p w:rsidR="00D2703E" w:rsidRPr="00D2703E" w:rsidRDefault="00D2703E" w:rsidP="00D2703E">
            <w:pPr>
              <w:jc w:val="center"/>
            </w:pPr>
            <w:r w:rsidRPr="00D2703E">
              <w:t>7.218</w:t>
            </w:r>
          </w:p>
        </w:tc>
        <w:tc>
          <w:tcPr>
            <w:tcW w:w="513" w:type="pct"/>
            <w:shd w:val="clear" w:color="auto" w:fill="auto"/>
          </w:tcPr>
          <w:p w:rsidR="00D2703E" w:rsidRPr="00D2703E" w:rsidRDefault="00D2703E" w:rsidP="00D2703E">
            <w:pPr>
              <w:jc w:val="center"/>
            </w:pPr>
            <w:r w:rsidRPr="00D2703E">
              <w:t>165</w:t>
            </w:r>
          </w:p>
        </w:tc>
        <w:tc>
          <w:tcPr>
            <w:tcW w:w="510" w:type="pct"/>
            <w:shd w:val="clear" w:color="auto" w:fill="auto"/>
          </w:tcPr>
          <w:p w:rsidR="00D2703E" w:rsidRPr="00D2703E" w:rsidRDefault="00D2703E" w:rsidP="00D2703E">
            <w:pPr>
              <w:jc w:val="center"/>
            </w:pPr>
            <w:r w:rsidRPr="00D2703E">
              <w:t>2,5%</w:t>
            </w:r>
          </w:p>
        </w:tc>
        <w:tc>
          <w:tcPr>
            <w:tcW w:w="512" w:type="pct"/>
            <w:shd w:val="clear" w:color="auto" w:fill="auto"/>
          </w:tcPr>
          <w:p w:rsidR="00D2703E" w:rsidRPr="00D2703E" w:rsidRDefault="00D2703E" w:rsidP="00D2703E">
            <w:pPr>
              <w:jc w:val="center"/>
            </w:pPr>
            <w:r w:rsidRPr="00D2703E">
              <w:t>97</w:t>
            </w:r>
          </w:p>
        </w:tc>
        <w:tc>
          <w:tcPr>
            <w:tcW w:w="487" w:type="pct"/>
            <w:shd w:val="clear" w:color="auto" w:fill="auto"/>
          </w:tcPr>
          <w:p w:rsidR="00D2703E" w:rsidRPr="00D2703E" w:rsidRDefault="00D2703E" w:rsidP="00D2703E">
            <w:pPr>
              <w:jc w:val="center"/>
            </w:pPr>
            <w:r w:rsidRPr="00D2703E">
              <w:t>7</w:t>
            </w:r>
          </w:p>
        </w:tc>
        <w:tc>
          <w:tcPr>
            <w:tcW w:w="484" w:type="pct"/>
          </w:tcPr>
          <w:p w:rsidR="00D2703E" w:rsidRPr="00D2703E" w:rsidRDefault="00D2703E" w:rsidP="00D2703E">
            <w:pPr>
              <w:jc w:val="center"/>
            </w:pPr>
            <w:r w:rsidRPr="00D2703E">
              <w:t>95</w:t>
            </w:r>
          </w:p>
        </w:tc>
        <w:tc>
          <w:tcPr>
            <w:tcW w:w="483" w:type="pct"/>
          </w:tcPr>
          <w:p w:rsidR="00D2703E" w:rsidRPr="00D2703E" w:rsidRDefault="00D2703E" w:rsidP="00D2703E">
            <w:pPr>
              <w:jc w:val="center"/>
            </w:pPr>
            <w:r w:rsidRPr="00D2703E">
              <w:t>494</w:t>
            </w:r>
          </w:p>
        </w:tc>
        <w:tc>
          <w:tcPr>
            <w:tcW w:w="483" w:type="pct"/>
          </w:tcPr>
          <w:p w:rsidR="00D2703E" w:rsidRPr="00D2703E" w:rsidRDefault="00D2703E" w:rsidP="00D2703E">
            <w:pPr>
              <w:jc w:val="center"/>
            </w:pPr>
            <w:r w:rsidRPr="00D2703E">
              <w:t>374</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15</w:t>
            </w:r>
          </w:p>
        </w:tc>
        <w:tc>
          <w:tcPr>
            <w:tcW w:w="948" w:type="pct"/>
            <w:shd w:val="clear" w:color="auto" w:fill="auto"/>
          </w:tcPr>
          <w:p w:rsidR="00D2703E" w:rsidRPr="00D2703E" w:rsidRDefault="00D2703E" w:rsidP="00D2703E">
            <w:pPr>
              <w:jc w:val="center"/>
            </w:pPr>
            <w:r w:rsidRPr="00D2703E">
              <w:t>Friuli Venezia Giulia</w:t>
            </w:r>
          </w:p>
        </w:tc>
        <w:tc>
          <w:tcPr>
            <w:tcW w:w="438" w:type="pct"/>
            <w:shd w:val="clear" w:color="auto" w:fill="auto"/>
          </w:tcPr>
          <w:p w:rsidR="00D2703E" w:rsidRPr="00D2703E" w:rsidRDefault="00D2703E" w:rsidP="00D2703E">
            <w:pPr>
              <w:jc w:val="center"/>
            </w:pPr>
            <w:r w:rsidRPr="00D2703E">
              <w:t>11.466</w:t>
            </w:r>
          </w:p>
        </w:tc>
        <w:tc>
          <w:tcPr>
            <w:tcW w:w="513" w:type="pct"/>
            <w:shd w:val="clear" w:color="auto" w:fill="auto"/>
          </w:tcPr>
          <w:p w:rsidR="00D2703E" w:rsidRPr="00D2703E" w:rsidRDefault="00D2703E" w:rsidP="00D2703E">
            <w:pPr>
              <w:jc w:val="center"/>
            </w:pPr>
            <w:r w:rsidRPr="00D2703E">
              <w:t>161</w:t>
            </w:r>
          </w:p>
        </w:tc>
        <w:tc>
          <w:tcPr>
            <w:tcW w:w="510" w:type="pct"/>
            <w:shd w:val="clear" w:color="auto" w:fill="auto"/>
          </w:tcPr>
          <w:p w:rsidR="00D2703E" w:rsidRPr="00D2703E" w:rsidRDefault="00D2703E" w:rsidP="00D2703E">
            <w:pPr>
              <w:jc w:val="center"/>
            </w:pPr>
            <w:r w:rsidRPr="00D2703E">
              <w:t>2,4%</w:t>
            </w:r>
          </w:p>
        </w:tc>
        <w:tc>
          <w:tcPr>
            <w:tcW w:w="512" w:type="pct"/>
            <w:shd w:val="clear" w:color="auto" w:fill="auto"/>
          </w:tcPr>
          <w:p w:rsidR="00D2703E" w:rsidRPr="00D2703E" w:rsidRDefault="00D2703E" w:rsidP="00D2703E">
            <w:pPr>
              <w:jc w:val="center"/>
            </w:pPr>
            <w:r w:rsidRPr="00D2703E">
              <w:t>146</w:t>
            </w:r>
          </w:p>
        </w:tc>
        <w:tc>
          <w:tcPr>
            <w:tcW w:w="487" w:type="pct"/>
            <w:shd w:val="clear" w:color="auto" w:fill="auto"/>
          </w:tcPr>
          <w:p w:rsidR="00D2703E" w:rsidRPr="00D2703E" w:rsidRDefault="00D2703E" w:rsidP="00D2703E">
            <w:pPr>
              <w:jc w:val="center"/>
            </w:pPr>
            <w:r w:rsidRPr="00D2703E">
              <w:t>0</w:t>
            </w:r>
          </w:p>
        </w:tc>
        <w:tc>
          <w:tcPr>
            <w:tcW w:w="484" w:type="pct"/>
          </w:tcPr>
          <w:p w:rsidR="00D2703E" w:rsidRPr="00D2703E" w:rsidRDefault="00D2703E" w:rsidP="00D2703E">
            <w:pPr>
              <w:jc w:val="center"/>
            </w:pPr>
            <w:r w:rsidRPr="00D2703E">
              <w:t>116</w:t>
            </w:r>
          </w:p>
        </w:tc>
        <w:tc>
          <w:tcPr>
            <w:tcW w:w="483" w:type="pct"/>
          </w:tcPr>
          <w:p w:rsidR="00D2703E" w:rsidRPr="00D2703E" w:rsidRDefault="00D2703E" w:rsidP="00D2703E">
            <w:pPr>
              <w:jc w:val="center"/>
            </w:pPr>
            <w:r w:rsidRPr="00D2703E">
              <w:t>283</w:t>
            </w:r>
          </w:p>
        </w:tc>
        <w:tc>
          <w:tcPr>
            <w:tcW w:w="483" w:type="pct"/>
          </w:tcPr>
          <w:p w:rsidR="00D2703E" w:rsidRPr="00D2703E" w:rsidRDefault="00D2703E" w:rsidP="00D2703E">
            <w:pPr>
              <w:jc w:val="center"/>
            </w:pPr>
            <w:r w:rsidRPr="00D2703E">
              <w:t>270</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16</w:t>
            </w:r>
          </w:p>
        </w:tc>
        <w:tc>
          <w:tcPr>
            <w:tcW w:w="948" w:type="pct"/>
            <w:shd w:val="clear" w:color="auto" w:fill="auto"/>
          </w:tcPr>
          <w:p w:rsidR="00D2703E" w:rsidRPr="00D2703E" w:rsidRDefault="00D2703E" w:rsidP="00D2703E">
            <w:pPr>
              <w:jc w:val="center"/>
            </w:pPr>
            <w:r w:rsidRPr="00D2703E">
              <w:t>Trentino Alto Adige</w:t>
            </w:r>
          </w:p>
        </w:tc>
        <w:tc>
          <w:tcPr>
            <w:tcW w:w="438" w:type="pct"/>
            <w:shd w:val="clear" w:color="auto" w:fill="auto"/>
          </w:tcPr>
          <w:p w:rsidR="00D2703E" w:rsidRPr="00D2703E" w:rsidRDefault="00D2703E" w:rsidP="00D2703E">
            <w:pPr>
              <w:jc w:val="center"/>
            </w:pPr>
            <w:r w:rsidRPr="00D2703E">
              <w:t>0</w:t>
            </w:r>
          </w:p>
        </w:tc>
        <w:tc>
          <w:tcPr>
            <w:tcW w:w="513" w:type="pct"/>
            <w:shd w:val="clear" w:color="auto" w:fill="auto"/>
          </w:tcPr>
          <w:p w:rsidR="00D2703E" w:rsidRPr="00D2703E" w:rsidRDefault="00D2703E" w:rsidP="00D2703E">
            <w:pPr>
              <w:jc w:val="center"/>
            </w:pPr>
            <w:r w:rsidRPr="00D2703E">
              <w:t>121</w:t>
            </w:r>
          </w:p>
        </w:tc>
        <w:tc>
          <w:tcPr>
            <w:tcW w:w="510" w:type="pct"/>
            <w:shd w:val="clear" w:color="auto" w:fill="auto"/>
          </w:tcPr>
          <w:p w:rsidR="00D2703E" w:rsidRPr="00D2703E" w:rsidRDefault="00D2703E" w:rsidP="00D2703E">
            <w:pPr>
              <w:jc w:val="center"/>
            </w:pPr>
            <w:r w:rsidRPr="00D2703E">
              <w:t>1,8%</w:t>
            </w:r>
          </w:p>
        </w:tc>
        <w:tc>
          <w:tcPr>
            <w:tcW w:w="512" w:type="pct"/>
            <w:shd w:val="clear" w:color="auto" w:fill="auto"/>
          </w:tcPr>
          <w:p w:rsidR="00D2703E" w:rsidRPr="00D2703E" w:rsidRDefault="00D2703E" w:rsidP="00D2703E">
            <w:pPr>
              <w:jc w:val="center"/>
            </w:pPr>
            <w:r w:rsidRPr="00D2703E">
              <w:t>41</w:t>
            </w:r>
          </w:p>
        </w:tc>
        <w:tc>
          <w:tcPr>
            <w:tcW w:w="487" w:type="pct"/>
            <w:shd w:val="clear" w:color="auto" w:fill="auto"/>
          </w:tcPr>
          <w:p w:rsidR="00D2703E" w:rsidRPr="00D2703E" w:rsidRDefault="00D2703E" w:rsidP="00D2703E">
            <w:pPr>
              <w:jc w:val="center"/>
            </w:pPr>
            <w:r w:rsidRPr="00D2703E">
              <w:t>0</w:t>
            </w:r>
          </w:p>
        </w:tc>
        <w:tc>
          <w:tcPr>
            <w:tcW w:w="484" w:type="pct"/>
          </w:tcPr>
          <w:p w:rsidR="00D2703E" w:rsidRPr="00D2703E" w:rsidRDefault="00D2703E" w:rsidP="00D2703E">
            <w:pPr>
              <w:jc w:val="center"/>
            </w:pPr>
            <w:r w:rsidRPr="00D2703E">
              <w:t>26</w:t>
            </w:r>
          </w:p>
        </w:tc>
        <w:tc>
          <w:tcPr>
            <w:tcW w:w="483" w:type="pct"/>
          </w:tcPr>
          <w:p w:rsidR="00D2703E" w:rsidRPr="00D2703E" w:rsidRDefault="00D2703E" w:rsidP="00D2703E">
            <w:pPr>
              <w:jc w:val="center"/>
            </w:pPr>
            <w:r w:rsidRPr="00D2703E">
              <w:t>590</w:t>
            </w:r>
          </w:p>
        </w:tc>
        <w:tc>
          <w:tcPr>
            <w:tcW w:w="483" w:type="pct"/>
          </w:tcPr>
          <w:p w:rsidR="00D2703E" w:rsidRPr="00D2703E" w:rsidRDefault="00D2703E" w:rsidP="00D2703E">
            <w:pPr>
              <w:jc w:val="center"/>
            </w:pPr>
            <w:r w:rsidRPr="00D2703E">
              <w:t>590</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17</w:t>
            </w:r>
          </w:p>
        </w:tc>
        <w:tc>
          <w:tcPr>
            <w:tcW w:w="948" w:type="pct"/>
            <w:shd w:val="clear" w:color="auto" w:fill="auto"/>
          </w:tcPr>
          <w:p w:rsidR="00D2703E" w:rsidRPr="00D2703E" w:rsidRDefault="00D2703E" w:rsidP="00D2703E">
            <w:pPr>
              <w:jc w:val="center"/>
            </w:pPr>
            <w:r w:rsidRPr="00D2703E">
              <w:t>Umbria</w:t>
            </w:r>
          </w:p>
        </w:tc>
        <w:tc>
          <w:tcPr>
            <w:tcW w:w="438" w:type="pct"/>
            <w:shd w:val="clear" w:color="auto" w:fill="auto"/>
          </w:tcPr>
          <w:p w:rsidR="00D2703E" w:rsidRPr="00D2703E" w:rsidRDefault="00D2703E" w:rsidP="00D2703E">
            <w:pPr>
              <w:jc w:val="center"/>
            </w:pPr>
            <w:r w:rsidRPr="00D2703E">
              <w:t>8.140</w:t>
            </w:r>
          </w:p>
        </w:tc>
        <w:tc>
          <w:tcPr>
            <w:tcW w:w="513" w:type="pct"/>
            <w:shd w:val="clear" w:color="auto" w:fill="auto"/>
          </w:tcPr>
          <w:p w:rsidR="00D2703E" w:rsidRPr="00D2703E" w:rsidRDefault="00D2703E" w:rsidP="00D2703E">
            <w:pPr>
              <w:jc w:val="center"/>
            </w:pPr>
            <w:r w:rsidRPr="00D2703E">
              <w:t>67</w:t>
            </w:r>
          </w:p>
        </w:tc>
        <w:tc>
          <w:tcPr>
            <w:tcW w:w="510" w:type="pct"/>
            <w:shd w:val="clear" w:color="auto" w:fill="auto"/>
          </w:tcPr>
          <w:p w:rsidR="00D2703E" w:rsidRPr="00D2703E" w:rsidRDefault="00D2703E" w:rsidP="00D2703E">
            <w:pPr>
              <w:jc w:val="center"/>
            </w:pPr>
            <w:r w:rsidRPr="00D2703E">
              <w:t>1%</w:t>
            </w:r>
          </w:p>
        </w:tc>
        <w:tc>
          <w:tcPr>
            <w:tcW w:w="512" w:type="pct"/>
            <w:shd w:val="clear" w:color="auto" w:fill="auto"/>
          </w:tcPr>
          <w:p w:rsidR="00D2703E" w:rsidRPr="00D2703E" w:rsidRDefault="00D2703E" w:rsidP="00D2703E">
            <w:pPr>
              <w:jc w:val="center"/>
            </w:pPr>
            <w:r w:rsidRPr="00D2703E">
              <w:t>34</w:t>
            </w:r>
          </w:p>
        </w:tc>
        <w:tc>
          <w:tcPr>
            <w:tcW w:w="487" w:type="pct"/>
            <w:shd w:val="clear" w:color="auto" w:fill="auto"/>
          </w:tcPr>
          <w:p w:rsidR="00D2703E" w:rsidRPr="00D2703E" w:rsidRDefault="00D2703E" w:rsidP="00D2703E">
            <w:pPr>
              <w:jc w:val="center"/>
            </w:pPr>
            <w:r w:rsidRPr="00D2703E">
              <w:t>0</w:t>
            </w:r>
          </w:p>
        </w:tc>
        <w:tc>
          <w:tcPr>
            <w:tcW w:w="484" w:type="pct"/>
          </w:tcPr>
          <w:p w:rsidR="00D2703E" w:rsidRPr="00D2703E" w:rsidRDefault="00D2703E" w:rsidP="00D2703E">
            <w:pPr>
              <w:jc w:val="center"/>
            </w:pPr>
            <w:r w:rsidRPr="00D2703E">
              <w:t>24</w:t>
            </w:r>
          </w:p>
        </w:tc>
        <w:tc>
          <w:tcPr>
            <w:tcW w:w="483" w:type="pct"/>
          </w:tcPr>
          <w:p w:rsidR="00D2703E" w:rsidRPr="00D2703E" w:rsidRDefault="00D2703E" w:rsidP="00D2703E">
            <w:pPr>
              <w:jc w:val="center"/>
            </w:pPr>
            <w:r w:rsidRPr="00D2703E">
              <w:t>288</w:t>
            </w:r>
          </w:p>
        </w:tc>
        <w:tc>
          <w:tcPr>
            <w:tcW w:w="483" w:type="pct"/>
          </w:tcPr>
          <w:p w:rsidR="00D2703E" w:rsidRPr="00D2703E" w:rsidRDefault="00D2703E" w:rsidP="00D2703E">
            <w:pPr>
              <w:jc w:val="center"/>
            </w:pPr>
            <w:r w:rsidRPr="00D2703E">
              <w:t>285</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18</w:t>
            </w:r>
          </w:p>
        </w:tc>
        <w:tc>
          <w:tcPr>
            <w:tcW w:w="948" w:type="pct"/>
            <w:shd w:val="clear" w:color="auto" w:fill="auto"/>
          </w:tcPr>
          <w:p w:rsidR="00D2703E" w:rsidRPr="00D2703E" w:rsidRDefault="00D2703E" w:rsidP="00D2703E">
            <w:pPr>
              <w:jc w:val="center"/>
            </w:pPr>
            <w:r w:rsidRPr="00D2703E">
              <w:t>Molise</w:t>
            </w:r>
          </w:p>
        </w:tc>
        <w:tc>
          <w:tcPr>
            <w:tcW w:w="438" w:type="pct"/>
            <w:shd w:val="clear" w:color="auto" w:fill="auto"/>
          </w:tcPr>
          <w:p w:rsidR="00D2703E" w:rsidRPr="00D2703E" w:rsidRDefault="00D2703E" w:rsidP="00D2703E">
            <w:pPr>
              <w:jc w:val="center"/>
            </w:pPr>
            <w:r w:rsidRPr="00D2703E">
              <w:t>6.493</w:t>
            </w:r>
          </w:p>
        </w:tc>
        <w:tc>
          <w:tcPr>
            <w:tcW w:w="513" w:type="pct"/>
            <w:shd w:val="clear" w:color="auto" w:fill="auto"/>
          </w:tcPr>
          <w:p w:rsidR="00D2703E" w:rsidRPr="00D2703E" w:rsidRDefault="00D2703E" w:rsidP="00D2703E">
            <w:pPr>
              <w:jc w:val="center"/>
            </w:pPr>
            <w:r w:rsidRPr="00D2703E">
              <w:t>58</w:t>
            </w:r>
          </w:p>
        </w:tc>
        <w:tc>
          <w:tcPr>
            <w:tcW w:w="510" w:type="pct"/>
            <w:shd w:val="clear" w:color="auto" w:fill="auto"/>
          </w:tcPr>
          <w:p w:rsidR="00D2703E" w:rsidRPr="00D2703E" w:rsidRDefault="00D2703E" w:rsidP="00D2703E">
            <w:pPr>
              <w:jc w:val="center"/>
            </w:pPr>
            <w:r w:rsidRPr="00D2703E">
              <w:t>0,9%</w:t>
            </w:r>
          </w:p>
        </w:tc>
        <w:tc>
          <w:tcPr>
            <w:tcW w:w="512" w:type="pct"/>
            <w:shd w:val="clear" w:color="auto" w:fill="auto"/>
          </w:tcPr>
          <w:p w:rsidR="00D2703E" w:rsidRPr="00D2703E" w:rsidRDefault="00D2703E" w:rsidP="00D2703E">
            <w:pPr>
              <w:jc w:val="center"/>
            </w:pPr>
            <w:r w:rsidRPr="00D2703E">
              <w:t>36</w:t>
            </w:r>
          </w:p>
        </w:tc>
        <w:tc>
          <w:tcPr>
            <w:tcW w:w="487" w:type="pct"/>
            <w:shd w:val="clear" w:color="auto" w:fill="auto"/>
          </w:tcPr>
          <w:p w:rsidR="00D2703E" w:rsidRPr="00D2703E" w:rsidRDefault="00D2703E" w:rsidP="00D2703E">
            <w:pPr>
              <w:jc w:val="center"/>
            </w:pPr>
            <w:r w:rsidRPr="00D2703E">
              <w:t>0</w:t>
            </w:r>
          </w:p>
        </w:tc>
        <w:tc>
          <w:tcPr>
            <w:tcW w:w="484" w:type="pct"/>
          </w:tcPr>
          <w:p w:rsidR="00D2703E" w:rsidRPr="00D2703E" w:rsidRDefault="00D2703E" w:rsidP="00D2703E">
            <w:pPr>
              <w:jc w:val="center"/>
            </w:pPr>
            <w:r w:rsidRPr="00D2703E">
              <w:t>17</w:t>
            </w:r>
          </w:p>
        </w:tc>
        <w:tc>
          <w:tcPr>
            <w:tcW w:w="483" w:type="pct"/>
          </w:tcPr>
          <w:p w:rsidR="00D2703E" w:rsidRPr="00D2703E" w:rsidRDefault="00D2703E" w:rsidP="00D2703E">
            <w:pPr>
              <w:jc w:val="center"/>
            </w:pPr>
            <w:r w:rsidRPr="00D2703E">
              <w:t>327</w:t>
            </w:r>
          </w:p>
        </w:tc>
        <w:tc>
          <w:tcPr>
            <w:tcW w:w="483" w:type="pct"/>
          </w:tcPr>
          <w:p w:rsidR="00D2703E" w:rsidRPr="00D2703E" w:rsidRDefault="00D2703E" w:rsidP="00D2703E">
            <w:pPr>
              <w:jc w:val="center"/>
            </w:pPr>
            <w:r w:rsidRPr="00D2703E">
              <w:t>310</w:t>
            </w:r>
          </w:p>
        </w:tc>
      </w:tr>
      <w:tr w:rsidR="00D2703E" w:rsidRPr="00D2703E" w:rsidTr="00D2703E">
        <w:trPr>
          <w:jc w:val="center"/>
        </w:trPr>
        <w:tc>
          <w:tcPr>
            <w:tcW w:w="142" w:type="pct"/>
            <w:shd w:val="clear" w:color="auto" w:fill="auto"/>
            <w:vAlign w:val="bottom"/>
          </w:tcPr>
          <w:p w:rsidR="00D2703E" w:rsidRPr="00D2703E" w:rsidRDefault="00D2703E" w:rsidP="00D2703E">
            <w:pPr>
              <w:jc w:val="center"/>
              <w:rPr>
                <w:b/>
                <w:bCs/>
              </w:rPr>
            </w:pPr>
            <w:r w:rsidRPr="00D2703E">
              <w:rPr>
                <w:b/>
                <w:bCs/>
              </w:rPr>
              <w:t>19</w:t>
            </w:r>
          </w:p>
        </w:tc>
        <w:tc>
          <w:tcPr>
            <w:tcW w:w="948" w:type="pct"/>
            <w:shd w:val="clear" w:color="auto" w:fill="auto"/>
          </w:tcPr>
          <w:p w:rsidR="00D2703E" w:rsidRPr="00D2703E" w:rsidRDefault="00D2703E" w:rsidP="00D2703E">
            <w:pPr>
              <w:jc w:val="center"/>
            </w:pPr>
            <w:r w:rsidRPr="00D2703E">
              <w:t>Basilicata</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D2703E" w:rsidRPr="00D2703E" w:rsidRDefault="00D2703E" w:rsidP="00D2703E">
            <w:pPr>
              <w:jc w:val="center"/>
            </w:pPr>
            <w:r w:rsidRPr="00D2703E">
              <w:t>7.113</w:t>
            </w:r>
          </w:p>
        </w:tc>
        <w:tc>
          <w:tcPr>
            <w:tcW w:w="513" w:type="pct"/>
            <w:tcBorders>
              <w:top w:val="single" w:sz="4" w:space="0" w:color="auto"/>
              <w:left w:val="nil"/>
              <w:bottom w:val="single" w:sz="4" w:space="0" w:color="auto"/>
              <w:right w:val="single" w:sz="4" w:space="0" w:color="auto"/>
            </w:tcBorders>
            <w:shd w:val="clear" w:color="auto" w:fill="auto"/>
          </w:tcPr>
          <w:p w:rsidR="00D2703E" w:rsidRPr="00D2703E" w:rsidRDefault="00D2703E" w:rsidP="00D2703E">
            <w:pPr>
              <w:jc w:val="center"/>
            </w:pPr>
            <w:r w:rsidRPr="00D2703E">
              <w:t>33</w:t>
            </w:r>
          </w:p>
        </w:tc>
        <w:tc>
          <w:tcPr>
            <w:tcW w:w="510" w:type="pct"/>
            <w:tcBorders>
              <w:top w:val="single" w:sz="4" w:space="0" w:color="auto"/>
              <w:left w:val="nil"/>
              <w:bottom w:val="single" w:sz="4" w:space="0" w:color="auto"/>
              <w:right w:val="single" w:sz="4" w:space="0" w:color="auto"/>
            </w:tcBorders>
            <w:shd w:val="clear" w:color="auto" w:fill="auto"/>
          </w:tcPr>
          <w:p w:rsidR="00D2703E" w:rsidRPr="00D2703E" w:rsidRDefault="00D2703E" w:rsidP="00D2703E">
            <w:pPr>
              <w:jc w:val="center"/>
            </w:pPr>
            <w:r w:rsidRPr="00D2703E">
              <w:t>0,5%</w:t>
            </w:r>
          </w:p>
        </w:tc>
        <w:tc>
          <w:tcPr>
            <w:tcW w:w="512" w:type="pct"/>
            <w:tcBorders>
              <w:top w:val="single" w:sz="4" w:space="0" w:color="auto"/>
              <w:left w:val="nil"/>
              <w:bottom w:val="single" w:sz="4" w:space="0" w:color="auto"/>
              <w:right w:val="single" w:sz="4" w:space="0" w:color="auto"/>
            </w:tcBorders>
            <w:shd w:val="clear" w:color="auto" w:fill="auto"/>
          </w:tcPr>
          <w:p w:rsidR="00D2703E" w:rsidRPr="00D2703E" w:rsidRDefault="00D2703E" w:rsidP="00D2703E">
            <w:pPr>
              <w:jc w:val="center"/>
            </w:pPr>
            <w:r w:rsidRPr="00D2703E">
              <w:t>13</w:t>
            </w:r>
          </w:p>
        </w:tc>
        <w:tc>
          <w:tcPr>
            <w:tcW w:w="487" w:type="pct"/>
            <w:tcBorders>
              <w:top w:val="single" w:sz="4" w:space="0" w:color="auto"/>
              <w:left w:val="nil"/>
              <w:bottom w:val="single" w:sz="4" w:space="0" w:color="auto"/>
              <w:right w:val="single" w:sz="4" w:space="0" w:color="auto"/>
            </w:tcBorders>
            <w:shd w:val="clear" w:color="auto" w:fill="auto"/>
          </w:tcPr>
          <w:p w:rsidR="00D2703E" w:rsidRPr="00D2703E" w:rsidRDefault="00D2703E" w:rsidP="00D2703E">
            <w:pPr>
              <w:jc w:val="center"/>
            </w:pPr>
            <w:r w:rsidRPr="00D2703E">
              <w:t>0</w:t>
            </w:r>
          </w:p>
        </w:tc>
        <w:tc>
          <w:tcPr>
            <w:tcW w:w="484" w:type="pct"/>
            <w:tcBorders>
              <w:top w:val="single" w:sz="4" w:space="0" w:color="auto"/>
              <w:left w:val="nil"/>
              <w:bottom w:val="single" w:sz="4" w:space="0" w:color="auto"/>
              <w:right w:val="single" w:sz="4" w:space="0" w:color="auto"/>
            </w:tcBorders>
          </w:tcPr>
          <w:p w:rsidR="00D2703E" w:rsidRPr="00D2703E" w:rsidRDefault="00D2703E" w:rsidP="00D2703E">
            <w:pPr>
              <w:jc w:val="center"/>
            </w:pPr>
            <w:r w:rsidRPr="00D2703E">
              <w:t>21</w:t>
            </w:r>
          </w:p>
        </w:tc>
        <w:tc>
          <w:tcPr>
            <w:tcW w:w="483" w:type="pct"/>
            <w:tcBorders>
              <w:top w:val="single" w:sz="4" w:space="0" w:color="auto"/>
              <w:left w:val="nil"/>
              <w:bottom w:val="single" w:sz="4" w:space="0" w:color="auto"/>
              <w:right w:val="single" w:sz="4" w:space="0" w:color="auto"/>
            </w:tcBorders>
          </w:tcPr>
          <w:p w:rsidR="00D2703E" w:rsidRPr="00D2703E" w:rsidRDefault="00D2703E" w:rsidP="00D2703E">
            <w:pPr>
              <w:jc w:val="center"/>
            </w:pPr>
            <w:r w:rsidRPr="00D2703E">
              <w:t>183</w:t>
            </w:r>
          </w:p>
        </w:tc>
        <w:tc>
          <w:tcPr>
            <w:tcW w:w="483" w:type="pct"/>
            <w:tcBorders>
              <w:top w:val="single" w:sz="4" w:space="0" w:color="auto"/>
              <w:left w:val="nil"/>
              <w:bottom w:val="single" w:sz="4" w:space="0" w:color="auto"/>
              <w:right w:val="single" w:sz="4" w:space="0" w:color="auto"/>
            </w:tcBorders>
          </w:tcPr>
          <w:p w:rsidR="00D2703E" w:rsidRPr="00D2703E" w:rsidRDefault="00D2703E" w:rsidP="00D2703E">
            <w:pPr>
              <w:jc w:val="center"/>
            </w:pPr>
            <w:r w:rsidRPr="00D2703E">
              <w:t>162</w:t>
            </w:r>
          </w:p>
        </w:tc>
      </w:tr>
      <w:tr w:rsidR="00D2703E" w:rsidRPr="00D2703E" w:rsidTr="00D2703E">
        <w:trPr>
          <w:jc w:val="center"/>
        </w:trPr>
        <w:tc>
          <w:tcPr>
            <w:tcW w:w="142" w:type="pct"/>
            <w:tcBorders>
              <w:bottom w:val="single" w:sz="4" w:space="0" w:color="auto"/>
            </w:tcBorders>
            <w:shd w:val="clear" w:color="auto" w:fill="auto"/>
            <w:vAlign w:val="bottom"/>
          </w:tcPr>
          <w:p w:rsidR="00D2703E" w:rsidRPr="00D2703E" w:rsidRDefault="00D2703E" w:rsidP="00D2703E">
            <w:pPr>
              <w:jc w:val="center"/>
              <w:rPr>
                <w:b/>
                <w:bCs/>
              </w:rPr>
            </w:pPr>
            <w:r w:rsidRPr="00D2703E">
              <w:rPr>
                <w:b/>
                <w:bCs/>
              </w:rPr>
              <w:t>20</w:t>
            </w:r>
          </w:p>
        </w:tc>
        <w:tc>
          <w:tcPr>
            <w:tcW w:w="948" w:type="pct"/>
            <w:tcBorders>
              <w:bottom w:val="single" w:sz="4" w:space="0" w:color="auto"/>
            </w:tcBorders>
            <w:shd w:val="clear" w:color="auto" w:fill="auto"/>
          </w:tcPr>
          <w:p w:rsidR="00D2703E" w:rsidRPr="00D2703E" w:rsidRDefault="00D2703E" w:rsidP="00D2703E">
            <w:pPr>
              <w:jc w:val="center"/>
            </w:pPr>
            <w:r w:rsidRPr="00D2703E">
              <w:t>Valle d'Aosta</w:t>
            </w:r>
          </w:p>
        </w:tc>
        <w:tc>
          <w:tcPr>
            <w:tcW w:w="438" w:type="pct"/>
            <w:tcBorders>
              <w:bottom w:val="single" w:sz="4" w:space="0" w:color="auto"/>
            </w:tcBorders>
            <w:shd w:val="clear" w:color="auto" w:fill="auto"/>
          </w:tcPr>
          <w:p w:rsidR="00D2703E" w:rsidRPr="00D2703E" w:rsidRDefault="00D2703E" w:rsidP="00D2703E">
            <w:pPr>
              <w:jc w:val="center"/>
            </w:pPr>
            <w:r w:rsidRPr="00D2703E">
              <w:t>43</w:t>
            </w:r>
          </w:p>
        </w:tc>
        <w:tc>
          <w:tcPr>
            <w:tcW w:w="513" w:type="pct"/>
            <w:tcBorders>
              <w:bottom w:val="single" w:sz="4" w:space="0" w:color="auto"/>
            </w:tcBorders>
            <w:shd w:val="clear" w:color="auto" w:fill="auto"/>
          </w:tcPr>
          <w:p w:rsidR="00D2703E" w:rsidRPr="00D2703E" w:rsidRDefault="00D2703E" w:rsidP="00D2703E">
            <w:pPr>
              <w:jc w:val="center"/>
            </w:pPr>
            <w:r w:rsidRPr="00D2703E">
              <w:t>8</w:t>
            </w:r>
          </w:p>
        </w:tc>
        <w:tc>
          <w:tcPr>
            <w:tcW w:w="510" w:type="pct"/>
            <w:tcBorders>
              <w:bottom w:val="single" w:sz="4" w:space="0" w:color="auto"/>
            </w:tcBorders>
            <w:shd w:val="clear" w:color="auto" w:fill="auto"/>
          </w:tcPr>
          <w:p w:rsidR="00D2703E" w:rsidRPr="00D2703E" w:rsidRDefault="00D2703E" w:rsidP="00D2703E">
            <w:pPr>
              <w:jc w:val="center"/>
            </w:pPr>
            <w:r w:rsidRPr="00D2703E">
              <w:t>0,1%</w:t>
            </w:r>
          </w:p>
        </w:tc>
        <w:tc>
          <w:tcPr>
            <w:tcW w:w="512" w:type="pct"/>
            <w:tcBorders>
              <w:bottom w:val="single" w:sz="4" w:space="0" w:color="auto"/>
            </w:tcBorders>
            <w:shd w:val="clear" w:color="auto" w:fill="auto"/>
          </w:tcPr>
          <w:p w:rsidR="00D2703E" w:rsidRPr="00D2703E" w:rsidRDefault="00D2703E" w:rsidP="00D2703E">
            <w:pPr>
              <w:jc w:val="center"/>
            </w:pPr>
            <w:r w:rsidRPr="00D2703E">
              <w:t>8</w:t>
            </w:r>
          </w:p>
        </w:tc>
        <w:tc>
          <w:tcPr>
            <w:tcW w:w="487" w:type="pct"/>
            <w:tcBorders>
              <w:bottom w:val="single" w:sz="4" w:space="0" w:color="auto"/>
            </w:tcBorders>
            <w:shd w:val="clear" w:color="auto" w:fill="auto"/>
          </w:tcPr>
          <w:p w:rsidR="00D2703E" w:rsidRPr="00D2703E" w:rsidRDefault="00D2703E" w:rsidP="00D2703E">
            <w:pPr>
              <w:jc w:val="center"/>
            </w:pPr>
            <w:r w:rsidRPr="00D2703E">
              <w:t>0</w:t>
            </w:r>
          </w:p>
        </w:tc>
        <w:tc>
          <w:tcPr>
            <w:tcW w:w="484" w:type="pct"/>
            <w:tcBorders>
              <w:bottom w:val="single" w:sz="4" w:space="0" w:color="auto"/>
            </w:tcBorders>
          </w:tcPr>
          <w:p w:rsidR="00D2703E" w:rsidRPr="00D2703E" w:rsidRDefault="00D2703E" w:rsidP="00D2703E">
            <w:pPr>
              <w:jc w:val="center"/>
            </w:pPr>
            <w:r w:rsidRPr="00D2703E">
              <w:t>1</w:t>
            </w:r>
          </w:p>
        </w:tc>
        <w:tc>
          <w:tcPr>
            <w:tcW w:w="483" w:type="pct"/>
            <w:tcBorders>
              <w:bottom w:val="single" w:sz="4" w:space="0" w:color="auto"/>
            </w:tcBorders>
          </w:tcPr>
          <w:p w:rsidR="00D2703E" w:rsidRPr="00D2703E" w:rsidRDefault="00D2703E" w:rsidP="00D2703E">
            <w:pPr>
              <w:jc w:val="center"/>
            </w:pPr>
            <w:r w:rsidRPr="00D2703E">
              <w:t>70</w:t>
            </w:r>
          </w:p>
        </w:tc>
        <w:tc>
          <w:tcPr>
            <w:tcW w:w="483" w:type="pct"/>
            <w:tcBorders>
              <w:bottom w:val="single" w:sz="4" w:space="0" w:color="auto"/>
            </w:tcBorders>
          </w:tcPr>
          <w:p w:rsidR="00D2703E" w:rsidRPr="00D2703E" w:rsidRDefault="00D2703E" w:rsidP="00D2703E">
            <w:pPr>
              <w:jc w:val="center"/>
            </w:pPr>
            <w:r w:rsidRPr="00D2703E">
              <w:t>70</w:t>
            </w:r>
          </w:p>
        </w:tc>
      </w:tr>
      <w:tr w:rsidR="00D2703E" w:rsidRPr="00D2703E" w:rsidTr="00D2703E">
        <w:trPr>
          <w:jc w:val="center"/>
        </w:trPr>
        <w:tc>
          <w:tcPr>
            <w:tcW w:w="142" w:type="pct"/>
            <w:shd w:val="clear" w:color="auto" w:fill="BFBFBF"/>
            <w:vAlign w:val="bottom"/>
          </w:tcPr>
          <w:p w:rsidR="00D2703E" w:rsidRPr="00D2703E" w:rsidRDefault="00D2703E" w:rsidP="00D2703E">
            <w:pPr>
              <w:jc w:val="center"/>
              <w:rPr>
                <w:b/>
              </w:rPr>
            </w:pPr>
          </w:p>
        </w:tc>
        <w:tc>
          <w:tcPr>
            <w:tcW w:w="948" w:type="pct"/>
            <w:shd w:val="clear" w:color="auto" w:fill="BFBFBF"/>
          </w:tcPr>
          <w:p w:rsidR="00D2703E" w:rsidRPr="00D2703E" w:rsidRDefault="00D2703E" w:rsidP="00D2703E">
            <w:pPr>
              <w:jc w:val="center"/>
              <w:rPr>
                <w:b/>
              </w:rPr>
            </w:pPr>
            <w:r w:rsidRPr="00D2703E">
              <w:rPr>
                <w:b/>
              </w:rPr>
              <w:t>TOTALE</w:t>
            </w:r>
          </w:p>
        </w:tc>
        <w:tc>
          <w:tcPr>
            <w:tcW w:w="438" w:type="pct"/>
            <w:tcBorders>
              <w:top w:val="single" w:sz="4" w:space="0" w:color="auto"/>
              <w:left w:val="single" w:sz="4" w:space="0" w:color="auto"/>
              <w:bottom w:val="single" w:sz="4" w:space="0" w:color="auto"/>
              <w:right w:val="single" w:sz="4" w:space="0" w:color="auto"/>
            </w:tcBorders>
            <w:shd w:val="clear" w:color="auto" w:fill="BFBFBF"/>
          </w:tcPr>
          <w:p w:rsidR="00D2703E" w:rsidRPr="00D2703E" w:rsidRDefault="00D2703E" w:rsidP="00D2703E">
            <w:pPr>
              <w:jc w:val="center"/>
              <w:rPr>
                <w:b/>
              </w:rPr>
            </w:pPr>
            <w:r w:rsidRPr="00D2703E">
              <w:rPr>
                <w:b/>
              </w:rPr>
              <w:t>239.701</w:t>
            </w:r>
          </w:p>
        </w:tc>
        <w:tc>
          <w:tcPr>
            <w:tcW w:w="513" w:type="pct"/>
            <w:tcBorders>
              <w:top w:val="single" w:sz="4" w:space="0" w:color="auto"/>
              <w:left w:val="nil"/>
              <w:bottom w:val="single" w:sz="4" w:space="0" w:color="auto"/>
              <w:right w:val="single" w:sz="4" w:space="0" w:color="auto"/>
            </w:tcBorders>
            <w:shd w:val="clear" w:color="auto" w:fill="BFBFBF"/>
          </w:tcPr>
          <w:p w:rsidR="00D2703E" w:rsidRPr="00D2703E" w:rsidRDefault="00D2703E" w:rsidP="00D2703E">
            <w:pPr>
              <w:jc w:val="center"/>
              <w:rPr>
                <w:b/>
              </w:rPr>
            </w:pPr>
            <w:r w:rsidRPr="00D2703E">
              <w:rPr>
                <w:b/>
              </w:rPr>
              <w:t>6.581</w:t>
            </w:r>
          </w:p>
        </w:tc>
        <w:tc>
          <w:tcPr>
            <w:tcW w:w="510" w:type="pct"/>
            <w:tcBorders>
              <w:top w:val="single" w:sz="4" w:space="0" w:color="auto"/>
              <w:left w:val="nil"/>
              <w:bottom w:val="single" w:sz="4" w:space="0" w:color="auto"/>
              <w:right w:val="single" w:sz="4" w:space="0" w:color="auto"/>
            </w:tcBorders>
            <w:shd w:val="clear" w:color="auto" w:fill="BFBFBF"/>
          </w:tcPr>
          <w:p w:rsidR="00D2703E" w:rsidRPr="00D2703E" w:rsidRDefault="00D2703E" w:rsidP="00D2703E">
            <w:pPr>
              <w:jc w:val="center"/>
              <w:rPr>
                <w:b/>
              </w:rPr>
            </w:pPr>
            <w:r w:rsidRPr="00D2703E">
              <w:rPr>
                <w:b/>
              </w:rPr>
              <w:t>100%</w:t>
            </w:r>
          </w:p>
        </w:tc>
        <w:tc>
          <w:tcPr>
            <w:tcW w:w="512" w:type="pct"/>
            <w:tcBorders>
              <w:top w:val="single" w:sz="4" w:space="0" w:color="auto"/>
              <w:left w:val="nil"/>
              <w:bottom w:val="single" w:sz="4" w:space="0" w:color="auto"/>
              <w:right w:val="single" w:sz="4" w:space="0" w:color="auto"/>
            </w:tcBorders>
            <w:shd w:val="clear" w:color="auto" w:fill="BFBFBF"/>
          </w:tcPr>
          <w:p w:rsidR="00D2703E" w:rsidRPr="00D2703E" w:rsidRDefault="00D2703E" w:rsidP="00D2703E">
            <w:pPr>
              <w:jc w:val="center"/>
              <w:rPr>
                <w:b/>
              </w:rPr>
            </w:pPr>
            <w:r w:rsidRPr="00D2703E">
              <w:rPr>
                <w:b/>
              </w:rPr>
              <w:t>5.391</w:t>
            </w:r>
          </w:p>
        </w:tc>
        <w:tc>
          <w:tcPr>
            <w:tcW w:w="487" w:type="pct"/>
            <w:tcBorders>
              <w:top w:val="single" w:sz="4" w:space="0" w:color="auto"/>
              <w:left w:val="nil"/>
              <w:bottom w:val="single" w:sz="4" w:space="0" w:color="auto"/>
              <w:right w:val="single" w:sz="4" w:space="0" w:color="auto"/>
            </w:tcBorders>
            <w:shd w:val="clear" w:color="auto" w:fill="BFBFBF"/>
          </w:tcPr>
          <w:p w:rsidR="00D2703E" w:rsidRPr="00D2703E" w:rsidRDefault="00D2703E" w:rsidP="00D2703E">
            <w:pPr>
              <w:jc w:val="center"/>
              <w:rPr>
                <w:b/>
              </w:rPr>
            </w:pPr>
            <w:r w:rsidRPr="00D2703E">
              <w:rPr>
                <w:b/>
              </w:rPr>
              <w:t>19</w:t>
            </w:r>
          </w:p>
        </w:tc>
        <w:tc>
          <w:tcPr>
            <w:tcW w:w="484" w:type="pct"/>
            <w:tcBorders>
              <w:top w:val="single" w:sz="4" w:space="0" w:color="auto"/>
              <w:left w:val="nil"/>
              <w:bottom w:val="single" w:sz="4" w:space="0" w:color="auto"/>
              <w:right w:val="single" w:sz="4" w:space="0" w:color="auto"/>
            </w:tcBorders>
            <w:shd w:val="clear" w:color="auto" w:fill="BFBFBF"/>
          </w:tcPr>
          <w:p w:rsidR="00D2703E" w:rsidRPr="00D2703E" w:rsidRDefault="00D2703E" w:rsidP="00D2703E">
            <w:pPr>
              <w:jc w:val="center"/>
              <w:rPr>
                <w:b/>
              </w:rPr>
            </w:pPr>
            <w:r w:rsidRPr="00D2703E">
              <w:rPr>
                <w:b/>
              </w:rPr>
              <w:t>1.977</w:t>
            </w:r>
          </w:p>
        </w:tc>
        <w:tc>
          <w:tcPr>
            <w:tcW w:w="483" w:type="pct"/>
            <w:tcBorders>
              <w:top w:val="single" w:sz="4" w:space="0" w:color="auto"/>
              <w:left w:val="nil"/>
              <w:bottom w:val="single" w:sz="4" w:space="0" w:color="auto"/>
              <w:right w:val="single" w:sz="4" w:space="0" w:color="auto"/>
            </w:tcBorders>
            <w:shd w:val="clear" w:color="auto" w:fill="BFBFBF"/>
          </w:tcPr>
          <w:p w:rsidR="00D2703E" w:rsidRPr="00D2703E" w:rsidRDefault="00D2703E" w:rsidP="00D2703E">
            <w:pPr>
              <w:jc w:val="center"/>
              <w:rPr>
                <w:b/>
              </w:rPr>
            </w:pPr>
            <w:r w:rsidRPr="00D2703E">
              <w:rPr>
                <w:b/>
              </w:rPr>
              <w:t>12.287</w:t>
            </w:r>
          </w:p>
        </w:tc>
        <w:tc>
          <w:tcPr>
            <w:tcW w:w="483" w:type="pct"/>
            <w:tcBorders>
              <w:top w:val="single" w:sz="4" w:space="0" w:color="auto"/>
              <w:left w:val="nil"/>
              <w:bottom w:val="single" w:sz="4" w:space="0" w:color="auto"/>
              <w:right w:val="single" w:sz="4" w:space="0" w:color="auto"/>
            </w:tcBorders>
            <w:shd w:val="clear" w:color="auto" w:fill="BFBFBF"/>
          </w:tcPr>
          <w:p w:rsidR="00D2703E" w:rsidRPr="00D2703E" w:rsidRDefault="00D2703E" w:rsidP="00D2703E">
            <w:pPr>
              <w:jc w:val="center"/>
              <w:rPr>
                <w:b/>
              </w:rPr>
            </w:pPr>
            <w:r w:rsidRPr="00D2703E">
              <w:rPr>
                <w:b/>
              </w:rPr>
              <w:t>11.424</w:t>
            </w:r>
          </w:p>
        </w:tc>
      </w:tr>
    </w:tbl>
    <w:p w:rsidR="00D2703E" w:rsidRPr="00D2703E" w:rsidRDefault="00D2703E" w:rsidP="00D2703E">
      <w:pPr>
        <w:ind w:left="709" w:firstLine="709"/>
        <w:rPr>
          <w:sz w:val="20"/>
          <w:szCs w:val="20"/>
        </w:rPr>
      </w:pPr>
      <w:r w:rsidRPr="00D2703E">
        <w:rPr>
          <w:sz w:val="20"/>
          <w:szCs w:val="20"/>
        </w:rPr>
        <w:t>Fonte: elaborazione Legambiente su dati forze dell’ordine e Capitanerie di porto (2023)</w:t>
      </w:r>
      <w:r w:rsidRPr="00D2703E">
        <w:t xml:space="preserve"> </w:t>
      </w:r>
    </w:p>
    <w:p w:rsidR="00D2703E" w:rsidRPr="00D2703E" w:rsidRDefault="00D2703E" w:rsidP="00D2703E">
      <w:pPr>
        <w:rPr>
          <w:sz w:val="20"/>
          <w:szCs w:val="20"/>
        </w:rPr>
      </w:pPr>
      <w:r w:rsidRPr="00D2703E">
        <w:rPr>
          <w:sz w:val="20"/>
          <w:szCs w:val="20"/>
        </w:rPr>
        <w:t>*sono esclusi i controlli della Guardia di finanza e dei Corpi forestali regionali di Sicilia, Valle d'Aosta e dei Corpi forestali provinciali di Trento e Bolzano.</w:t>
      </w:r>
    </w:p>
    <w:p w:rsidR="00D2703E" w:rsidRPr="00D2703E" w:rsidRDefault="00D2703E" w:rsidP="00D2703E">
      <w:pPr>
        <w:ind w:left="4963" w:firstLine="709"/>
        <w:rPr>
          <w:sz w:val="20"/>
          <w:szCs w:val="20"/>
        </w:rPr>
      </w:pPr>
    </w:p>
    <w:p w:rsidR="00D2703E" w:rsidRPr="00D2703E" w:rsidRDefault="00D2703E" w:rsidP="00D2703E">
      <w:pPr>
        <w:ind w:left="4963" w:firstLine="709"/>
        <w:rPr>
          <w:sz w:val="20"/>
          <w:szCs w:val="20"/>
        </w:rPr>
      </w:pPr>
    </w:p>
    <w:p w:rsidR="00D2703E" w:rsidRPr="00D2703E" w:rsidRDefault="00D2703E" w:rsidP="00D2703E">
      <w:pPr>
        <w:ind w:left="4963" w:firstLine="709"/>
        <w:rPr>
          <w:sz w:val="20"/>
          <w:szCs w:val="20"/>
        </w:rPr>
      </w:pPr>
      <w:r w:rsidRPr="00D2703E">
        <w:rPr>
          <w:sz w:val="20"/>
          <w:szCs w:val="20"/>
        </w:rPr>
        <w:br w:type="page"/>
      </w:r>
    </w:p>
    <w:p w:rsidR="00D2703E" w:rsidRPr="00D2703E" w:rsidRDefault="00D2703E" w:rsidP="00D2703E">
      <w:pPr>
        <w:jc w:val="both"/>
        <w:rPr>
          <w:sz w:val="20"/>
          <w:szCs w:val="20"/>
        </w:rPr>
      </w:pPr>
    </w:p>
    <w:p w:rsidR="00D2703E" w:rsidRPr="00D2703E" w:rsidRDefault="00D2703E" w:rsidP="00D2703E">
      <w:pPr>
        <w:jc w:val="both"/>
        <w:rPr>
          <w:sz w:val="20"/>
          <w:szCs w:val="20"/>
        </w:rPr>
      </w:pPr>
    </w:p>
    <w:tbl>
      <w:tblPr>
        <w:tblW w:w="14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0316"/>
        <w:gridCol w:w="823"/>
        <w:gridCol w:w="2657"/>
        <w:gridCol w:w="222"/>
      </w:tblGrid>
      <w:tr w:rsidR="00D2703E" w:rsidRPr="00D2703E" w:rsidTr="00D2703E">
        <w:trPr>
          <w:jc w:val="center"/>
        </w:trPr>
        <w:tc>
          <w:tcPr>
            <w:tcW w:w="14434" w:type="dxa"/>
            <w:gridSpan w:val="5"/>
            <w:shd w:val="clear" w:color="auto" w:fill="A6A6A6"/>
          </w:tcPr>
          <w:p w:rsidR="00D2703E" w:rsidRPr="00D2703E" w:rsidRDefault="00D2703E" w:rsidP="00D2703E">
            <w:pPr>
              <w:jc w:val="center"/>
              <w:rPr>
                <w:b/>
                <w:smallCaps/>
                <w:sz w:val="20"/>
                <w:szCs w:val="20"/>
              </w:rPr>
            </w:pPr>
            <w:r w:rsidRPr="00D2703E">
              <w:rPr>
                <w:b/>
                <w:smallCaps/>
                <w:sz w:val="20"/>
                <w:szCs w:val="20"/>
              </w:rPr>
              <w:t xml:space="preserve">LA CLASSIFICA PROVINCIALE  DELL’ILLEGALITÀ CONTRO GLI ANIMALI NEL 2023 </w:t>
            </w:r>
          </w:p>
        </w:tc>
      </w:tr>
      <w:tr w:rsidR="00D2703E" w:rsidRPr="00D2703E" w:rsidTr="00D2703E">
        <w:trPr>
          <w:jc w:val="center"/>
        </w:trPr>
        <w:tc>
          <w:tcPr>
            <w:tcW w:w="0" w:type="auto"/>
            <w:shd w:val="clear" w:color="auto" w:fill="auto"/>
          </w:tcPr>
          <w:p w:rsidR="00D2703E" w:rsidRPr="00D2703E" w:rsidRDefault="00D2703E" w:rsidP="00D2703E">
            <w:pPr>
              <w:jc w:val="center"/>
              <w:rPr>
                <w:b/>
                <w:sz w:val="20"/>
                <w:szCs w:val="20"/>
              </w:rPr>
            </w:pPr>
          </w:p>
        </w:tc>
        <w:tc>
          <w:tcPr>
            <w:tcW w:w="10316" w:type="dxa"/>
            <w:shd w:val="clear" w:color="auto" w:fill="auto"/>
            <w:vAlign w:val="bottom"/>
          </w:tcPr>
          <w:p w:rsidR="00D2703E" w:rsidRPr="00D2703E" w:rsidRDefault="00D2703E" w:rsidP="00D2703E">
            <w:pPr>
              <w:jc w:val="center"/>
              <w:rPr>
                <w:b/>
                <w:bCs/>
                <w:smallCaps/>
                <w:sz w:val="20"/>
                <w:szCs w:val="20"/>
              </w:rPr>
            </w:pPr>
            <w:r w:rsidRPr="00D2703E">
              <w:rPr>
                <w:b/>
                <w:bCs/>
                <w:smallCaps/>
                <w:sz w:val="20"/>
                <w:szCs w:val="20"/>
              </w:rPr>
              <w:t>provincia</w:t>
            </w:r>
          </w:p>
        </w:tc>
        <w:tc>
          <w:tcPr>
            <w:tcW w:w="0" w:type="auto"/>
            <w:shd w:val="clear" w:color="auto" w:fill="auto"/>
            <w:vAlign w:val="bottom"/>
          </w:tcPr>
          <w:p w:rsidR="00D2703E" w:rsidRPr="00D2703E" w:rsidRDefault="00D2703E" w:rsidP="00D2703E">
            <w:pPr>
              <w:jc w:val="center"/>
              <w:rPr>
                <w:b/>
                <w:bCs/>
                <w:smallCaps/>
                <w:sz w:val="20"/>
                <w:szCs w:val="20"/>
              </w:rPr>
            </w:pPr>
            <w:r w:rsidRPr="00D2703E">
              <w:rPr>
                <w:b/>
                <w:bCs/>
                <w:smallCaps/>
                <w:sz w:val="20"/>
                <w:szCs w:val="20"/>
              </w:rPr>
              <w:t>reati*</w:t>
            </w:r>
          </w:p>
        </w:tc>
        <w:tc>
          <w:tcPr>
            <w:tcW w:w="2657" w:type="dxa"/>
            <w:shd w:val="clear" w:color="auto" w:fill="auto"/>
            <w:vAlign w:val="bottom"/>
          </w:tcPr>
          <w:p w:rsidR="00D2703E" w:rsidRPr="00D2703E" w:rsidRDefault="00D2703E" w:rsidP="00D2703E">
            <w:pPr>
              <w:jc w:val="center"/>
              <w:rPr>
                <w:b/>
                <w:bCs/>
                <w:smallCaps/>
                <w:sz w:val="20"/>
                <w:szCs w:val="20"/>
              </w:rPr>
            </w:pPr>
            <w:r w:rsidRPr="00D2703E">
              <w:rPr>
                <w:b/>
                <w:bCs/>
                <w:smallCaps/>
                <w:sz w:val="20"/>
                <w:szCs w:val="20"/>
              </w:rPr>
              <w:t>illeciti amministrativi *</w:t>
            </w:r>
          </w:p>
        </w:tc>
        <w:tc>
          <w:tcPr>
            <w:tcW w:w="0" w:type="auto"/>
            <w:shd w:val="clear" w:color="auto" w:fill="C0C0C0"/>
          </w:tcPr>
          <w:p w:rsidR="00D2703E" w:rsidRPr="00D2703E" w:rsidRDefault="00D2703E" w:rsidP="00D2703E">
            <w:pPr>
              <w:jc w:val="center"/>
              <w:rPr>
                <w:b/>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1</w:t>
            </w:r>
          </w:p>
        </w:tc>
        <w:tc>
          <w:tcPr>
            <w:tcW w:w="10316" w:type="dxa"/>
            <w:shd w:val="clear" w:color="auto" w:fill="auto"/>
          </w:tcPr>
          <w:p w:rsidR="00D2703E" w:rsidRPr="00D2703E" w:rsidRDefault="00D2703E" w:rsidP="00D2703E">
            <w:pPr>
              <w:jc w:val="center"/>
            </w:pPr>
            <w:r w:rsidRPr="00D2703E">
              <w:t>Genova</w:t>
            </w:r>
          </w:p>
        </w:tc>
        <w:tc>
          <w:tcPr>
            <w:tcW w:w="0" w:type="auto"/>
            <w:shd w:val="clear" w:color="auto" w:fill="auto"/>
          </w:tcPr>
          <w:p w:rsidR="00D2703E" w:rsidRPr="00D2703E" w:rsidRDefault="00D2703E" w:rsidP="00D2703E">
            <w:pPr>
              <w:jc w:val="center"/>
            </w:pPr>
            <w:r w:rsidRPr="00D2703E">
              <w:t>338</w:t>
            </w:r>
          </w:p>
        </w:tc>
        <w:tc>
          <w:tcPr>
            <w:tcW w:w="2657" w:type="dxa"/>
            <w:shd w:val="clear" w:color="auto" w:fill="auto"/>
          </w:tcPr>
          <w:p w:rsidR="00D2703E" w:rsidRPr="00D2703E" w:rsidRDefault="00D2703E" w:rsidP="00D2703E">
            <w:pPr>
              <w:jc w:val="center"/>
            </w:pPr>
            <w:r w:rsidRPr="00D2703E">
              <w:t>385</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2</w:t>
            </w:r>
          </w:p>
        </w:tc>
        <w:tc>
          <w:tcPr>
            <w:tcW w:w="10316" w:type="dxa"/>
            <w:shd w:val="clear" w:color="auto" w:fill="auto"/>
          </w:tcPr>
          <w:p w:rsidR="00D2703E" w:rsidRPr="00D2703E" w:rsidRDefault="00D2703E" w:rsidP="00D2703E">
            <w:pPr>
              <w:jc w:val="center"/>
            </w:pPr>
            <w:r w:rsidRPr="00D2703E">
              <w:t>Roma</w:t>
            </w:r>
          </w:p>
        </w:tc>
        <w:tc>
          <w:tcPr>
            <w:tcW w:w="0" w:type="auto"/>
            <w:shd w:val="clear" w:color="auto" w:fill="auto"/>
          </w:tcPr>
          <w:p w:rsidR="00D2703E" w:rsidRPr="00D2703E" w:rsidRDefault="00D2703E" w:rsidP="00D2703E">
            <w:pPr>
              <w:jc w:val="center"/>
            </w:pPr>
            <w:r w:rsidRPr="00D2703E">
              <w:t>287</w:t>
            </w:r>
          </w:p>
        </w:tc>
        <w:tc>
          <w:tcPr>
            <w:tcW w:w="2657" w:type="dxa"/>
            <w:shd w:val="clear" w:color="auto" w:fill="auto"/>
          </w:tcPr>
          <w:p w:rsidR="00D2703E" w:rsidRPr="00D2703E" w:rsidRDefault="00D2703E" w:rsidP="00D2703E">
            <w:pPr>
              <w:jc w:val="center"/>
            </w:pPr>
            <w:r w:rsidRPr="00D2703E">
              <w:t>403</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3</w:t>
            </w:r>
          </w:p>
        </w:tc>
        <w:tc>
          <w:tcPr>
            <w:tcW w:w="10316" w:type="dxa"/>
            <w:shd w:val="clear" w:color="auto" w:fill="auto"/>
          </w:tcPr>
          <w:p w:rsidR="00D2703E" w:rsidRPr="00D2703E" w:rsidRDefault="00D2703E" w:rsidP="00D2703E">
            <w:pPr>
              <w:jc w:val="center"/>
            </w:pPr>
            <w:r w:rsidRPr="00D2703E">
              <w:t>Palermo</w:t>
            </w:r>
          </w:p>
        </w:tc>
        <w:tc>
          <w:tcPr>
            <w:tcW w:w="0" w:type="auto"/>
            <w:shd w:val="clear" w:color="auto" w:fill="auto"/>
          </w:tcPr>
          <w:p w:rsidR="00D2703E" w:rsidRPr="00D2703E" w:rsidRDefault="00D2703E" w:rsidP="00D2703E">
            <w:pPr>
              <w:jc w:val="center"/>
            </w:pPr>
            <w:r w:rsidRPr="00D2703E">
              <w:t>282</w:t>
            </w:r>
          </w:p>
        </w:tc>
        <w:tc>
          <w:tcPr>
            <w:tcW w:w="2657" w:type="dxa"/>
            <w:shd w:val="clear" w:color="auto" w:fill="auto"/>
          </w:tcPr>
          <w:p w:rsidR="00D2703E" w:rsidRPr="00D2703E" w:rsidRDefault="00D2703E" w:rsidP="00D2703E">
            <w:pPr>
              <w:jc w:val="center"/>
            </w:pPr>
            <w:r w:rsidRPr="00D2703E">
              <w:t>367</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4</w:t>
            </w:r>
          </w:p>
        </w:tc>
        <w:tc>
          <w:tcPr>
            <w:tcW w:w="10316" w:type="dxa"/>
            <w:shd w:val="clear" w:color="auto" w:fill="auto"/>
          </w:tcPr>
          <w:p w:rsidR="00D2703E" w:rsidRPr="00D2703E" w:rsidRDefault="00D2703E" w:rsidP="00D2703E">
            <w:pPr>
              <w:jc w:val="center"/>
            </w:pPr>
            <w:r w:rsidRPr="00D2703E">
              <w:t>Napoli</w:t>
            </w:r>
          </w:p>
        </w:tc>
        <w:tc>
          <w:tcPr>
            <w:tcW w:w="0" w:type="auto"/>
            <w:shd w:val="clear" w:color="auto" w:fill="auto"/>
          </w:tcPr>
          <w:p w:rsidR="00D2703E" w:rsidRPr="00D2703E" w:rsidRDefault="00D2703E" w:rsidP="00D2703E">
            <w:pPr>
              <w:jc w:val="center"/>
            </w:pPr>
            <w:r w:rsidRPr="00D2703E">
              <w:t>277</w:t>
            </w:r>
          </w:p>
        </w:tc>
        <w:tc>
          <w:tcPr>
            <w:tcW w:w="2657" w:type="dxa"/>
            <w:shd w:val="clear" w:color="auto" w:fill="auto"/>
          </w:tcPr>
          <w:p w:rsidR="00D2703E" w:rsidRPr="00D2703E" w:rsidRDefault="00D2703E" w:rsidP="00D2703E">
            <w:pPr>
              <w:jc w:val="center"/>
            </w:pPr>
            <w:r w:rsidRPr="00D2703E">
              <w:t>278</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5</w:t>
            </w:r>
          </w:p>
        </w:tc>
        <w:tc>
          <w:tcPr>
            <w:tcW w:w="10316" w:type="dxa"/>
            <w:shd w:val="clear" w:color="auto" w:fill="auto"/>
          </w:tcPr>
          <w:p w:rsidR="00D2703E" w:rsidRPr="00D2703E" w:rsidRDefault="00D2703E" w:rsidP="00D2703E">
            <w:pPr>
              <w:jc w:val="center"/>
            </w:pPr>
            <w:r w:rsidRPr="00D2703E">
              <w:t>Bari</w:t>
            </w:r>
          </w:p>
        </w:tc>
        <w:tc>
          <w:tcPr>
            <w:tcW w:w="0" w:type="auto"/>
            <w:shd w:val="clear" w:color="auto" w:fill="auto"/>
          </w:tcPr>
          <w:p w:rsidR="00D2703E" w:rsidRPr="00D2703E" w:rsidRDefault="00D2703E" w:rsidP="00D2703E">
            <w:pPr>
              <w:jc w:val="center"/>
            </w:pPr>
            <w:r w:rsidRPr="00D2703E">
              <w:t>253</w:t>
            </w:r>
          </w:p>
        </w:tc>
        <w:tc>
          <w:tcPr>
            <w:tcW w:w="2657" w:type="dxa"/>
            <w:shd w:val="clear" w:color="auto" w:fill="auto"/>
          </w:tcPr>
          <w:p w:rsidR="00D2703E" w:rsidRPr="00D2703E" w:rsidRDefault="00D2703E" w:rsidP="00D2703E">
            <w:pPr>
              <w:jc w:val="center"/>
            </w:pPr>
            <w:r w:rsidRPr="00D2703E">
              <w:t>315</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5</w:t>
            </w:r>
          </w:p>
        </w:tc>
        <w:tc>
          <w:tcPr>
            <w:tcW w:w="10316" w:type="dxa"/>
            <w:shd w:val="clear" w:color="auto" w:fill="auto"/>
          </w:tcPr>
          <w:p w:rsidR="00D2703E" w:rsidRPr="00D2703E" w:rsidRDefault="00D2703E" w:rsidP="00D2703E">
            <w:pPr>
              <w:jc w:val="center"/>
            </w:pPr>
            <w:r w:rsidRPr="00D2703E">
              <w:t>Venezia</w:t>
            </w:r>
          </w:p>
        </w:tc>
        <w:tc>
          <w:tcPr>
            <w:tcW w:w="0" w:type="auto"/>
            <w:shd w:val="clear" w:color="auto" w:fill="auto"/>
          </w:tcPr>
          <w:p w:rsidR="00D2703E" w:rsidRPr="00D2703E" w:rsidRDefault="00D2703E" w:rsidP="00D2703E">
            <w:pPr>
              <w:jc w:val="center"/>
            </w:pPr>
            <w:r w:rsidRPr="00D2703E">
              <w:t>253</w:t>
            </w:r>
          </w:p>
        </w:tc>
        <w:tc>
          <w:tcPr>
            <w:tcW w:w="2657" w:type="dxa"/>
            <w:shd w:val="clear" w:color="auto" w:fill="auto"/>
          </w:tcPr>
          <w:p w:rsidR="00D2703E" w:rsidRPr="00D2703E" w:rsidRDefault="00D2703E" w:rsidP="00D2703E">
            <w:pPr>
              <w:jc w:val="center"/>
            </w:pPr>
            <w:r w:rsidRPr="00D2703E">
              <w:t>321</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6</w:t>
            </w:r>
          </w:p>
        </w:tc>
        <w:tc>
          <w:tcPr>
            <w:tcW w:w="10316" w:type="dxa"/>
            <w:shd w:val="clear" w:color="auto" w:fill="auto"/>
          </w:tcPr>
          <w:p w:rsidR="00D2703E" w:rsidRPr="00D2703E" w:rsidRDefault="00D2703E" w:rsidP="00D2703E">
            <w:pPr>
              <w:jc w:val="center"/>
            </w:pPr>
            <w:r w:rsidRPr="00D2703E">
              <w:t>Livorno</w:t>
            </w:r>
          </w:p>
        </w:tc>
        <w:tc>
          <w:tcPr>
            <w:tcW w:w="0" w:type="auto"/>
            <w:shd w:val="clear" w:color="auto" w:fill="auto"/>
          </w:tcPr>
          <w:p w:rsidR="00D2703E" w:rsidRPr="00D2703E" w:rsidRDefault="00D2703E" w:rsidP="00D2703E">
            <w:pPr>
              <w:jc w:val="center"/>
            </w:pPr>
            <w:r w:rsidRPr="00D2703E">
              <w:t>242</w:t>
            </w:r>
          </w:p>
        </w:tc>
        <w:tc>
          <w:tcPr>
            <w:tcW w:w="2657" w:type="dxa"/>
            <w:shd w:val="clear" w:color="auto" w:fill="auto"/>
          </w:tcPr>
          <w:p w:rsidR="00D2703E" w:rsidRPr="00D2703E" w:rsidRDefault="00D2703E" w:rsidP="00D2703E">
            <w:pPr>
              <w:jc w:val="center"/>
            </w:pPr>
            <w:r w:rsidRPr="00D2703E">
              <w:t>295</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7</w:t>
            </w:r>
          </w:p>
        </w:tc>
        <w:tc>
          <w:tcPr>
            <w:tcW w:w="10316" w:type="dxa"/>
            <w:shd w:val="clear" w:color="auto" w:fill="auto"/>
          </w:tcPr>
          <w:p w:rsidR="00D2703E" w:rsidRPr="00D2703E" w:rsidRDefault="00D2703E" w:rsidP="00D2703E">
            <w:pPr>
              <w:jc w:val="center"/>
            </w:pPr>
            <w:r w:rsidRPr="00D2703E">
              <w:t>Pescara</w:t>
            </w:r>
          </w:p>
        </w:tc>
        <w:tc>
          <w:tcPr>
            <w:tcW w:w="0" w:type="auto"/>
            <w:shd w:val="clear" w:color="auto" w:fill="auto"/>
          </w:tcPr>
          <w:p w:rsidR="00D2703E" w:rsidRPr="00D2703E" w:rsidRDefault="00D2703E" w:rsidP="00D2703E">
            <w:pPr>
              <w:jc w:val="center"/>
            </w:pPr>
            <w:r w:rsidRPr="00D2703E">
              <w:t>222</w:t>
            </w:r>
          </w:p>
        </w:tc>
        <w:tc>
          <w:tcPr>
            <w:tcW w:w="2657" w:type="dxa"/>
            <w:shd w:val="clear" w:color="auto" w:fill="auto"/>
          </w:tcPr>
          <w:p w:rsidR="00D2703E" w:rsidRPr="00D2703E" w:rsidRDefault="00D2703E" w:rsidP="00D2703E">
            <w:pPr>
              <w:jc w:val="center"/>
            </w:pPr>
            <w:r w:rsidRPr="00D2703E">
              <w:t>445</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8</w:t>
            </w:r>
          </w:p>
        </w:tc>
        <w:tc>
          <w:tcPr>
            <w:tcW w:w="10316" w:type="dxa"/>
            <w:shd w:val="clear" w:color="auto" w:fill="auto"/>
          </w:tcPr>
          <w:p w:rsidR="00D2703E" w:rsidRPr="00D2703E" w:rsidRDefault="00D2703E" w:rsidP="00D2703E">
            <w:pPr>
              <w:jc w:val="center"/>
            </w:pPr>
            <w:r w:rsidRPr="00D2703E">
              <w:t>Rimini</w:t>
            </w:r>
          </w:p>
        </w:tc>
        <w:tc>
          <w:tcPr>
            <w:tcW w:w="0" w:type="auto"/>
            <w:shd w:val="clear" w:color="auto" w:fill="auto"/>
          </w:tcPr>
          <w:p w:rsidR="00D2703E" w:rsidRPr="00D2703E" w:rsidRDefault="00D2703E" w:rsidP="00D2703E">
            <w:pPr>
              <w:jc w:val="center"/>
            </w:pPr>
            <w:r w:rsidRPr="00D2703E">
              <w:t>153</w:t>
            </w:r>
          </w:p>
        </w:tc>
        <w:tc>
          <w:tcPr>
            <w:tcW w:w="2657" w:type="dxa"/>
            <w:shd w:val="clear" w:color="auto" w:fill="auto"/>
          </w:tcPr>
          <w:p w:rsidR="00D2703E" w:rsidRPr="00D2703E" w:rsidRDefault="00D2703E" w:rsidP="00D2703E">
            <w:pPr>
              <w:jc w:val="center"/>
            </w:pPr>
            <w:r w:rsidRPr="00D2703E">
              <w:t>241</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9</w:t>
            </w:r>
          </w:p>
        </w:tc>
        <w:tc>
          <w:tcPr>
            <w:tcW w:w="10316" w:type="dxa"/>
            <w:shd w:val="clear" w:color="auto" w:fill="auto"/>
          </w:tcPr>
          <w:p w:rsidR="00D2703E" w:rsidRPr="00D2703E" w:rsidRDefault="00D2703E" w:rsidP="00D2703E">
            <w:pPr>
              <w:jc w:val="center"/>
            </w:pPr>
            <w:r w:rsidRPr="00D2703E">
              <w:t>Agrigento</w:t>
            </w:r>
          </w:p>
        </w:tc>
        <w:tc>
          <w:tcPr>
            <w:tcW w:w="0" w:type="auto"/>
            <w:shd w:val="clear" w:color="auto" w:fill="auto"/>
          </w:tcPr>
          <w:p w:rsidR="00D2703E" w:rsidRPr="00D2703E" w:rsidRDefault="00D2703E" w:rsidP="00D2703E">
            <w:pPr>
              <w:jc w:val="center"/>
            </w:pPr>
            <w:r w:rsidRPr="00D2703E">
              <w:t>152</w:t>
            </w:r>
          </w:p>
        </w:tc>
        <w:tc>
          <w:tcPr>
            <w:tcW w:w="2657" w:type="dxa"/>
            <w:shd w:val="clear" w:color="auto" w:fill="auto"/>
          </w:tcPr>
          <w:p w:rsidR="00D2703E" w:rsidRPr="00D2703E" w:rsidRDefault="00D2703E" w:rsidP="00D2703E">
            <w:pPr>
              <w:jc w:val="center"/>
            </w:pPr>
            <w:r w:rsidRPr="00D2703E">
              <w:t>146</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10</w:t>
            </w:r>
          </w:p>
        </w:tc>
        <w:tc>
          <w:tcPr>
            <w:tcW w:w="10316" w:type="dxa"/>
            <w:shd w:val="clear" w:color="auto" w:fill="auto"/>
          </w:tcPr>
          <w:p w:rsidR="00D2703E" w:rsidRPr="00D2703E" w:rsidRDefault="00D2703E" w:rsidP="00D2703E">
            <w:pPr>
              <w:jc w:val="center"/>
            </w:pPr>
            <w:r w:rsidRPr="00D2703E">
              <w:t>Ancona</w:t>
            </w:r>
          </w:p>
        </w:tc>
        <w:tc>
          <w:tcPr>
            <w:tcW w:w="0" w:type="auto"/>
            <w:shd w:val="clear" w:color="auto" w:fill="auto"/>
          </w:tcPr>
          <w:p w:rsidR="00D2703E" w:rsidRPr="00D2703E" w:rsidRDefault="00D2703E" w:rsidP="00D2703E">
            <w:pPr>
              <w:jc w:val="center"/>
            </w:pPr>
            <w:r w:rsidRPr="00D2703E">
              <w:t>150</w:t>
            </w:r>
          </w:p>
        </w:tc>
        <w:tc>
          <w:tcPr>
            <w:tcW w:w="2657" w:type="dxa"/>
            <w:shd w:val="clear" w:color="auto" w:fill="auto"/>
          </w:tcPr>
          <w:p w:rsidR="00D2703E" w:rsidRPr="00D2703E" w:rsidRDefault="00D2703E" w:rsidP="00D2703E">
            <w:pPr>
              <w:jc w:val="center"/>
            </w:pPr>
            <w:r w:rsidRPr="00D2703E">
              <w:t>180</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11</w:t>
            </w:r>
          </w:p>
        </w:tc>
        <w:tc>
          <w:tcPr>
            <w:tcW w:w="10316" w:type="dxa"/>
            <w:shd w:val="clear" w:color="auto" w:fill="auto"/>
          </w:tcPr>
          <w:p w:rsidR="00D2703E" w:rsidRPr="00D2703E" w:rsidRDefault="00D2703E" w:rsidP="00D2703E">
            <w:pPr>
              <w:jc w:val="center"/>
            </w:pPr>
            <w:r w:rsidRPr="00D2703E">
              <w:t>Reggio Calabria</w:t>
            </w:r>
          </w:p>
        </w:tc>
        <w:tc>
          <w:tcPr>
            <w:tcW w:w="0" w:type="auto"/>
            <w:shd w:val="clear" w:color="auto" w:fill="auto"/>
          </w:tcPr>
          <w:p w:rsidR="00D2703E" w:rsidRPr="00D2703E" w:rsidRDefault="00D2703E" w:rsidP="00D2703E">
            <w:pPr>
              <w:jc w:val="center"/>
            </w:pPr>
            <w:r w:rsidRPr="00D2703E">
              <w:t>137</w:t>
            </w:r>
          </w:p>
        </w:tc>
        <w:tc>
          <w:tcPr>
            <w:tcW w:w="2657" w:type="dxa"/>
            <w:shd w:val="clear" w:color="auto" w:fill="auto"/>
          </w:tcPr>
          <w:p w:rsidR="00D2703E" w:rsidRPr="00D2703E" w:rsidRDefault="00D2703E" w:rsidP="00D2703E">
            <w:pPr>
              <w:jc w:val="center"/>
            </w:pPr>
            <w:r w:rsidRPr="00D2703E">
              <w:t>272</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12</w:t>
            </w:r>
          </w:p>
        </w:tc>
        <w:tc>
          <w:tcPr>
            <w:tcW w:w="10316" w:type="dxa"/>
            <w:shd w:val="clear" w:color="auto" w:fill="auto"/>
          </w:tcPr>
          <w:p w:rsidR="00D2703E" w:rsidRPr="00D2703E" w:rsidRDefault="00D2703E" w:rsidP="00D2703E">
            <w:pPr>
              <w:jc w:val="center"/>
            </w:pPr>
            <w:r w:rsidRPr="00D2703E">
              <w:t>Catania</w:t>
            </w:r>
          </w:p>
        </w:tc>
        <w:tc>
          <w:tcPr>
            <w:tcW w:w="0" w:type="auto"/>
            <w:shd w:val="clear" w:color="auto" w:fill="auto"/>
          </w:tcPr>
          <w:p w:rsidR="00D2703E" w:rsidRPr="00D2703E" w:rsidRDefault="00D2703E" w:rsidP="00D2703E">
            <w:pPr>
              <w:jc w:val="center"/>
            </w:pPr>
            <w:r w:rsidRPr="00D2703E">
              <w:t>136</w:t>
            </w:r>
          </w:p>
        </w:tc>
        <w:tc>
          <w:tcPr>
            <w:tcW w:w="2657" w:type="dxa"/>
            <w:shd w:val="clear" w:color="auto" w:fill="auto"/>
          </w:tcPr>
          <w:p w:rsidR="00D2703E" w:rsidRPr="00D2703E" w:rsidRDefault="00D2703E" w:rsidP="00D2703E">
            <w:pPr>
              <w:jc w:val="center"/>
            </w:pPr>
            <w:r w:rsidRPr="00D2703E">
              <w:t>132</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13</w:t>
            </w:r>
          </w:p>
        </w:tc>
        <w:tc>
          <w:tcPr>
            <w:tcW w:w="10316" w:type="dxa"/>
            <w:shd w:val="clear" w:color="auto" w:fill="auto"/>
          </w:tcPr>
          <w:p w:rsidR="00D2703E" w:rsidRPr="00D2703E" w:rsidRDefault="00D2703E" w:rsidP="00D2703E">
            <w:pPr>
              <w:jc w:val="center"/>
            </w:pPr>
            <w:r w:rsidRPr="00D2703E">
              <w:t>Trapani</w:t>
            </w:r>
          </w:p>
        </w:tc>
        <w:tc>
          <w:tcPr>
            <w:tcW w:w="0" w:type="auto"/>
            <w:shd w:val="clear" w:color="auto" w:fill="auto"/>
          </w:tcPr>
          <w:p w:rsidR="00D2703E" w:rsidRPr="00D2703E" w:rsidRDefault="00D2703E" w:rsidP="00D2703E">
            <w:pPr>
              <w:jc w:val="center"/>
            </w:pPr>
            <w:r w:rsidRPr="00D2703E">
              <w:t>134</w:t>
            </w:r>
          </w:p>
        </w:tc>
        <w:tc>
          <w:tcPr>
            <w:tcW w:w="2657" w:type="dxa"/>
            <w:shd w:val="clear" w:color="auto" w:fill="auto"/>
          </w:tcPr>
          <w:p w:rsidR="00D2703E" w:rsidRPr="00D2703E" w:rsidRDefault="00D2703E" w:rsidP="00D2703E">
            <w:pPr>
              <w:jc w:val="center"/>
            </w:pPr>
            <w:r w:rsidRPr="00D2703E">
              <w:t>161</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13</w:t>
            </w:r>
          </w:p>
        </w:tc>
        <w:tc>
          <w:tcPr>
            <w:tcW w:w="10316" w:type="dxa"/>
            <w:shd w:val="clear" w:color="auto" w:fill="auto"/>
          </w:tcPr>
          <w:p w:rsidR="00D2703E" w:rsidRPr="00D2703E" w:rsidRDefault="00D2703E" w:rsidP="00D2703E">
            <w:pPr>
              <w:jc w:val="center"/>
            </w:pPr>
            <w:r w:rsidRPr="00D2703E">
              <w:t>Brescia</w:t>
            </w:r>
          </w:p>
        </w:tc>
        <w:tc>
          <w:tcPr>
            <w:tcW w:w="0" w:type="auto"/>
            <w:shd w:val="clear" w:color="auto" w:fill="auto"/>
          </w:tcPr>
          <w:p w:rsidR="00D2703E" w:rsidRPr="00D2703E" w:rsidRDefault="00D2703E" w:rsidP="00D2703E">
            <w:pPr>
              <w:jc w:val="center"/>
            </w:pPr>
            <w:r w:rsidRPr="00D2703E">
              <w:t>134</w:t>
            </w:r>
          </w:p>
        </w:tc>
        <w:tc>
          <w:tcPr>
            <w:tcW w:w="2657" w:type="dxa"/>
            <w:shd w:val="clear" w:color="auto" w:fill="auto"/>
          </w:tcPr>
          <w:p w:rsidR="00D2703E" w:rsidRPr="00D2703E" w:rsidRDefault="00D2703E" w:rsidP="00D2703E">
            <w:pPr>
              <w:jc w:val="center"/>
            </w:pPr>
            <w:r w:rsidRPr="00D2703E">
              <w:t>78</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14</w:t>
            </w:r>
          </w:p>
        </w:tc>
        <w:tc>
          <w:tcPr>
            <w:tcW w:w="10316" w:type="dxa"/>
            <w:shd w:val="clear" w:color="auto" w:fill="auto"/>
          </w:tcPr>
          <w:p w:rsidR="00D2703E" w:rsidRPr="00D2703E" w:rsidRDefault="00D2703E" w:rsidP="00D2703E">
            <w:pPr>
              <w:jc w:val="center"/>
            </w:pPr>
            <w:r w:rsidRPr="00D2703E">
              <w:t>Foggia</w:t>
            </w:r>
          </w:p>
        </w:tc>
        <w:tc>
          <w:tcPr>
            <w:tcW w:w="0" w:type="auto"/>
            <w:shd w:val="clear" w:color="auto" w:fill="auto"/>
          </w:tcPr>
          <w:p w:rsidR="00D2703E" w:rsidRPr="00D2703E" w:rsidRDefault="00D2703E" w:rsidP="00D2703E">
            <w:pPr>
              <w:jc w:val="center"/>
            </w:pPr>
            <w:r w:rsidRPr="00D2703E">
              <w:t>127</w:t>
            </w:r>
          </w:p>
        </w:tc>
        <w:tc>
          <w:tcPr>
            <w:tcW w:w="2657" w:type="dxa"/>
            <w:shd w:val="clear" w:color="auto" w:fill="auto"/>
          </w:tcPr>
          <w:p w:rsidR="00D2703E" w:rsidRPr="00D2703E" w:rsidRDefault="00D2703E" w:rsidP="00D2703E">
            <w:pPr>
              <w:jc w:val="center"/>
            </w:pPr>
            <w:r w:rsidRPr="00D2703E">
              <w:t>210</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15</w:t>
            </w:r>
          </w:p>
        </w:tc>
        <w:tc>
          <w:tcPr>
            <w:tcW w:w="10316" w:type="dxa"/>
            <w:shd w:val="clear" w:color="auto" w:fill="auto"/>
          </w:tcPr>
          <w:p w:rsidR="00D2703E" w:rsidRPr="00D2703E" w:rsidRDefault="00D2703E" w:rsidP="00D2703E">
            <w:pPr>
              <w:jc w:val="center"/>
            </w:pPr>
            <w:r w:rsidRPr="00D2703E">
              <w:t>Crotone</w:t>
            </w:r>
          </w:p>
        </w:tc>
        <w:tc>
          <w:tcPr>
            <w:tcW w:w="0" w:type="auto"/>
            <w:shd w:val="clear" w:color="auto" w:fill="auto"/>
          </w:tcPr>
          <w:p w:rsidR="00D2703E" w:rsidRPr="00D2703E" w:rsidRDefault="00D2703E" w:rsidP="00D2703E">
            <w:pPr>
              <w:jc w:val="center"/>
            </w:pPr>
            <w:r w:rsidRPr="00D2703E">
              <w:t>124</w:t>
            </w:r>
          </w:p>
        </w:tc>
        <w:tc>
          <w:tcPr>
            <w:tcW w:w="2657" w:type="dxa"/>
            <w:shd w:val="clear" w:color="auto" w:fill="auto"/>
          </w:tcPr>
          <w:p w:rsidR="00D2703E" w:rsidRPr="00D2703E" w:rsidRDefault="00D2703E" w:rsidP="00D2703E">
            <w:pPr>
              <w:jc w:val="center"/>
            </w:pPr>
            <w:r w:rsidRPr="00D2703E">
              <w:t>148</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16</w:t>
            </w:r>
          </w:p>
        </w:tc>
        <w:tc>
          <w:tcPr>
            <w:tcW w:w="10316" w:type="dxa"/>
            <w:shd w:val="clear" w:color="auto" w:fill="auto"/>
          </w:tcPr>
          <w:p w:rsidR="00D2703E" w:rsidRPr="00D2703E" w:rsidRDefault="00D2703E" w:rsidP="00D2703E">
            <w:pPr>
              <w:jc w:val="center"/>
            </w:pPr>
            <w:r w:rsidRPr="00D2703E">
              <w:t>Lecce</w:t>
            </w:r>
          </w:p>
        </w:tc>
        <w:tc>
          <w:tcPr>
            <w:tcW w:w="0" w:type="auto"/>
            <w:shd w:val="clear" w:color="auto" w:fill="auto"/>
          </w:tcPr>
          <w:p w:rsidR="00D2703E" w:rsidRPr="00D2703E" w:rsidRDefault="00D2703E" w:rsidP="00D2703E">
            <w:pPr>
              <w:jc w:val="center"/>
            </w:pPr>
            <w:r w:rsidRPr="00D2703E">
              <w:t>120</w:t>
            </w:r>
          </w:p>
        </w:tc>
        <w:tc>
          <w:tcPr>
            <w:tcW w:w="2657" w:type="dxa"/>
            <w:shd w:val="clear" w:color="auto" w:fill="auto"/>
          </w:tcPr>
          <w:p w:rsidR="00D2703E" w:rsidRPr="00D2703E" w:rsidRDefault="00D2703E" w:rsidP="00D2703E">
            <w:pPr>
              <w:jc w:val="center"/>
            </w:pPr>
            <w:r w:rsidRPr="00D2703E">
              <w:t>141</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17</w:t>
            </w:r>
          </w:p>
        </w:tc>
        <w:tc>
          <w:tcPr>
            <w:tcW w:w="10316" w:type="dxa"/>
            <w:shd w:val="clear" w:color="auto" w:fill="auto"/>
          </w:tcPr>
          <w:p w:rsidR="00D2703E" w:rsidRPr="00D2703E" w:rsidRDefault="00D2703E" w:rsidP="00D2703E">
            <w:pPr>
              <w:jc w:val="center"/>
            </w:pPr>
            <w:r w:rsidRPr="00D2703E">
              <w:t>Cagliari</w:t>
            </w:r>
          </w:p>
        </w:tc>
        <w:tc>
          <w:tcPr>
            <w:tcW w:w="0" w:type="auto"/>
            <w:shd w:val="clear" w:color="auto" w:fill="auto"/>
          </w:tcPr>
          <w:p w:rsidR="00D2703E" w:rsidRPr="00D2703E" w:rsidRDefault="00D2703E" w:rsidP="00D2703E">
            <w:pPr>
              <w:jc w:val="center"/>
            </w:pPr>
            <w:r w:rsidRPr="00D2703E">
              <w:t>113</w:t>
            </w:r>
          </w:p>
        </w:tc>
        <w:tc>
          <w:tcPr>
            <w:tcW w:w="2657" w:type="dxa"/>
            <w:shd w:val="clear" w:color="auto" w:fill="auto"/>
          </w:tcPr>
          <w:p w:rsidR="00D2703E" w:rsidRPr="00D2703E" w:rsidRDefault="00D2703E" w:rsidP="00D2703E">
            <w:pPr>
              <w:jc w:val="center"/>
            </w:pPr>
            <w:r w:rsidRPr="00D2703E">
              <w:t>202</w:t>
            </w:r>
          </w:p>
        </w:tc>
        <w:tc>
          <w:tcPr>
            <w:tcW w:w="0" w:type="auto"/>
            <w:shd w:val="clear" w:color="auto" w:fill="C0C0C0"/>
          </w:tcPr>
          <w:p w:rsidR="00D2703E" w:rsidRPr="00D2703E" w:rsidRDefault="00D2703E" w:rsidP="00D2703E">
            <w:pPr>
              <w:jc w:val="center"/>
              <w:rPr>
                <w:sz w:val="20"/>
                <w:szCs w:val="20"/>
                <w:highlight w:val="yellow"/>
              </w:rPr>
            </w:pPr>
          </w:p>
        </w:tc>
      </w:tr>
      <w:tr w:rsidR="00D2703E" w:rsidRPr="00D2703E" w:rsidTr="00D2703E">
        <w:trPr>
          <w:jc w:val="center"/>
        </w:trPr>
        <w:tc>
          <w:tcPr>
            <w:tcW w:w="0" w:type="auto"/>
            <w:shd w:val="clear" w:color="auto" w:fill="auto"/>
          </w:tcPr>
          <w:p w:rsidR="00D2703E" w:rsidRPr="00D2703E" w:rsidRDefault="00D2703E" w:rsidP="00D2703E">
            <w:pPr>
              <w:jc w:val="center"/>
              <w:rPr>
                <w:sz w:val="20"/>
                <w:szCs w:val="20"/>
              </w:rPr>
            </w:pPr>
            <w:r w:rsidRPr="00D2703E">
              <w:rPr>
                <w:sz w:val="20"/>
                <w:szCs w:val="20"/>
              </w:rPr>
              <w:t>18</w:t>
            </w:r>
          </w:p>
        </w:tc>
        <w:tc>
          <w:tcPr>
            <w:tcW w:w="10316" w:type="dxa"/>
            <w:shd w:val="clear" w:color="auto" w:fill="auto"/>
          </w:tcPr>
          <w:p w:rsidR="00D2703E" w:rsidRPr="00D2703E" w:rsidRDefault="00D2703E" w:rsidP="00D2703E">
            <w:pPr>
              <w:jc w:val="center"/>
            </w:pPr>
            <w:r w:rsidRPr="00D2703E">
              <w:t>Trento</w:t>
            </w:r>
          </w:p>
        </w:tc>
        <w:tc>
          <w:tcPr>
            <w:tcW w:w="0" w:type="auto"/>
            <w:shd w:val="clear" w:color="auto" w:fill="auto"/>
          </w:tcPr>
          <w:p w:rsidR="00D2703E" w:rsidRPr="00D2703E" w:rsidRDefault="00D2703E" w:rsidP="00D2703E">
            <w:pPr>
              <w:jc w:val="center"/>
            </w:pPr>
            <w:r w:rsidRPr="00D2703E">
              <w:t>107</w:t>
            </w:r>
          </w:p>
        </w:tc>
        <w:tc>
          <w:tcPr>
            <w:tcW w:w="2657" w:type="dxa"/>
            <w:shd w:val="clear" w:color="auto" w:fill="auto"/>
          </w:tcPr>
          <w:p w:rsidR="00D2703E" w:rsidRPr="00D2703E" w:rsidRDefault="00D2703E" w:rsidP="00D2703E">
            <w:pPr>
              <w:jc w:val="center"/>
            </w:pPr>
            <w:r w:rsidRPr="00D2703E">
              <w:t>208</w:t>
            </w:r>
          </w:p>
        </w:tc>
        <w:tc>
          <w:tcPr>
            <w:tcW w:w="0" w:type="auto"/>
            <w:shd w:val="clear" w:color="auto" w:fill="C0C0C0"/>
          </w:tcPr>
          <w:p w:rsidR="00D2703E" w:rsidRPr="00D2703E" w:rsidRDefault="00D2703E" w:rsidP="00D2703E">
            <w:pPr>
              <w:jc w:val="center"/>
              <w:rPr>
                <w:sz w:val="20"/>
                <w:szCs w:val="20"/>
                <w:highlight w:val="yellow"/>
              </w:rPr>
            </w:pPr>
          </w:p>
        </w:tc>
      </w:tr>
    </w:tbl>
    <w:p w:rsidR="00D2703E" w:rsidRPr="00D2703E" w:rsidRDefault="00D2703E" w:rsidP="00D2703E">
      <w:pPr>
        <w:jc w:val="center"/>
        <w:rPr>
          <w:sz w:val="18"/>
          <w:szCs w:val="18"/>
        </w:rPr>
      </w:pPr>
      <w:r w:rsidRPr="00D2703E">
        <w:rPr>
          <w:sz w:val="18"/>
          <w:szCs w:val="18"/>
        </w:rPr>
        <w:t>Fonte: elaborazione Legambiente su dati forze dell’ordine e Capitanerie di porto (2023).</w:t>
      </w:r>
    </w:p>
    <w:p w:rsidR="00D2703E" w:rsidRPr="00D2703E" w:rsidRDefault="00D2703E" w:rsidP="00D2703E">
      <w:pPr>
        <w:rPr>
          <w:sz w:val="18"/>
          <w:szCs w:val="18"/>
        </w:rPr>
      </w:pPr>
    </w:p>
    <w:p w:rsidR="00D2703E" w:rsidRPr="00D2703E" w:rsidRDefault="00D2703E" w:rsidP="00D27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676290" w:rsidRPr="00BB02BA" w:rsidRDefault="00676290" w:rsidP="00676290">
      <w:pPr>
        <w:ind w:left="4963" w:firstLine="709"/>
        <w:jc w:val="center"/>
        <w:rPr>
          <w:sz w:val="20"/>
          <w:szCs w:val="20"/>
        </w:rPr>
      </w:pPr>
    </w:p>
    <w:p w:rsidR="00812232" w:rsidRPr="00BB02BA" w:rsidRDefault="00812232" w:rsidP="00F41931">
      <w:pPr>
        <w:pStyle w:val="Titolo1"/>
        <w:jc w:val="center"/>
        <w:rPr>
          <w:rFonts w:ascii="Times New Roman" w:hAnsi="Times New Roman" w:cs="Times New Roman"/>
          <w:bCs w:val="0"/>
          <w:kern w:val="0"/>
          <w:sz w:val="44"/>
          <w:szCs w:val="44"/>
        </w:rPr>
      </w:pPr>
      <w:r w:rsidRPr="00BB02BA">
        <w:br w:type="page"/>
      </w:r>
      <w:r w:rsidRPr="00BB02BA">
        <w:rPr>
          <w:rFonts w:ascii="Times New Roman" w:hAnsi="Times New Roman" w:cs="Times New Roman"/>
          <w:bCs w:val="0"/>
          <w:kern w:val="0"/>
          <w:sz w:val="44"/>
          <w:szCs w:val="44"/>
        </w:rPr>
        <w:t>Il Saccheggio del Patrimonio Culturale</w:t>
      </w:r>
    </w:p>
    <w:p w:rsidR="00812232" w:rsidRPr="004C5BD2" w:rsidRDefault="00812232" w:rsidP="00812232">
      <w:pPr>
        <w:rPr>
          <w:smallCaps/>
          <w:sz w:val="10"/>
          <w:szCs w:val="10"/>
        </w:rPr>
      </w:pPr>
    </w:p>
    <w:p w:rsidR="00B24FE3" w:rsidRPr="00B24FE3" w:rsidRDefault="00B24FE3" w:rsidP="00B24FE3">
      <w:pPr>
        <w:ind w:left="4248" w:firstLine="708"/>
        <w:rPr>
          <w:sz w:val="20"/>
          <w:szCs w:val="20"/>
        </w:rPr>
      </w:pPr>
      <w:r w:rsidRPr="00B24FE3">
        <w:rPr>
          <w:sz w:val="20"/>
          <w:szCs w:val="20"/>
        </w:rPr>
        <w:tab/>
      </w:r>
    </w:p>
    <w:p w:rsidR="00F41931" w:rsidRPr="00F41931" w:rsidRDefault="00F41931" w:rsidP="00F41931">
      <w:pPr>
        <w:ind w:left="709" w:firstLine="709"/>
        <w:rPr>
          <w:b/>
        </w:rPr>
      </w:pPr>
      <w:r w:rsidRPr="00F41931">
        <w:rPr>
          <w:b/>
          <w:smallCaps/>
        </w:rPr>
        <w:t>l’archeomafia in italia nel 2023</w:t>
      </w:r>
    </w:p>
    <w:tbl>
      <w:tblPr>
        <w:tblW w:w="3611" w:type="pct"/>
        <w:jc w:val="center"/>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1"/>
        <w:gridCol w:w="2766"/>
        <w:gridCol w:w="1635"/>
        <w:gridCol w:w="1608"/>
        <w:gridCol w:w="1608"/>
        <w:gridCol w:w="1993"/>
        <w:gridCol w:w="1968"/>
      </w:tblGrid>
      <w:tr w:rsidR="00F41931" w:rsidRPr="00F41931" w:rsidTr="00597BAB">
        <w:trPr>
          <w:trHeight w:val="250"/>
          <w:jc w:val="center"/>
        </w:trPr>
        <w:tc>
          <w:tcPr>
            <w:tcW w:w="1241" w:type="pct"/>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tabs>
                <w:tab w:val="left" w:pos="7653"/>
              </w:tabs>
              <w:ind w:right="-2"/>
              <w:jc w:val="center"/>
              <w:rPr>
                <w:sz w:val="20"/>
                <w:szCs w:val="20"/>
              </w:rPr>
            </w:pPr>
          </w:p>
        </w:tc>
        <w:tc>
          <w:tcPr>
            <w:tcW w:w="898" w:type="pct"/>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tabs>
                <w:tab w:val="left" w:pos="7653"/>
              </w:tabs>
              <w:ind w:right="-2"/>
              <w:jc w:val="center"/>
              <w:rPr>
                <w:b/>
                <w:lang w:val="en-GB"/>
              </w:rPr>
            </w:pPr>
            <w:r w:rsidRPr="00F41931">
              <w:rPr>
                <w:b/>
                <w:lang w:val="en-GB"/>
              </w:rPr>
              <w:t>Cufa -Ctpc –</w:t>
            </w:r>
            <w:r w:rsidRPr="00F41931">
              <w:t xml:space="preserve"> </w:t>
            </w:r>
            <w:r w:rsidRPr="00F41931">
              <w:rPr>
                <w:b/>
                <w:lang w:val="en-GB"/>
              </w:rPr>
              <w:t>Cc*</w:t>
            </w:r>
          </w:p>
        </w:tc>
        <w:tc>
          <w:tcPr>
            <w:tcW w:w="531" w:type="pct"/>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keepNext/>
              <w:jc w:val="center"/>
              <w:outlineLvl w:val="1"/>
              <w:rPr>
                <w:b/>
                <w:bCs/>
                <w:lang w:val="en-GB"/>
              </w:rPr>
            </w:pPr>
            <w:r w:rsidRPr="00F41931">
              <w:rPr>
                <w:b/>
                <w:bCs/>
                <w:lang w:val="en-GB"/>
              </w:rPr>
              <w:t>Gdf</w:t>
            </w:r>
          </w:p>
        </w:tc>
        <w:tc>
          <w:tcPr>
            <w:tcW w:w="522" w:type="pct"/>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tabs>
                <w:tab w:val="left" w:pos="7653"/>
              </w:tabs>
              <w:ind w:right="-2"/>
              <w:jc w:val="center"/>
              <w:rPr>
                <w:b/>
              </w:rPr>
            </w:pPr>
            <w:r w:rsidRPr="00F41931">
              <w:rPr>
                <w:b/>
              </w:rPr>
              <w:t>Cdp**</w:t>
            </w:r>
          </w:p>
        </w:tc>
        <w:tc>
          <w:tcPr>
            <w:tcW w:w="522" w:type="pct"/>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tabs>
                <w:tab w:val="left" w:pos="7653"/>
              </w:tabs>
              <w:ind w:right="-2"/>
              <w:jc w:val="center"/>
              <w:rPr>
                <w:b/>
              </w:rPr>
            </w:pPr>
            <w:r w:rsidRPr="00F41931">
              <w:rPr>
                <w:b/>
              </w:rPr>
              <w:t>Cfr</w:t>
            </w:r>
          </w:p>
        </w:tc>
        <w:tc>
          <w:tcPr>
            <w:tcW w:w="647" w:type="pct"/>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tabs>
                <w:tab w:val="left" w:pos="7653"/>
              </w:tabs>
              <w:ind w:right="-2"/>
              <w:jc w:val="center"/>
              <w:rPr>
                <w:b/>
              </w:rPr>
            </w:pPr>
            <w:r w:rsidRPr="00F41931">
              <w:rPr>
                <w:b/>
              </w:rPr>
              <w:t>Ps</w:t>
            </w:r>
          </w:p>
        </w:tc>
        <w:tc>
          <w:tcPr>
            <w:tcW w:w="639" w:type="pct"/>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tabs>
                <w:tab w:val="left" w:pos="7653"/>
              </w:tabs>
              <w:ind w:right="-2"/>
              <w:jc w:val="center"/>
              <w:rPr>
                <w:b/>
              </w:rPr>
            </w:pPr>
            <w:r w:rsidRPr="00F41931">
              <w:rPr>
                <w:b/>
              </w:rPr>
              <w:t>Totale</w:t>
            </w:r>
          </w:p>
        </w:tc>
      </w:tr>
      <w:tr w:rsidR="00F41931" w:rsidRPr="00F41931" w:rsidTr="00597BAB">
        <w:trPr>
          <w:trHeight w:val="326"/>
          <w:jc w:val="center"/>
        </w:trPr>
        <w:tc>
          <w:tcPr>
            <w:tcW w:w="124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Controlli aree archeologiche, aree tutelate da vincoli paesaggistici e monumentali, ad esercizi antiquariali e commerciali, mercati e fiere, musei biblioteche archivi***</w:t>
            </w:r>
          </w:p>
        </w:tc>
        <w:tc>
          <w:tcPr>
            <w:tcW w:w="898"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6.875</w:t>
            </w:r>
          </w:p>
        </w:tc>
        <w:tc>
          <w:tcPr>
            <w:tcW w:w="53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nd</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4.638</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703</w:t>
            </w:r>
          </w:p>
        </w:tc>
        <w:tc>
          <w:tcPr>
            <w:tcW w:w="647"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6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12.216</w:t>
            </w:r>
          </w:p>
        </w:tc>
      </w:tr>
      <w:tr w:rsidR="00F41931" w:rsidRPr="00F41931" w:rsidTr="00597BAB">
        <w:trPr>
          <w:trHeight w:val="326"/>
          <w:jc w:val="center"/>
        </w:trPr>
        <w:tc>
          <w:tcPr>
            <w:tcW w:w="124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Controlli beni culturali sottoposti a accertamento fotografico in banca dati</w:t>
            </w:r>
          </w:p>
        </w:tc>
        <w:tc>
          <w:tcPr>
            <w:tcW w:w="898"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32.458</w:t>
            </w:r>
          </w:p>
        </w:tc>
        <w:tc>
          <w:tcPr>
            <w:tcW w:w="53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w:t>
            </w:r>
          </w:p>
        </w:tc>
        <w:tc>
          <w:tcPr>
            <w:tcW w:w="647"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w:t>
            </w:r>
          </w:p>
        </w:tc>
        <w:tc>
          <w:tcPr>
            <w:tcW w:w="6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32.458</w:t>
            </w:r>
          </w:p>
        </w:tc>
      </w:tr>
      <w:tr w:rsidR="00F41931" w:rsidRPr="00F41931" w:rsidTr="00597BAB">
        <w:trPr>
          <w:trHeight w:val="326"/>
          <w:jc w:val="center"/>
        </w:trPr>
        <w:tc>
          <w:tcPr>
            <w:tcW w:w="124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Furti d’opere d'arte</w:t>
            </w:r>
          </w:p>
        </w:tc>
        <w:tc>
          <w:tcPr>
            <w:tcW w:w="898"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267</w:t>
            </w:r>
          </w:p>
        </w:tc>
        <w:tc>
          <w:tcPr>
            <w:tcW w:w="53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138</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117</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120</w:t>
            </w:r>
          </w:p>
        </w:tc>
        <w:tc>
          <w:tcPr>
            <w:tcW w:w="647"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6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642</w:t>
            </w:r>
          </w:p>
        </w:tc>
      </w:tr>
      <w:tr w:rsidR="00F41931" w:rsidRPr="00F41931" w:rsidTr="00597BAB">
        <w:trPr>
          <w:trHeight w:val="326"/>
          <w:jc w:val="center"/>
        </w:trPr>
        <w:tc>
          <w:tcPr>
            <w:tcW w:w="124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 xml:space="preserve">Persone denunciate </w:t>
            </w:r>
          </w:p>
        </w:tc>
        <w:tc>
          <w:tcPr>
            <w:tcW w:w="898"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1.061</w:t>
            </w:r>
          </w:p>
        </w:tc>
        <w:tc>
          <w:tcPr>
            <w:tcW w:w="53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254</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4</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109</w:t>
            </w:r>
          </w:p>
        </w:tc>
        <w:tc>
          <w:tcPr>
            <w:tcW w:w="647"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6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1.428</w:t>
            </w:r>
          </w:p>
        </w:tc>
      </w:tr>
      <w:tr w:rsidR="00F41931" w:rsidRPr="00F41931" w:rsidTr="00597BAB">
        <w:trPr>
          <w:trHeight w:val="326"/>
          <w:jc w:val="center"/>
        </w:trPr>
        <w:tc>
          <w:tcPr>
            <w:tcW w:w="124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Persone arrestate</w:t>
            </w:r>
          </w:p>
        </w:tc>
        <w:tc>
          <w:tcPr>
            <w:tcW w:w="898"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22</w:t>
            </w:r>
          </w:p>
        </w:tc>
        <w:tc>
          <w:tcPr>
            <w:tcW w:w="53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2</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647"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6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24</w:t>
            </w:r>
          </w:p>
        </w:tc>
      </w:tr>
      <w:tr w:rsidR="00F41931" w:rsidRPr="00F41931" w:rsidTr="00597BAB">
        <w:trPr>
          <w:trHeight w:val="326"/>
          <w:jc w:val="center"/>
        </w:trPr>
        <w:tc>
          <w:tcPr>
            <w:tcW w:w="124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Sequestri penali</w:t>
            </w:r>
          </w:p>
        </w:tc>
        <w:tc>
          <w:tcPr>
            <w:tcW w:w="898"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188</w:t>
            </w:r>
          </w:p>
        </w:tc>
        <w:tc>
          <w:tcPr>
            <w:tcW w:w="53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141</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30</w:t>
            </w:r>
          </w:p>
        </w:tc>
        <w:tc>
          <w:tcPr>
            <w:tcW w:w="647"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6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359</w:t>
            </w:r>
          </w:p>
        </w:tc>
      </w:tr>
      <w:tr w:rsidR="00F41931" w:rsidRPr="00F41931" w:rsidTr="00597BAB">
        <w:trPr>
          <w:trHeight w:val="326"/>
          <w:jc w:val="center"/>
        </w:trPr>
        <w:tc>
          <w:tcPr>
            <w:tcW w:w="124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Illeciti amministrativi</w:t>
            </w:r>
          </w:p>
        </w:tc>
        <w:tc>
          <w:tcPr>
            <w:tcW w:w="898"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432</w:t>
            </w:r>
          </w:p>
        </w:tc>
        <w:tc>
          <w:tcPr>
            <w:tcW w:w="53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647"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6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433</w:t>
            </w:r>
          </w:p>
        </w:tc>
      </w:tr>
      <w:tr w:rsidR="00F41931" w:rsidRPr="00F41931" w:rsidTr="00597BAB">
        <w:trPr>
          <w:trHeight w:val="326"/>
          <w:jc w:val="center"/>
        </w:trPr>
        <w:tc>
          <w:tcPr>
            <w:tcW w:w="124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Sanzioni amministrative</w:t>
            </w:r>
          </w:p>
        </w:tc>
        <w:tc>
          <w:tcPr>
            <w:tcW w:w="898"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432</w:t>
            </w:r>
          </w:p>
        </w:tc>
        <w:tc>
          <w:tcPr>
            <w:tcW w:w="53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647"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6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433</w:t>
            </w:r>
          </w:p>
        </w:tc>
      </w:tr>
      <w:tr w:rsidR="00F41931" w:rsidRPr="00F41931" w:rsidTr="00597BAB">
        <w:trPr>
          <w:trHeight w:val="326"/>
          <w:jc w:val="center"/>
        </w:trPr>
        <w:tc>
          <w:tcPr>
            <w:tcW w:w="124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 xml:space="preserve">Valore economico stima, sequestri e sanzioni in euro </w:t>
            </w:r>
          </w:p>
        </w:tc>
        <w:tc>
          <w:tcPr>
            <w:tcW w:w="898"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369.209.813</w:t>
            </w:r>
          </w:p>
        </w:tc>
        <w:tc>
          <w:tcPr>
            <w:tcW w:w="53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113.000</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647"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6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369.322.813</w:t>
            </w:r>
          </w:p>
        </w:tc>
      </w:tr>
      <w:tr w:rsidR="00F41931" w:rsidRPr="00F41931" w:rsidTr="00597BAB">
        <w:trPr>
          <w:trHeight w:val="326"/>
          <w:jc w:val="center"/>
        </w:trPr>
        <w:tc>
          <w:tcPr>
            <w:tcW w:w="124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tabs>
                <w:tab w:val="left" w:pos="7653"/>
              </w:tabs>
              <w:ind w:right="-2"/>
              <w:jc w:val="center"/>
              <w:rPr>
                <w:b/>
              </w:rPr>
            </w:pPr>
            <w:r w:rsidRPr="00F41931">
              <w:rPr>
                <w:b/>
              </w:rPr>
              <w:t>Totale oggetti d'arte recuperati</w:t>
            </w:r>
          </w:p>
        </w:tc>
        <w:tc>
          <w:tcPr>
            <w:tcW w:w="898"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107.410</w:t>
            </w:r>
          </w:p>
        </w:tc>
        <w:tc>
          <w:tcPr>
            <w:tcW w:w="53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15.595</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w:t>
            </w:r>
          </w:p>
        </w:tc>
        <w:tc>
          <w:tcPr>
            <w:tcW w:w="522"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w:t>
            </w:r>
          </w:p>
        </w:tc>
        <w:tc>
          <w:tcPr>
            <w:tcW w:w="647"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w:t>
            </w:r>
          </w:p>
        </w:tc>
        <w:tc>
          <w:tcPr>
            <w:tcW w:w="6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123.005</w:t>
            </w:r>
          </w:p>
        </w:tc>
      </w:tr>
    </w:tbl>
    <w:p w:rsidR="00F41931" w:rsidRPr="00F41931" w:rsidRDefault="00F41931" w:rsidP="00F41931">
      <w:pPr>
        <w:rPr>
          <w:sz w:val="20"/>
          <w:szCs w:val="20"/>
        </w:rPr>
      </w:pPr>
      <w:r w:rsidRPr="00F41931">
        <w:rPr>
          <w:sz w:val="20"/>
          <w:szCs w:val="20"/>
        </w:rPr>
        <w:t xml:space="preserve">Fonte: elaborazione Legambiente su dati forze dell’ordine e Capitanerie di porto (2023). </w:t>
      </w:r>
    </w:p>
    <w:p w:rsidR="00F41931" w:rsidRPr="00F41931" w:rsidRDefault="00F41931" w:rsidP="00F41931">
      <w:pPr>
        <w:rPr>
          <w:sz w:val="18"/>
          <w:szCs w:val="18"/>
        </w:rPr>
      </w:pPr>
      <w:r w:rsidRPr="00F41931">
        <w:rPr>
          <w:sz w:val="18"/>
          <w:szCs w:val="18"/>
        </w:rPr>
        <w:t xml:space="preserve">* (aree tutelate da vincoli paesaggistici, aree archeologiche, musei-biblioteche - archivi, esercizi antiquariali, commerciali e privati, mercati e fiere antiquariali, beni culturali controllati in banca dati) </w:t>
      </w:r>
    </w:p>
    <w:p w:rsidR="00F41931" w:rsidRPr="00F41931" w:rsidRDefault="00F41931" w:rsidP="00F41931">
      <w:pPr>
        <w:rPr>
          <w:sz w:val="18"/>
          <w:szCs w:val="18"/>
        </w:rPr>
      </w:pPr>
      <w:r w:rsidRPr="00F41931">
        <w:rPr>
          <w:sz w:val="18"/>
          <w:szCs w:val="18"/>
        </w:rPr>
        <w:t xml:space="preserve"> **vigilanza archeologica marittima, Controlli in materia archeologicica).</w:t>
      </w:r>
    </w:p>
    <w:p w:rsidR="00F41931" w:rsidRPr="00F41931" w:rsidRDefault="00F41931" w:rsidP="00F41931">
      <w:pPr>
        <w:rPr>
          <w:sz w:val="18"/>
          <w:szCs w:val="18"/>
        </w:rPr>
      </w:pPr>
      <w:r w:rsidRPr="00F41931">
        <w:rPr>
          <w:sz w:val="18"/>
          <w:szCs w:val="18"/>
        </w:rPr>
        <w:t>***sono esclusi i controlli della Guardia di finanza e dei Corpi forestali regionali di Sicilia, Valle d'Aosta e dei Corpi forestali provinciali di Trento e Bolzano.</w:t>
      </w:r>
    </w:p>
    <w:p w:rsidR="00F41931" w:rsidRPr="00F41931" w:rsidRDefault="00F41931" w:rsidP="00F41931">
      <w:pPr>
        <w:rPr>
          <w:sz w:val="18"/>
          <w:szCs w:val="18"/>
        </w:rPr>
      </w:pPr>
    </w:p>
    <w:p w:rsidR="00F41931" w:rsidRPr="00F41931" w:rsidRDefault="00F41931" w:rsidP="00F41931">
      <w:pPr>
        <w:ind w:left="720"/>
        <w:jc w:val="center"/>
        <w:rPr>
          <w:b/>
          <w:smallCaps/>
          <w:sz w:val="20"/>
        </w:rPr>
      </w:pPr>
      <w:r w:rsidRPr="00F41931">
        <w:rPr>
          <w:b/>
          <w:smallCaps/>
          <w:sz w:val="20"/>
        </w:rPr>
        <w:t>L’ARCHEOMAFIA IN ITALIA – variazioni 2023/2022</w:t>
      </w:r>
    </w:p>
    <w:tbl>
      <w:tblPr>
        <w:tblW w:w="4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96"/>
        <w:gridCol w:w="1457"/>
        <w:gridCol w:w="2163"/>
        <w:gridCol w:w="2142"/>
        <w:gridCol w:w="1941"/>
        <w:gridCol w:w="2012"/>
        <w:gridCol w:w="2012"/>
        <w:gridCol w:w="2061"/>
      </w:tblGrid>
      <w:tr w:rsidR="00F41931" w:rsidRPr="00F41931" w:rsidTr="00597BAB">
        <w:trPr>
          <w:trHeight w:val="570"/>
          <w:jc w:val="center"/>
        </w:trPr>
        <w:tc>
          <w:tcPr>
            <w:tcW w:w="1079" w:type="pct"/>
            <w:shd w:val="clear" w:color="auto" w:fill="BFBFBF"/>
            <w:noWrap/>
            <w:vAlign w:val="center"/>
          </w:tcPr>
          <w:p w:rsidR="00F41931" w:rsidRPr="00F41931" w:rsidRDefault="00F41931" w:rsidP="00F41931">
            <w:pPr>
              <w:rPr>
                <w:b/>
                <w:bCs/>
                <w:i/>
                <w:iCs/>
                <w:color w:val="000000"/>
                <w:sz w:val="20"/>
                <w:szCs w:val="20"/>
              </w:rPr>
            </w:pPr>
          </w:p>
        </w:tc>
        <w:tc>
          <w:tcPr>
            <w:tcW w:w="414" w:type="pct"/>
            <w:shd w:val="clear" w:color="auto" w:fill="BFBFBF"/>
          </w:tcPr>
          <w:p w:rsidR="00F41931" w:rsidRPr="00F41931" w:rsidRDefault="00F41931" w:rsidP="00F41931">
            <w:pPr>
              <w:jc w:val="center"/>
              <w:rPr>
                <w:b/>
                <w:bCs/>
                <w:color w:val="000000"/>
                <w:sz w:val="20"/>
                <w:szCs w:val="20"/>
              </w:rPr>
            </w:pPr>
            <w:r w:rsidRPr="00F41931">
              <w:rPr>
                <w:b/>
                <w:bCs/>
                <w:color w:val="000000"/>
                <w:sz w:val="20"/>
                <w:szCs w:val="20"/>
              </w:rPr>
              <w:t>Controlli*</w:t>
            </w:r>
          </w:p>
        </w:tc>
        <w:tc>
          <w:tcPr>
            <w:tcW w:w="615" w:type="pct"/>
            <w:shd w:val="clear" w:color="auto" w:fill="BFBFBF"/>
            <w:noWrap/>
            <w:vAlign w:val="center"/>
          </w:tcPr>
          <w:p w:rsidR="00F41931" w:rsidRPr="00F41931" w:rsidRDefault="00F41931" w:rsidP="00F41931">
            <w:pPr>
              <w:jc w:val="center"/>
              <w:rPr>
                <w:b/>
                <w:bCs/>
                <w:color w:val="000000"/>
                <w:sz w:val="20"/>
                <w:szCs w:val="20"/>
              </w:rPr>
            </w:pPr>
            <w:r w:rsidRPr="00F41931">
              <w:rPr>
                <w:b/>
                <w:bCs/>
                <w:color w:val="000000"/>
                <w:sz w:val="20"/>
                <w:szCs w:val="20"/>
              </w:rPr>
              <w:t xml:space="preserve">Furti </w:t>
            </w:r>
          </w:p>
          <w:p w:rsidR="00F41931" w:rsidRPr="00F41931" w:rsidRDefault="00F41931" w:rsidP="00F41931">
            <w:pPr>
              <w:jc w:val="center"/>
              <w:rPr>
                <w:b/>
                <w:bCs/>
                <w:color w:val="000000"/>
                <w:sz w:val="20"/>
                <w:szCs w:val="20"/>
              </w:rPr>
            </w:pPr>
            <w:r w:rsidRPr="00F41931">
              <w:rPr>
                <w:b/>
                <w:bCs/>
                <w:color w:val="000000"/>
                <w:sz w:val="20"/>
                <w:szCs w:val="20"/>
              </w:rPr>
              <w:t>d’opere d'arte</w:t>
            </w:r>
          </w:p>
        </w:tc>
        <w:tc>
          <w:tcPr>
            <w:tcW w:w="609" w:type="pct"/>
            <w:shd w:val="clear" w:color="auto" w:fill="BFBFBF"/>
            <w:noWrap/>
            <w:vAlign w:val="center"/>
          </w:tcPr>
          <w:p w:rsidR="00F41931" w:rsidRPr="00F41931" w:rsidRDefault="00F41931" w:rsidP="00F41931">
            <w:pPr>
              <w:jc w:val="center"/>
              <w:rPr>
                <w:b/>
                <w:bCs/>
                <w:color w:val="000000"/>
                <w:sz w:val="20"/>
                <w:szCs w:val="20"/>
              </w:rPr>
            </w:pPr>
            <w:r w:rsidRPr="00F41931">
              <w:rPr>
                <w:b/>
                <w:bCs/>
                <w:color w:val="000000"/>
                <w:sz w:val="20"/>
                <w:szCs w:val="20"/>
              </w:rPr>
              <w:t xml:space="preserve">Persone </w:t>
            </w:r>
          </w:p>
          <w:p w:rsidR="00F41931" w:rsidRPr="00F41931" w:rsidRDefault="00F41931" w:rsidP="00F41931">
            <w:pPr>
              <w:jc w:val="center"/>
              <w:rPr>
                <w:b/>
                <w:bCs/>
                <w:color w:val="000000"/>
                <w:sz w:val="20"/>
                <w:szCs w:val="20"/>
              </w:rPr>
            </w:pPr>
            <w:r w:rsidRPr="00F41931">
              <w:rPr>
                <w:b/>
                <w:bCs/>
                <w:color w:val="000000"/>
                <w:sz w:val="20"/>
                <w:szCs w:val="20"/>
              </w:rPr>
              <w:t>Denunciate</w:t>
            </w:r>
          </w:p>
        </w:tc>
        <w:tc>
          <w:tcPr>
            <w:tcW w:w="552" w:type="pct"/>
            <w:shd w:val="clear" w:color="auto" w:fill="BFBFBF"/>
            <w:noWrap/>
            <w:vAlign w:val="center"/>
          </w:tcPr>
          <w:p w:rsidR="00F41931" w:rsidRPr="00F41931" w:rsidRDefault="00F41931" w:rsidP="00F41931">
            <w:pPr>
              <w:jc w:val="center"/>
              <w:rPr>
                <w:b/>
                <w:bCs/>
                <w:color w:val="000000"/>
                <w:sz w:val="20"/>
                <w:szCs w:val="20"/>
              </w:rPr>
            </w:pPr>
            <w:r w:rsidRPr="00F41931">
              <w:rPr>
                <w:b/>
                <w:bCs/>
                <w:color w:val="000000"/>
                <w:sz w:val="20"/>
                <w:szCs w:val="20"/>
              </w:rPr>
              <w:t xml:space="preserve">Persone </w:t>
            </w:r>
          </w:p>
          <w:p w:rsidR="00F41931" w:rsidRPr="00F41931" w:rsidRDefault="00F41931" w:rsidP="00F41931">
            <w:pPr>
              <w:jc w:val="center"/>
              <w:rPr>
                <w:b/>
                <w:bCs/>
                <w:color w:val="000000"/>
                <w:sz w:val="20"/>
                <w:szCs w:val="20"/>
              </w:rPr>
            </w:pPr>
            <w:r w:rsidRPr="00F41931">
              <w:rPr>
                <w:b/>
                <w:bCs/>
                <w:color w:val="000000"/>
                <w:sz w:val="20"/>
                <w:szCs w:val="20"/>
              </w:rPr>
              <w:t>Arrestate</w:t>
            </w:r>
          </w:p>
        </w:tc>
        <w:tc>
          <w:tcPr>
            <w:tcW w:w="572" w:type="pct"/>
            <w:shd w:val="clear" w:color="auto" w:fill="BFBFBF"/>
          </w:tcPr>
          <w:p w:rsidR="00F41931" w:rsidRPr="00F41931" w:rsidRDefault="00F41931" w:rsidP="00F41931">
            <w:pPr>
              <w:jc w:val="center"/>
              <w:rPr>
                <w:b/>
                <w:bCs/>
                <w:color w:val="000000"/>
                <w:sz w:val="20"/>
                <w:szCs w:val="20"/>
              </w:rPr>
            </w:pPr>
            <w:r w:rsidRPr="00F41931">
              <w:rPr>
                <w:b/>
                <w:bCs/>
                <w:color w:val="000000"/>
                <w:sz w:val="20"/>
                <w:szCs w:val="20"/>
              </w:rPr>
              <w:t>Sequestri penali</w:t>
            </w:r>
          </w:p>
        </w:tc>
        <w:tc>
          <w:tcPr>
            <w:tcW w:w="572" w:type="pct"/>
            <w:shd w:val="clear" w:color="auto" w:fill="BFBFBF"/>
          </w:tcPr>
          <w:p w:rsidR="00F41931" w:rsidRPr="00F41931" w:rsidRDefault="00F41931" w:rsidP="00F41931">
            <w:pPr>
              <w:jc w:val="center"/>
              <w:rPr>
                <w:b/>
                <w:bCs/>
                <w:color w:val="000000"/>
                <w:sz w:val="20"/>
                <w:szCs w:val="20"/>
              </w:rPr>
            </w:pPr>
            <w:r w:rsidRPr="00F41931">
              <w:rPr>
                <w:b/>
                <w:bCs/>
                <w:color w:val="000000"/>
                <w:sz w:val="20"/>
                <w:szCs w:val="20"/>
              </w:rPr>
              <w:t>Illeciti amministrativi</w:t>
            </w:r>
          </w:p>
        </w:tc>
        <w:tc>
          <w:tcPr>
            <w:tcW w:w="586" w:type="pct"/>
            <w:shd w:val="clear" w:color="auto" w:fill="BFBFBF"/>
          </w:tcPr>
          <w:p w:rsidR="00F41931" w:rsidRPr="00F41931" w:rsidRDefault="00F41931" w:rsidP="00F41931">
            <w:pPr>
              <w:jc w:val="center"/>
              <w:rPr>
                <w:b/>
                <w:bCs/>
                <w:color w:val="000000"/>
                <w:sz w:val="20"/>
                <w:szCs w:val="20"/>
              </w:rPr>
            </w:pPr>
            <w:r w:rsidRPr="00F41931">
              <w:rPr>
                <w:b/>
                <w:bCs/>
                <w:color w:val="000000"/>
                <w:sz w:val="20"/>
                <w:szCs w:val="20"/>
              </w:rPr>
              <w:t>Sanzioni amministrative</w:t>
            </w:r>
          </w:p>
        </w:tc>
      </w:tr>
      <w:tr w:rsidR="00F41931" w:rsidRPr="00F41931" w:rsidTr="00597BAB">
        <w:trPr>
          <w:trHeight w:val="570"/>
          <w:jc w:val="center"/>
        </w:trPr>
        <w:tc>
          <w:tcPr>
            <w:tcW w:w="1079" w:type="pct"/>
            <w:shd w:val="clear" w:color="auto" w:fill="auto"/>
            <w:noWrap/>
            <w:vAlign w:val="center"/>
          </w:tcPr>
          <w:p w:rsidR="00F41931" w:rsidRPr="00F41931" w:rsidRDefault="00F41931" w:rsidP="00F41931">
            <w:pPr>
              <w:jc w:val="center"/>
              <w:rPr>
                <w:b/>
                <w:bCs/>
                <w:iCs/>
                <w:color w:val="000000"/>
                <w:sz w:val="22"/>
                <w:szCs w:val="22"/>
              </w:rPr>
            </w:pPr>
            <w:r w:rsidRPr="00F41931">
              <w:rPr>
                <w:b/>
                <w:bCs/>
                <w:iCs/>
                <w:color w:val="000000"/>
                <w:sz w:val="22"/>
                <w:szCs w:val="22"/>
              </w:rPr>
              <w:t>Archeomafia in Italia 2023</w:t>
            </w:r>
          </w:p>
        </w:tc>
        <w:tc>
          <w:tcPr>
            <w:tcW w:w="414" w:type="pct"/>
          </w:tcPr>
          <w:p w:rsidR="00F41931" w:rsidRPr="00F41931" w:rsidRDefault="00F41931" w:rsidP="00F41931">
            <w:pPr>
              <w:jc w:val="center"/>
              <w:rPr>
                <w:sz w:val="20"/>
                <w:szCs w:val="20"/>
              </w:rPr>
            </w:pPr>
            <w:r w:rsidRPr="00F41931">
              <w:rPr>
                <w:sz w:val="20"/>
                <w:szCs w:val="20"/>
              </w:rPr>
              <w:t>12.216</w:t>
            </w:r>
          </w:p>
        </w:tc>
        <w:tc>
          <w:tcPr>
            <w:tcW w:w="615" w:type="pct"/>
            <w:shd w:val="clear" w:color="auto" w:fill="FFFFFF"/>
            <w:noWrap/>
          </w:tcPr>
          <w:p w:rsidR="00F41931" w:rsidRPr="00F41931" w:rsidRDefault="00F41931" w:rsidP="00F41931">
            <w:pPr>
              <w:jc w:val="center"/>
              <w:rPr>
                <w:sz w:val="22"/>
                <w:szCs w:val="22"/>
              </w:rPr>
            </w:pPr>
            <w:r w:rsidRPr="00F41931">
              <w:rPr>
                <w:sz w:val="22"/>
                <w:szCs w:val="22"/>
              </w:rPr>
              <w:t>642</w:t>
            </w:r>
          </w:p>
        </w:tc>
        <w:tc>
          <w:tcPr>
            <w:tcW w:w="609" w:type="pct"/>
            <w:shd w:val="clear" w:color="auto" w:fill="FFFFFF"/>
            <w:noWrap/>
          </w:tcPr>
          <w:p w:rsidR="00F41931" w:rsidRPr="00F41931" w:rsidRDefault="00F41931" w:rsidP="00F41931">
            <w:pPr>
              <w:jc w:val="center"/>
              <w:rPr>
                <w:sz w:val="22"/>
                <w:szCs w:val="22"/>
              </w:rPr>
            </w:pPr>
            <w:r w:rsidRPr="00F41931">
              <w:rPr>
                <w:sz w:val="22"/>
                <w:szCs w:val="22"/>
              </w:rPr>
              <w:t>1.428</w:t>
            </w:r>
          </w:p>
        </w:tc>
        <w:tc>
          <w:tcPr>
            <w:tcW w:w="552" w:type="pct"/>
            <w:shd w:val="clear" w:color="auto" w:fill="FFFFFF"/>
            <w:noWrap/>
          </w:tcPr>
          <w:p w:rsidR="00F41931" w:rsidRPr="00F41931" w:rsidRDefault="00F41931" w:rsidP="00F41931">
            <w:pPr>
              <w:jc w:val="center"/>
              <w:rPr>
                <w:sz w:val="22"/>
                <w:szCs w:val="22"/>
              </w:rPr>
            </w:pPr>
            <w:r w:rsidRPr="00F41931">
              <w:rPr>
                <w:sz w:val="22"/>
                <w:szCs w:val="22"/>
              </w:rPr>
              <w:t>24</w:t>
            </w:r>
          </w:p>
        </w:tc>
        <w:tc>
          <w:tcPr>
            <w:tcW w:w="572" w:type="pct"/>
            <w:shd w:val="clear" w:color="auto" w:fill="FFFFFF"/>
          </w:tcPr>
          <w:p w:rsidR="00F41931" w:rsidRPr="00F41931" w:rsidRDefault="00F41931" w:rsidP="00F41931">
            <w:pPr>
              <w:jc w:val="center"/>
              <w:rPr>
                <w:sz w:val="20"/>
                <w:szCs w:val="20"/>
              </w:rPr>
            </w:pPr>
            <w:r w:rsidRPr="00F41931">
              <w:rPr>
                <w:sz w:val="20"/>
                <w:szCs w:val="20"/>
              </w:rPr>
              <w:t>359</w:t>
            </w:r>
          </w:p>
        </w:tc>
        <w:tc>
          <w:tcPr>
            <w:tcW w:w="572" w:type="pct"/>
            <w:shd w:val="clear" w:color="auto" w:fill="FFFFFF"/>
          </w:tcPr>
          <w:p w:rsidR="00F41931" w:rsidRPr="00F41931" w:rsidRDefault="00F41931" w:rsidP="00F41931">
            <w:pPr>
              <w:jc w:val="center"/>
              <w:rPr>
                <w:sz w:val="20"/>
                <w:szCs w:val="20"/>
              </w:rPr>
            </w:pPr>
            <w:r w:rsidRPr="00F41931">
              <w:rPr>
                <w:sz w:val="20"/>
                <w:szCs w:val="20"/>
              </w:rPr>
              <w:t>433</w:t>
            </w:r>
          </w:p>
        </w:tc>
        <w:tc>
          <w:tcPr>
            <w:tcW w:w="586" w:type="pct"/>
            <w:shd w:val="clear" w:color="auto" w:fill="FFFFFF"/>
          </w:tcPr>
          <w:p w:rsidR="00F41931" w:rsidRPr="00F41931" w:rsidRDefault="00F41931" w:rsidP="00F41931">
            <w:pPr>
              <w:jc w:val="center"/>
              <w:rPr>
                <w:sz w:val="20"/>
                <w:szCs w:val="20"/>
              </w:rPr>
            </w:pPr>
            <w:r w:rsidRPr="00F41931">
              <w:rPr>
                <w:sz w:val="20"/>
                <w:szCs w:val="20"/>
              </w:rPr>
              <w:t>433</w:t>
            </w:r>
          </w:p>
        </w:tc>
      </w:tr>
      <w:tr w:rsidR="00F41931" w:rsidRPr="00F41931" w:rsidTr="00597BAB">
        <w:trPr>
          <w:trHeight w:val="390"/>
          <w:jc w:val="center"/>
        </w:trPr>
        <w:tc>
          <w:tcPr>
            <w:tcW w:w="1079" w:type="pct"/>
            <w:shd w:val="clear" w:color="auto" w:fill="auto"/>
            <w:noWrap/>
            <w:vAlign w:val="center"/>
          </w:tcPr>
          <w:p w:rsidR="00F41931" w:rsidRPr="00F41931" w:rsidRDefault="00F41931" w:rsidP="00F41931">
            <w:pPr>
              <w:jc w:val="center"/>
              <w:rPr>
                <w:b/>
                <w:bCs/>
                <w:color w:val="000000"/>
                <w:sz w:val="22"/>
                <w:szCs w:val="22"/>
              </w:rPr>
            </w:pPr>
            <w:r w:rsidRPr="00F41931">
              <w:rPr>
                <w:b/>
                <w:bCs/>
                <w:color w:val="000000"/>
                <w:sz w:val="22"/>
                <w:szCs w:val="22"/>
              </w:rPr>
              <w:t>Variazioni rispetto al 2022</w:t>
            </w:r>
          </w:p>
        </w:tc>
        <w:tc>
          <w:tcPr>
            <w:tcW w:w="414" w:type="pct"/>
          </w:tcPr>
          <w:p w:rsidR="00F41931" w:rsidRPr="00F41931" w:rsidRDefault="00F41931" w:rsidP="00F41931">
            <w:pPr>
              <w:jc w:val="center"/>
              <w:rPr>
                <w:sz w:val="20"/>
                <w:szCs w:val="20"/>
              </w:rPr>
            </w:pPr>
            <w:r w:rsidRPr="00F41931">
              <w:rPr>
                <w:sz w:val="20"/>
                <w:szCs w:val="20"/>
              </w:rPr>
              <w:t>+10,4%</w:t>
            </w:r>
          </w:p>
        </w:tc>
        <w:tc>
          <w:tcPr>
            <w:tcW w:w="615" w:type="pct"/>
            <w:shd w:val="clear" w:color="auto" w:fill="FFFFFF"/>
            <w:noWrap/>
          </w:tcPr>
          <w:p w:rsidR="00F41931" w:rsidRPr="00F41931" w:rsidRDefault="00F41931" w:rsidP="00F41931">
            <w:pPr>
              <w:jc w:val="center"/>
              <w:rPr>
                <w:sz w:val="22"/>
                <w:szCs w:val="22"/>
              </w:rPr>
            </w:pPr>
            <w:r w:rsidRPr="00F41931">
              <w:rPr>
                <w:sz w:val="22"/>
                <w:szCs w:val="22"/>
              </w:rPr>
              <w:t>+58,9%</w:t>
            </w:r>
          </w:p>
        </w:tc>
        <w:tc>
          <w:tcPr>
            <w:tcW w:w="609" w:type="pct"/>
            <w:shd w:val="clear" w:color="auto" w:fill="FFFFFF"/>
            <w:noWrap/>
          </w:tcPr>
          <w:p w:rsidR="00F41931" w:rsidRPr="00F41931" w:rsidRDefault="00F41931" w:rsidP="00F41931">
            <w:pPr>
              <w:jc w:val="center"/>
              <w:rPr>
                <w:sz w:val="22"/>
                <w:szCs w:val="22"/>
              </w:rPr>
            </w:pPr>
            <w:r w:rsidRPr="00F41931">
              <w:rPr>
                <w:sz w:val="22"/>
                <w:szCs w:val="22"/>
              </w:rPr>
              <w:t>+12,4 %</w:t>
            </w:r>
          </w:p>
        </w:tc>
        <w:tc>
          <w:tcPr>
            <w:tcW w:w="552" w:type="pct"/>
            <w:shd w:val="clear" w:color="auto" w:fill="FFFFFF"/>
            <w:noWrap/>
          </w:tcPr>
          <w:p w:rsidR="00F41931" w:rsidRPr="00F41931" w:rsidRDefault="00F41931" w:rsidP="00F41931">
            <w:pPr>
              <w:jc w:val="center"/>
              <w:rPr>
                <w:sz w:val="22"/>
                <w:szCs w:val="22"/>
              </w:rPr>
            </w:pPr>
            <w:r w:rsidRPr="00F41931">
              <w:rPr>
                <w:sz w:val="22"/>
                <w:szCs w:val="22"/>
              </w:rPr>
              <w:t>+84,6 %</w:t>
            </w:r>
          </w:p>
        </w:tc>
        <w:tc>
          <w:tcPr>
            <w:tcW w:w="572" w:type="pct"/>
            <w:shd w:val="clear" w:color="auto" w:fill="FFFFFF"/>
          </w:tcPr>
          <w:p w:rsidR="00F41931" w:rsidRPr="00F41931" w:rsidRDefault="00F41931" w:rsidP="00F41931">
            <w:pPr>
              <w:jc w:val="center"/>
              <w:rPr>
                <w:sz w:val="20"/>
                <w:szCs w:val="20"/>
              </w:rPr>
            </w:pPr>
            <w:r w:rsidRPr="00F41931">
              <w:rPr>
                <w:sz w:val="20"/>
                <w:szCs w:val="20"/>
              </w:rPr>
              <w:t>+184,9%</w:t>
            </w:r>
          </w:p>
        </w:tc>
        <w:tc>
          <w:tcPr>
            <w:tcW w:w="572" w:type="pct"/>
            <w:shd w:val="clear" w:color="auto" w:fill="FFFFFF"/>
          </w:tcPr>
          <w:p w:rsidR="00F41931" w:rsidRPr="00F41931" w:rsidRDefault="00F41931" w:rsidP="00F41931">
            <w:pPr>
              <w:jc w:val="center"/>
              <w:rPr>
                <w:sz w:val="20"/>
                <w:szCs w:val="20"/>
              </w:rPr>
            </w:pPr>
            <w:r w:rsidRPr="00F41931">
              <w:rPr>
                <w:sz w:val="20"/>
                <w:szCs w:val="20"/>
              </w:rPr>
              <w:t>+421,7%</w:t>
            </w:r>
          </w:p>
        </w:tc>
        <w:tc>
          <w:tcPr>
            <w:tcW w:w="586" w:type="pct"/>
            <w:shd w:val="clear" w:color="auto" w:fill="FFFFFF"/>
          </w:tcPr>
          <w:p w:rsidR="00F41931" w:rsidRPr="00F41931" w:rsidRDefault="00F41931" w:rsidP="00F41931">
            <w:pPr>
              <w:jc w:val="center"/>
              <w:rPr>
                <w:sz w:val="20"/>
                <w:szCs w:val="20"/>
              </w:rPr>
            </w:pPr>
            <w:r w:rsidRPr="00F41931">
              <w:rPr>
                <w:sz w:val="20"/>
                <w:szCs w:val="20"/>
              </w:rPr>
              <w:t>+428%</w:t>
            </w:r>
          </w:p>
        </w:tc>
      </w:tr>
    </w:tbl>
    <w:p w:rsidR="00F41931" w:rsidRPr="00F41931" w:rsidRDefault="00F41931" w:rsidP="00F41931">
      <w:pPr>
        <w:jc w:val="center"/>
      </w:pPr>
      <w:r w:rsidRPr="00F41931">
        <w:rPr>
          <w:sz w:val="20"/>
          <w:szCs w:val="20"/>
        </w:rPr>
        <w:t>Fonte: elaborazione Legambiente su dati forze dell’ordine e Capitanerie di porto (2023/2022).</w:t>
      </w:r>
    </w:p>
    <w:p w:rsidR="00F41931" w:rsidRPr="00F41931" w:rsidRDefault="00F41931" w:rsidP="00F41931">
      <w:pPr>
        <w:rPr>
          <w:sz w:val="20"/>
          <w:szCs w:val="20"/>
        </w:rPr>
      </w:pPr>
      <w:r w:rsidRPr="00F41931">
        <w:rPr>
          <w:sz w:val="20"/>
          <w:szCs w:val="20"/>
        </w:rPr>
        <w:t>*sono esclusi i controlli della Guardia di finanza e dei Corpi forestali regionali di Sicilia, Valle d'Aosta e dei Corpi forestali provinciali di Trento e Bolzano.</w:t>
      </w:r>
    </w:p>
    <w:p w:rsidR="00F41931" w:rsidRPr="00F41931" w:rsidRDefault="00F41931" w:rsidP="00F41931">
      <w:pPr>
        <w:rPr>
          <w:sz w:val="20"/>
          <w:szCs w:val="20"/>
        </w:rPr>
      </w:pPr>
    </w:p>
    <w:p w:rsidR="00F41931" w:rsidRPr="00F41931" w:rsidRDefault="00F41931" w:rsidP="00F41931">
      <w:pPr>
        <w:ind w:left="3545" w:firstLine="709"/>
        <w:jc w:val="both"/>
        <w:rPr>
          <w:b/>
          <w:bCs/>
          <w:smallCaps/>
        </w:rPr>
      </w:pPr>
      <w:r w:rsidRPr="00F41931">
        <w:rPr>
          <w:b/>
          <w:bCs/>
          <w:smallCaps/>
        </w:rPr>
        <w:t>tipologia di reati contestati alle persone denunciate nel 2023</w:t>
      </w:r>
    </w:p>
    <w:tbl>
      <w:tblPr>
        <w:tblW w:w="14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1573"/>
      </w:tblGrid>
      <w:tr w:rsidR="00F41931" w:rsidRPr="00F41931" w:rsidTr="00597BAB">
        <w:trPr>
          <w:trHeight w:val="276"/>
          <w:jc w:val="center"/>
        </w:trPr>
        <w:tc>
          <w:tcPr>
            <w:tcW w:w="3761" w:type="pct"/>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keepNext/>
              <w:jc w:val="center"/>
              <w:outlineLvl w:val="1"/>
              <w:rPr>
                <w:b/>
                <w:bCs/>
              </w:rPr>
            </w:pPr>
            <w:r w:rsidRPr="00F41931">
              <w:rPr>
                <w:b/>
                <w:bCs/>
              </w:rPr>
              <w:t>Tipologia</w:t>
            </w:r>
          </w:p>
        </w:tc>
        <w:tc>
          <w:tcPr>
            <w:tcW w:w="1239" w:type="pct"/>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widowControl w:val="0"/>
              <w:tabs>
                <w:tab w:val="left" w:pos="204"/>
              </w:tabs>
              <w:jc w:val="center"/>
              <w:rPr>
                <w:b/>
                <w:snapToGrid w:val="0"/>
              </w:rPr>
            </w:pPr>
            <w:r w:rsidRPr="00F41931">
              <w:rPr>
                <w:b/>
                <w:snapToGrid w:val="0"/>
              </w:rPr>
              <w:t>Numero</w:t>
            </w:r>
          </w:p>
        </w:tc>
      </w:tr>
      <w:tr w:rsidR="00F41931" w:rsidRPr="00F41931" w:rsidTr="00597BAB">
        <w:trPr>
          <w:trHeight w:val="276"/>
          <w:jc w:val="center"/>
        </w:trPr>
        <w:tc>
          <w:tcPr>
            <w:tcW w:w="376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Ricettazione</w:t>
            </w:r>
          </w:p>
        </w:tc>
        <w:tc>
          <w:tcPr>
            <w:tcW w:w="12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492</w:t>
            </w:r>
          </w:p>
        </w:tc>
      </w:tr>
      <w:tr w:rsidR="00F41931" w:rsidRPr="00F41931" w:rsidTr="00597BAB">
        <w:trPr>
          <w:trHeight w:val="276"/>
          <w:jc w:val="center"/>
        </w:trPr>
        <w:tc>
          <w:tcPr>
            <w:tcW w:w="376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Reati in danno del paesaggio</w:t>
            </w:r>
          </w:p>
        </w:tc>
        <w:tc>
          <w:tcPr>
            <w:tcW w:w="12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240</w:t>
            </w:r>
          </w:p>
        </w:tc>
      </w:tr>
      <w:tr w:rsidR="00F41931" w:rsidRPr="00F41931" w:rsidTr="00597BAB">
        <w:trPr>
          <w:trHeight w:val="276"/>
          <w:jc w:val="center"/>
        </w:trPr>
        <w:tc>
          <w:tcPr>
            <w:tcW w:w="376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Scavo clandestino</w:t>
            </w:r>
          </w:p>
        </w:tc>
        <w:tc>
          <w:tcPr>
            <w:tcW w:w="12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130</w:t>
            </w:r>
          </w:p>
        </w:tc>
      </w:tr>
      <w:tr w:rsidR="00F41931" w:rsidRPr="00F41931" w:rsidTr="00597BAB">
        <w:trPr>
          <w:trHeight w:val="276"/>
          <w:jc w:val="center"/>
        </w:trPr>
        <w:tc>
          <w:tcPr>
            <w:tcW w:w="376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Contraffazione opera d'arte</w:t>
            </w:r>
          </w:p>
        </w:tc>
        <w:tc>
          <w:tcPr>
            <w:tcW w:w="12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112</w:t>
            </w:r>
          </w:p>
        </w:tc>
      </w:tr>
      <w:tr w:rsidR="00F41931" w:rsidRPr="00F41931" w:rsidTr="00597BAB">
        <w:trPr>
          <w:trHeight w:val="276"/>
          <w:jc w:val="center"/>
        </w:trPr>
        <w:tc>
          <w:tcPr>
            <w:tcW w:w="376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Furto</w:t>
            </w:r>
          </w:p>
        </w:tc>
        <w:tc>
          <w:tcPr>
            <w:tcW w:w="12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107</w:t>
            </w:r>
          </w:p>
        </w:tc>
      </w:tr>
      <w:tr w:rsidR="00F41931" w:rsidRPr="00F41931" w:rsidTr="00597BAB">
        <w:trPr>
          <w:trHeight w:val="276"/>
          <w:jc w:val="center"/>
        </w:trPr>
        <w:tc>
          <w:tcPr>
            <w:tcW w:w="376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Danneggiamento</w:t>
            </w:r>
          </w:p>
        </w:tc>
        <w:tc>
          <w:tcPr>
            <w:tcW w:w="12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78</w:t>
            </w:r>
          </w:p>
        </w:tc>
      </w:tr>
      <w:tr w:rsidR="00F41931" w:rsidRPr="00F41931" w:rsidTr="00597BAB">
        <w:trPr>
          <w:trHeight w:val="276"/>
          <w:jc w:val="center"/>
        </w:trPr>
        <w:tc>
          <w:tcPr>
            <w:tcW w:w="376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Illecita esportazione</w:t>
            </w:r>
          </w:p>
        </w:tc>
        <w:tc>
          <w:tcPr>
            <w:tcW w:w="12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37</w:t>
            </w:r>
          </w:p>
        </w:tc>
      </w:tr>
      <w:tr w:rsidR="00F41931" w:rsidRPr="00F41931" w:rsidTr="00597BAB">
        <w:trPr>
          <w:trHeight w:val="276"/>
          <w:jc w:val="center"/>
        </w:trPr>
        <w:tc>
          <w:tcPr>
            <w:tcW w:w="376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Associazione per delinquere (persone associate)</w:t>
            </w:r>
          </w:p>
        </w:tc>
        <w:tc>
          <w:tcPr>
            <w:tcW w:w="12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34 (47)</w:t>
            </w:r>
          </w:p>
        </w:tc>
      </w:tr>
      <w:tr w:rsidR="00F41931" w:rsidRPr="00F41931" w:rsidTr="00597BAB">
        <w:trPr>
          <w:trHeight w:val="294"/>
          <w:jc w:val="center"/>
        </w:trPr>
        <w:tc>
          <w:tcPr>
            <w:tcW w:w="376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Altri reati</w:t>
            </w:r>
          </w:p>
        </w:tc>
        <w:tc>
          <w:tcPr>
            <w:tcW w:w="12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821</w:t>
            </w:r>
          </w:p>
        </w:tc>
      </w:tr>
      <w:tr w:rsidR="00F41931" w:rsidRPr="00F41931" w:rsidTr="00597BAB">
        <w:trPr>
          <w:trHeight w:val="294"/>
          <w:jc w:val="center"/>
        </w:trPr>
        <w:tc>
          <w:tcPr>
            <w:tcW w:w="376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rPr>
                <w:b/>
              </w:rPr>
            </w:pPr>
            <w:r w:rsidRPr="00F41931">
              <w:rPr>
                <w:b/>
              </w:rPr>
              <w:t>Totale reati perseguiti</w:t>
            </w:r>
          </w:p>
        </w:tc>
        <w:tc>
          <w:tcPr>
            <w:tcW w:w="123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2.051</w:t>
            </w:r>
          </w:p>
        </w:tc>
      </w:tr>
    </w:tbl>
    <w:p w:rsidR="00F41931" w:rsidRPr="00F41931" w:rsidRDefault="00F41931" w:rsidP="00F41931">
      <w:pPr>
        <w:ind w:left="540"/>
        <w:jc w:val="center"/>
        <w:rPr>
          <w:b/>
          <w:bCs/>
          <w:smallCaps/>
        </w:rPr>
      </w:pPr>
      <w:r w:rsidRPr="00F41931">
        <w:rPr>
          <w:sz w:val="22"/>
          <w:szCs w:val="22"/>
        </w:rPr>
        <w:t>Fonte: elaborazione Legambiente su dati Comando Carabinieri tutela patrimonio culturale (2023).</w:t>
      </w:r>
    </w:p>
    <w:p w:rsidR="00F41931" w:rsidRPr="00F41931" w:rsidRDefault="00F41931" w:rsidP="00F41931">
      <w:pPr>
        <w:tabs>
          <w:tab w:val="left" w:pos="3540"/>
        </w:tabs>
      </w:pPr>
    </w:p>
    <w:p w:rsidR="00F41931" w:rsidRPr="00F41931" w:rsidRDefault="00F41931" w:rsidP="00F41931">
      <w:pPr>
        <w:jc w:val="center"/>
        <w:rPr>
          <w:sz w:val="20"/>
          <w:szCs w:val="20"/>
        </w:rPr>
      </w:pPr>
      <w:r w:rsidRPr="00F41931">
        <w:rPr>
          <w:sz w:val="20"/>
          <w:szCs w:val="20"/>
        </w:rPr>
        <w:br w:type="page"/>
      </w:r>
    </w:p>
    <w:p w:rsidR="00F41931" w:rsidRPr="00F41931" w:rsidRDefault="00F41931" w:rsidP="00F41931">
      <w:pPr>
        <w:tabs>
          <w:tab w:val="left" w:pos="7680"/>
        </w:tabs>
        <w:rPr>
          <w:i/>
          <w:smallCaps/>
          <w:sz w:val="20"/>
          <w:szCs w:val="20"/>
        </w:rPr>
      </w:pPr>
      <w:r w:rsidRPr="00F41931">
        <w:rPr>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4046"/>
        <w:gridCol w:w="1856"/>
        <w:gridCol w:w="2178"/>
        <w:gridCol w:w="2165"/>
        <w:gridCol w:w="2174"/>
        <w:gridCol w:w="2066"/>
        <w:gridCol w:w="2053"/>
        <w:gridCol w:w="2118"/>
        <w:gridCol w:w="2169"/>
      </w:tblGrid>
      <w:tr w:rsidR="00F41931" w:rsidRPr="00F41931" w:rsidTr="00597BAB">
        <w:trPr>
          <w:jc w:val="center"/>
        </w:trPr>
        <w:tc>
          <w:tcPr>
            <w:tcW w:w="5000" w:type="pct"/>
            <w:gridSpan w:val="10"/>
            <w:shd w:val="clear" w:color="auto" w:fill="C0C0C0"/>
          </w:tcPr>
          <w:p w:rsidR="00F41931" w:rsidRPr="00F41931" w:rsidRDefault="00F41931" w:rsidP="00F41931">
            <w:pPr>
              <w:jc w:val="center"/>
              <w:rPr>
                <w:b/>
                <w:smallCaps/>
                <w:sz w:val="20"/>
                <w:szCs w:val="20"/>
              </w:rPr>
            </w:pPr>
            <w:r w:rsidRPr="00F41931">
              <w:rPr>
                <w:b/>
                <w:smallCaps/>
                <w:sz w:val="20"/>
                <w:szCs w:val="20"/>
              </w:rPr>
              <w:t>la classifica regionale dell’arte rubata nel 2023</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smallCaps/>
                <w:sz w:val="20"/>
                <w:szCs w:val="20"/>
              </w:rPr>
            </w:pPr>
          </w:p>
        </w:tc>
        <w:tc>
          <w:tcPr>
            <w:tcW w:w="942" w:type="pct"/>
            <w:shd w:val="clear" w:color="auto" w:fill="auto"/>
          </w:tcPr>
          <w:p w:rsidR="00F41931" w:rsidRPr="00F41931" w:rsidRDefault="00F41931" w:rsidP="00F41931">
            <w:pPr>
              <w:jc w:val="center"/>
              <w:rPr>
                <w:b/>
                <w:sz w:val="20"/>
                <w:szCs w:val="20"/>
              </w:rPr>
            </w:pPr>
            <w:r w:rsidRPr="00F41931">
              <w:rPr>
                <w:b/>
                <w:sz w:val="20"/>
                <w:szCs w:val="20"/>
              </w:rPr>
              <w:t>Regioni</w:t>
            </w:r>
          </w:p>
        </w:tc>
        <w:tc>
          <w:tcPr>
            <w:tcW w:w="432" w:type="pct"/>
            <w:shd w:val="clear" w:color="auto" w:fill="auto"/>
          </w:tcPr>
          <w:p w:rsidR="00F41931" w:rsidRPr="00F41931" w:rsidRDefault="00F41931" w:rsidP="00F41931">
            <w:pPr>
              <w:jc w:val="center"/>
              <w:rPr>
                <w:b/>
                <w:sz w:val="20"/>
                <w:szCs w:val="20"/>
              </w:rPr>
            </w:pPr>
            <w:r w:rsidRPr="00F41931">
              <w:rPr>
                <w:b/>
                <w:sz w:val="20"/>
                <w:szCs w:val="20"/>
              </w:rPr>
              <w:t>Controlli*</w:t>
            </w:r>
          </w:p>
        </w:tc>
        <w:tc>
          <w:tcPr>
            <w:tcW w:w="507" w:type="pct"/>
            <w:shd w:val="clear" w:color="auto" w:fill="auto"/>
          </w:tcPr>
          <w:p w:rsidR="00F41931" w:rsidRPr="00F41931" w:rsidRDefault="00F41931" w:rsidP="00F41931">
            <w:pPr>
              <w:jc w:val="center"/>
              <w:rPr>
                <w:b/>
                <w:sz w:val="20"/>
                <w:szCs w:val="20"/>
              </w:rPr>
            </w:pPr>
            <w:r w:rsidRPr="00F41931">
              <w:rPr>
                <w:b/>
                <w:sz w:val="20"/>
                <w:szCs w:val="20"/>
              </w:rPr>
              <w:t>Furti opere d'arte</w:t>
            </w:r>
          </w:p>
        </w:tc>
        <w:tc>
          <w:tcPr>
            <w:tcW w:w="504" w:type="pct"/>
            <w:shd w:val="clear" w:color="auto" w:fill="auto"/>
          </w:tcPr>
          <w:p w:rsidR="00F41931" w:rsidRPr="00F41931" w:rsidRDefault="00F41931" w:rsidP="00F41931">
            <w:pPr>
              <w:jc w:val="center"/>
              <w:rPr>
                <w:b/>
                <w:sz w:val="20"/>
                <w:szCs w:val="20"/>
              </w:rPr>
            </w:pPr>
            <w:r w:rsidRPr="00F41931">
              <w:rPr>
                <w:b/>
                <w:sz w:val="20"/>
                <w:szCs w:val="20"/>
              </w:rPr>
              <w:t>% su totale nazionale furti</w:t>
            </w:r>
          </w:p>
        </w:tc>
        <w:tc>
          <w:tcPr>
            <w:tcW w:w="506" w:type="pct"/>
            <w:shd w:val="clear" w:color="auto" w:fill="auto"/>
          </w:tcPr>
          <w:p w:rsidR="00F41931" w:rsidRPr="00F41931" w:rsidRDefault="00F41931" w:rsidP="00F41931">
            <w:pPr>
              <w:jc w:val="center"/>
              <w:rPr>
                <w:b/>
                <w:sz w:val="20"/>
                <w:szCs w:val="20"/>
              </w:rPr>
            </w:pPr>
            <w:r w:rsidRPr="00F41931">
              <w:rPr>
                <w:b/>
                <w:sz w:val="20"/>
                <w:szCs w:val="20"/>
              </w:rPr>
              <w:t xml:space="preserve">Persone </w:t>
            </w:r>
          </w:p>
          <w:p w:rsidR="00F41931" w:rsidRPr="00F41931" w:rsidRDefault="00F41931" w:rsidP="00F41931">
            <w:pPr>
              <w:jc w:val="center"/>
              <w:rPr>
                <w:b/>
                <w:sz w:val="20"/>
                <w:szCs w:val="20"/>
              </w:rPr>
            </w:pPr>
            <w:r w:rsidRPr="00F41931">
              <w:rPr>
                <w:b/>
                <w:sz w:val="20"/>
                <w:szCs w:val="20"/>
              </w:rPr>
              <w:t>Denunciate</w:t>
            </w:r>
          </w:p>
          <w:p w:rsidR="00F41931" w:rsidRPr="00F41931" w:rsidRDefault="00F41931" w:rsidP="00F41931">
            <w:pPr>
              <w:jc w:val="center"/>
              <w:rPr>
                <w:b/>
                <w:sz w:val="20"/>
                <w:szCs w:val="20"/>
              </w:rPr>
            </w:pPr>
          </w:p>
        </w:tc>
        <w:tc>
          <w:tcPr>
            <w:tcW w:w="481" w:type="pct"/>
            <w:shd w:val="clear" w:color="auto" w:fill="auto"/>
          </w:tcPr>
          <w:p w:rsidR="00F41931" w:rsidRPr="00F41931" w:rsidRDefault="00F41931" w:rsidP="00F41931">
            <w:pPr>
              <w:jc w:val="center"/>
              <w:rPr>
                <w:b/>
                <w:sz w:val="20"/>
                <w:szCs w:val="20"/>
              </w:rPr>
            </w:pPr>
            <w:r w:rsidRPr="00F41931">
              <w:rPr>
                <w:b/>
                <w:sz w:val="20"/>
                <w:szCs w:val="20"/>
              </w:rPr>
              <w:t>Persone</w:t>
            </w:r>
          </w:p>
          <w:p w:rsidR="00F41931" w:rsidRPr="00F41931" w:rsidRDefault="00F41931" w:rsidP="00F41931">
            <w:pPr>
              <w:jc w:val="center"/>
              <w:rPr>
                <w:b/>
                <w:sz w:val="20"/>
                <w:szCs w:val="20"/>
              </w:rPr>
            </w:pPr>
            <w:r w:rsidRPr="00F41931">
              <w:rPr>
                <w:b/>
                <w:sz w:val="20"/>
                <w:szCs w:val="20"/>
              </w:rPr>
              <w:t>Arrestate</w:t>
            </w:r>
          </w:p>
        </w:tc>
        <w:tc>
          <w:tcPr>
            <w:tcW w:w="478" w:type="pct"/>
          </w:tcPr>
          <w:p w:rsidR="00F41931" w:rsidRPr="00F41931" w:rsidRDefault="00F41931" w:rsidP="00F41931">
            <w:pPr>
              <w:jc w:val="center"/>
              <w:rPr>
                <w:b/>
                <w:sz w:val="20"/>
                <w:szCs w:val="20"/>
              </w:rPr>
            </w:pPr>
            <w:r w:rsidRPr="00F41931">
              <w:rPr>
                <w:b/>
                <w:sz w:val="20"/>
                <w:szCs w:val="20"/>
              </w:rPr>
              <w:t>Sequestri</w:t>
            </w:r>
          </w:p>
        </w:tc>
        <w:tc>
          <w:tcPr>
            <w:tcW w:w="493" w:type="pct"/>
          </w:tcPr>
          <w:p w:rsidR="00F41931" w:rsidRPr="00F41931" w:rsidRDefault="00F41931" w:rsidP="00F41931">
            <w:pPr>
              <w:jc w:val="center"/>
              <w:rPr>
                <w:b/>
                <w:sz w:val="20"/>
                <w:szCs w:val="20"/>
              </w:rPr>
            </w:pPr>
            <w:r w:rsidRPr="00F41931">
              <w:rPr>
                <w:b/>
                <w:sz w:val="20"/>
                <w:szCs w:val="20"/>
              </w:rPr>
              <w:t>Illeciti amministrativi</w:t>
            </w:r>
          </w:p>
        </w:tc>
        <w:tc>
          <w:tcPr>
            <w:tcW w:w="504" w:type="pct"/>
          </w:tcPr>
          <w:p w:rsidR="00F41931" w:rsidRPr="00F41931" w:rsidRDefault="00F41931" w:rsidP="00F41931">
            <w:pPr>
              <w:jc w:val="center"/>
              <w:rPr>
                <w:b/>
                <w:sz w:val="20"/>
                <w:szCs w:val="20"/>
              </w:rPr>
            </w:pPr>
            <w:r w:rsidRPr="00F41931">
              <w:rPr>
                <w:b/>
                <w:sz w:val="20"/>
                <w:szCs w:val="20"/>
              </w:rPr>
              <w:t>Sanzioni amministrative</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1</w:t>
            </w:r>
          </w:p>
        </w:tc>
        <w:tc>
          <w:tcPr>
            <w:tcW w:w="942" w:type="pct"/>
            <w:shd w:val="clear" w:color="auto" w:fill="auto"/>
          </w:tcPr>
          <w:p w:rsidR="00F41931" w:rsidRPr="00F41931" w:rsidRDefault="00F41931" w:rsidP="00F41931">
            <w:pPr>
              <w:jc w:val="center"/>
            </w:pPr>
            <w:r w:rsidRPr="00F41931">
              <w:t>Sardegna</w:t>
            </w:r>
          </w:p>
        </w:tc>
        <w:tc>
          <w:tcPr>
            <w:tcW w:w="432" w:type="pct"/>
            <w:shd w:val="clear" w:color="auto" w:fill="auto"/>
          </w:tcPr>
          <w:p w:rsidR="00F41931" w:rsidRPr="00F41931" w:rsidRDefault="00F41931" w:rsidP="00F41931">
            <w:pPr>
              <w:jc w:val="center"/>
            </w:pPr>
            <w:r w:rsidRPr="00F41931">
              <w:t>2.831</w:t>
            </w:r>
          </w:p>
        </w:tc>
        <w:tc>
          <w:tcPr>
            <w:tcW w:w="507" w:type="pct"/>
            <w:shd w:val="clear" w:color="auto" w:fill="auto"/>
          </w:tcPr>
          <w:p w:rsidR="00F41931" w:rsidRPr="00F41931" w:rsidRDefault="00F41931" w:rsidP="00F41931">
            <w:pPr>
              <w:jc w:val="center"/>
            </w:pPr>
            <w:r w:rsidRPr="00F41931">
              <w:t>126</w:t>
            </w:r>
          </w:p>
        </w:tc>
        <w:tc>
          <w:tcPr>
            <w:tcW w:w="504" w:type="pct"/>
            <w:shd w:val="clear" w:color="auto" w:fill="auto"/>
          </w:tcPr>
          <w:p w:rsidR="00F41931" w:rsidRPr="00F41931" w:rsidRDefault="00F41931" w:rsidP="00F41931">
            <w:pPr>
              <w:jc w:val="center"/>
            </w:pPr>
            <w:r w:rsidRPr="00F41931">
              <w:t>19,6%</w:t>
            </w:r>
          </w:p>
        </w:tc>
        <w:tc>
          <w:tcPr>
            <w:tcW w:w="506" w:type="pct"/>
            <w:shd w:val="clear" w:color="auto" w:fill="auto"/>
          </w:tcPr>
          <w:p w:rsidR="00F41931" w:rsidRPr="00F41931" w:rsidRDefault="00F41931" w:rsidP="00F41931">
            <w:pPr>
              <w:jc w:val="center"/>
            </w:pPr>
            <w:r w:rsidRPr="00F41931">
              <w:t>142</w:t>
            </w:r>
          </w:p>
        </w:tc>
        <w:tc>
          <w:tcPr>
            <w:tcW w:w="481" w:type="pct"/>
            <w:shd w:val="clear" w:color="auto" w:fill="auto"/>
          </w:tcPr>
          <w:p w:rsidR="00F41931" w:rsidRPr="00F41931" w:rsidRDefault="00F41931" w:rsidP="00F41931">
            <w:pPr>
              <w:jc w:val="center"/>
            </w:pPr>
            <w:r w:rsidRPr="00F41931">
              <w:t>1</w:t>
            </w:r>
          </w:p>
        </w:tc>
        <w:tc>
          <w:tcPr>
            <w:tcW w:w="478" w:type="pct"/>
          </w:tcPr>
          <w:p w:rsidR="00F41931" w:rsidRPr="00F41931" w:rsidRDefault="00F41931" w:rsidP="00F41931">
            <w:pPr>
              <w:jc w:val="center"/>
            </w:pPr>
            <w:r w:rsidRPr="00F41931">
              <w:t>38</w:t>
            </w:r>
          </w:p>
        </w:tc>
        <w:tc>
          <w:tcPr>
            <w:tcW w:w="493" w:type="pct"/>
          </w:tcPr>
          <w:p w:rsidR="00F41931" w:rsidRPr="00F41931" w:rsidRDefault="00F41931" w:rsidP="00F41931">
            <w:pPr>
              <w:jc w:val="center"/>
            </w:pPr>
            <w:r w:rsidRPr="00F41931">
              <w:t>0</w:t>
            </w:r>
          </w:p>
        </w:tc>
        <w:tc>
          <w:tcPr>
            <w:tcW w:w="504" w:type="pct"/>
          </w:tcPr>
          <w:p w:rsidR="00F41931" w:rsidRPr="00F41931" w:rsidRDefault="00F41931" w:rsidP="00F41931">
            <w:pPr>
              <w:jc w:val="center"/>
            </w:pPr>
            <w:r w:rsidRPr="00F41931">
              <w:t>0</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2</w:t>
            </w:r>
          </w:p>
        </w:tc>
        <w:tc>
          <w:tcPr>
            <w:tcW w:w="942" w:type="pct"/>
            <w:shd w:val="clear" w:color="auto" w:fill="auto"/>
          </w:tcPr>
          <w:p w:rsidR="00F41931" w:rsidRPr="00F41931" w:rsidRDefault="00F41931" w:rsidP="00F41931">
            <w:pPr>
              <w:jc w:val="center"/>
            </w:pPr>
            <w:r w:rsidRPr="00F41931">
              <w:t>Sicilia</w:t>
            </w:r>
          </w:p>
        </w:tc>
        <w:tc>
          <w:tcPr>
            <w:tcW w:w="432" w:type="pct"/>
            <w:shd w:val="clear" w:color="auto" w:fill="auto"/>
          </w:tcPr>
          <w:p w:rsidR="00F41931" w:rsidRPr="00F41931" w:rsidRDefault="00F41931" w:rsidP="00F41931">
            <w:pPr>
              <w:jc w:val="center"/>
            </w:pPr>
            <w:r w:rsidRPr="00F41931">
              <w:t>2.556</w:t>
            </w:r>
          </w:p>
        </w:tc>
        <w:tc>
          <w:tcPr>
            <w:tcW w:w="507" w:type="pct"/>
            <w:shd w:val="clear" w:color="auto" w:fill="auto"/>
          </w:tcPr>
          <w:p w:rsidR="00F41931" w:rsidRPr="00F41931" w:rsidRDefault="00F41931" w:rsidP="00F41931">
            <w:pPr>
              <w:jc w:val="center"/>
            </w:pPr>
            <w:r w:rsidRPr="00F41931">
              <w:t>115</w:t>
            </w:r>
          </w:p>
        </w:tc>
        <w:tc>
          <w:tcPr>
            <w:tcW w:w="504" w:type="pct"/>
            <w:shd w:val="clear" w:color="auto" w:fill="auto"/>
          </w:tcPr>
          <w:p w:rsidR="00F41931" w:rsidRPr="00F41931" w:rsidRDefault="00F41931" w:rsidP="00F41931">
            <w:pPr>
              <w:jc w:val="center"/>
            </w:pPr>
            <w:r w:rsidRPr="00F41931">
              <w:t>17,9%</w:t>
            </w:r>
          </w:p>
        </w:tc>
        <w:tc>
          <w:tcPr>
            <w:tcW w:w="506" w:type="pct"/>
            <w:shd w:val="clear" w:color="auto" w:fill="auto"/>
          </w:tcPr>
          <w:p w:rsidR="00F41931" w:rsidRPr="00F41931" w:rsidRDefault="00F41931" w:rsidP="00F41931">
            <w:pPr>
              <w:jc w:val="center"/>
            </w:pPr>
            <w:r w:rsidRPr="00F41931">
              <w:t>46</w:t>
            </w:r>
          </w:p>
        </w:tc>
        <w:tc>
          <w:tcPr>
            <w:tcW w:w="481" w:type="pct"/>
            <w:shd w:val="clear" w:color="auto" w:fill="auto"/>
          </w:tcPr>
          <w:p w:rsidR="00F41931" w:rsidRPr="00F41931" w:rsidRDefault="00F41931" w:rsidP="00F41931">
            <w:pPr>
              <w:jc w:val="center"/>
            </w:pPr>
            <w:r w:rsidRPr="00F41931">
              <w:t>0</w:t>
            </w:r>
          </w:p>
        </w:tc>
        <w:tc>
          <w:tcPr>
            <w:tcW w:w="478" w:type="pct"/>
          </w:tcPr>
          <w:p w:rsidR="00F41931" w:rsidRPr="00F41931" w:rsidRDefault="00F41931" w:rsidP="00F41931">
            <w:pPr>
              <w:jc w:val="center"/>
            </w:pPr>
            <w:r w:rsidRPr="00F41931">
              <w:t>6</w:t>
            </w:r>
          </w:p>
        </w:tc>
        <w:tc>
          <w:tcPr>
            <w:tcW w:w="493" w:type="pct"/>
          </w:tcPr>
          <w:p w:rsidR="00F41931" w:rsidRPr="00F41931" w:rsidRDefault="00F41931" w:rsidP="00F41931">
            <w:pPr>
              <w:jc w:val="center"/>
            </w:pPr>
            <w:r w:rsidRPr="00F41931">
              <w:t>2</w:t>
            </w:r>
          </w:p>
        </w:tc>
        <w:tc>
          <w:tcPr>
            <w:tcW w:w="504" w:type="pct"/>
          </w:tcPr>
          <w:p w:rsidR="00F41931" w:rsidRPr="00F41931" w:rsidRDefault="00F41931" w:rsidP="00F41931">
            <w:pPr>
              <w:jc w:val="center"/>
            </w:pPr>
            <w:r w:rsidRPr="00F41931">
              <w:t>2</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3</w:t>
            </w:r>
          </w:p>
        </w:tc>
        <w:tc>
          <w:tcPr>
            <w:tcW w:w="942" w:type="pct"/>
            <w:shd w:val="clear" w:color="auto" w:fill="auto"/>
          </w:tcPr>
          <w:p w:rsidR="00F41931" w:rsidRPr="00F41931" w:rsidRDefault="00F41931" w:rsidP="00F41931">
            <w:pPr>
              <w:jc w:val="center"/>
            </w:pPr>
            <w:r w:rsidRPr="00F41931">
              <w:t>Lazio</w:t>
            </w:r>
          </w:p>
        </w:tc>
        <w:tc>
          <w:tcPr>
            <w:tcW w:w="432" w:type="pct"/>
            <w:shd w:val="clear" w:color="auto" w:fill="auto"/>
          </w:tcPr>
          <w:p w:rsidR="00F41931" w:rsidRPr="00F41931" w:rsidRDefault="00F41931" w:rsidP="00F41931">
            <w:pPr>
              <w:jc w:val="center"/>
            </w:pPr>
            <w:r w:rsidRPr="00F41931">
              <w:t>677</w:t>
            </w:r>
          </w:p>
        </w:tc>
        <w:tc>
          <w:tcPr>
            <w:tcW w:w="507" w:type="pct"/>
            <w:shd w:val="clear" w:color="auto" w:fill="auto"/>
          </w:tcPr>
          <w:p w:rsidR="00F41931" w:rsidRPr="00F41931" w:rsidRDefault="00F41931" w:rsidP="00F41931">
            <w:pPr>
              <w:jc w:val="center"/>
            </w:pPr>
            <w:r w:rsidRPr="00F41931">
              <w:t>59</w:t>
            </w:r>
          </w:p>
        </w:tc>
        <w:tc>
          <w:tcPr>
            <w:tcW w:w="504" w:type="pct"/>
            <w:shd w:val="clear" w:color="auto" w:fill="auto"/>
          </w:tcPr>
          <w:p w:rsidR="00F41931" w:rsidRPr="00F41931" w:rsidRDefault="00F41931" w:rsidP="00F41931">
            <w:pPr>
              <w:jc w:val="center"/>
            </w:pPr>
            <w:r w:rsidRPr="00F41931">
              <w:t>9,2%</w:t>
            </w:r>
          </w:p>
        </w:tc>
        <w:tc>
          <w:tcPr>
            <w:tcW w:w="506" w:type="pct"/>
            <w:shd w:val="clear" w:color="auto" w:fill="auto"/>
          </w:tcPr>
          <w:p w:rsidR="00F41931" w:rsidRPr="00F41931" w:rsidRDefault="00F41931" w:rsidP="00F41931">
            <w:pPr>
              <w:jc w:val="center"/>
            </w:pPr>
            <w:r w:rsidRPr="00F41931">
              <w:t>140</w:t>
            </w:r>
          </w:p>
        </w:tc>
        <w:tc>
          <w:tcPr>
            <w:tcW w:w="481" w:type="pct"/>
            <w:shd w:val="clear" w:color="auto" w:fill="auto"/>
          </w:tcPr>
          <w:p w:rsidR="00F41931" w:rsidRPr="00F41931" w:rsidRDefault="00F41931" w:rsidP="00F41931">
            <w:pPr>
              <w:jc w:val="center"/>
            </w:pPr>
            <w:r w:rsidRPr="00F41931">
              <w:t>0</w:t>
            </w:r>
          </w:p>
        </w:tc>
        <w:tc>
          <w:tcPr>
            <w:tcW w:w="478" w:type="pct"/>
          </w:tcPr>
          <w:p w:rsidR="00F41931" w:rsidRPr="00F41931" w:rsidRDefault="00F41931" w:rsidP="00F41931">
            <w:pPr>
              <w:jc w:val="center"/>
            </w:pPr>
            <w:r w:rsidRPr="00F41931">
              <w:t>25</w:t>
            </w:r>
          </w:p>
        </w:tc>
        <w:tc>
          <w:tcPr>
            <w:tcW w:w="493" w:type="pct"/>
          </w:tcPr>
          <w:p w:rsidR="00F41931" w:rsidRPr="00F41931" w:rsidRDefault="00F41931" w:rsidP="00F41931">
            <w:pPr>
              <w:jc w:val="center"/>
            </w:pPr>
            <w:r w:rsidRPr="00F41931">
              <w:t>2</w:t>
            </w:r>
          </w:p>
        </w:tc>
        <w:tc>
          <w:tcPr>
            <w:tcW w:w="504" w:type="pct"/>
          </w:tcPr>
          <w:p w:rsidR="00F41931" w:rsidRPr="00F41931" w:rsidRDefault="00F41931" w:rsidP="00F41931">
            <w:pPr>
              <w:jc w:val="center"/>
            </w:pPr>
            <w:r w:rsidRPr="00F41931">
              <w:t>2</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4</w:t>
            </w:r>
          </w:p>
        </w:tc>
        <w:tc>
          <w:tcPr>
            <w:tcW w:w="942" w:type="pct"/>
            <w:shd w:val="clear" w:color="auto" w:fill="auto"/>
          </w:tcPr>
          <w:p w:rsidR="00F41931" w:rsidRPr="00F41931" w:rsidRDefault="00F41931" w:rsidP="00F41931">
            <w:pPr>
              <w:jc w:val="center"/>
            </w:pPr>
            <w:r w:rsidRPr="00F41931">
              <w:t>Campania</w:t>
            </w:r>
          </w:p>
        </w:tc>
        <w:tc>
          <w:tcPr>
            <w:tcW w:w="432" w:type="pct"/>
            <w:shd w:val="clear" w:color="auto" w:fill="auto"/>
          </w:tcPr>
          <w:p w:rsidR="00F41931" w:rsidRPr="00F41931" w:rsidRDefault="00F41931" w:rsidP="00F41931">
            <w:pPr>
              <w:jc w:val="center"/>
            </w:pPr>
            <w:r w:rsidRPr="00F41931">
              <w:t>428</w:t>
            </w:r>
          </w:p>
        </w:tc>
        <w:tc>
          <w:tcPr>
            <w:tcW w:w="507" w:type="pct"/>
            <w:shd w:val="clear" w:color="auto" w:fill="auto"/>
          </w:tcPr>
          <w:p w:rsidR="00F41931" w:rsidRPr="00F41931" w:rsidRDefault="00F41931" w:rsidP="00F41931">
            <w:pPr>
              <w:jc w:val="center"/>
            </w:pPr>
            <w:r w:rsidRPr="00F41931">
              <w:t>58</w:t>
            </w:r>
          </w:p>
        </w:tc>
        <w:tc>
          <w:tcPr>
            <w:tcW w:w="504" w:type="pct"/>
            <w:shd w:val="clear" w:color="auto" w:fill="auto"/>
          </w:tcPr>
          <w:p w:rsidR="00F41931" w:rsidRPr="00F41931" w:rsidRDefault="00F41931" w:rsidP="00F41931">
            <w:pPr>
              <w:jc w:val="center"/>
            </w:pPr>
            <w:r w:rsidRPr="00F41931">
              <w:t>9%</w:t>
            </w:r>
          </w:p>
        </w:tc>
        <w:tc>
          <w:tcPr>
            <w:tcW w:w="506" w:type="pct"/>
            <w:shd w:val="clear" w:color="auto" w:fill="auto"/>
          </w:tcPr>
          <w:p w:rsidR="00F41931" w:rsidRPr="00F41931" w:rsidRDefault="00F41931" w:rsidP="00F41931">
            <w:pPr>
              <w:jc w:val="center"/>
            </w:pPr>
            <w:r w:rsidRPr="00F41931">
              <w:t>172</w:t>
            </w:r>
          </w:p>
        </w:tc>
        <w:tc>
          <w:tcPr>
            <w:tcW w:w="481" w:type="pct"/>
            <w:shd w:val="clear" w:color="auto" w:fill="auto"/>
          </w:tcPr>
          <w:p w:rsidR="00F41931" w:rsidRPr="00F41931" w:rsidRDefault="00F41931" w:rsidP="00F41931">
            <w:pPr>
              <w:jc w:val="center"/>
            </w:pPr>
            <w:r w:rsidRPr="00F41931">
              <w:t>0</w:t>
            </w:r>
          </w:p>
        </w:tc>
        <w:tc>
          <w:tcPr>
            <w:tcW w:w="478" w:type="pct"/>
          </w:tcPr>
          <w:p w:rsidR="00F41931" w:rsidRPr="00F41931" w:rsidRDefault="00F41931" w:rsidP="00F41931">
            <w:pPr>
              <w:jc w:val="center"/>
            </w:pPr>
            <w:r w:rsidRPr="00F41931">
              <w:t>47</w:t>
            </w:r>
          </w:p>
        </w:tc>
        <w:tc>
          <w:tcPr>
            <w:tcW w:w="493" w:type="pct"/>
          </w:tcPr>
          <w:p w:rsidR="00F41931" w:rsidRPr="00F41931" w:rsidRDefault="00F41931" w:rsidP="00F41931">
            <w:pPr>
              <w:jc w:val="center"/>
            </w:pPr>
            <w:r w:rsidRPr="00F41931">
              <w:t>0</w:t>
            </w:r>
          </w:p>
        </w:tc>
        <w:tc>
          <w:tcPr>
            <w:tcW w:w="504" w:type="pct"/>
          </w:tcPr>
          <w:p w:rsidR="00F41931" w:rsidRPr="00F41931" w:rsidRDefault="00F41931" w:rsidP="00F41931">
            <w:pPr>
              <w:jc w:val="center"/>
            </w:pPr>
            <w:r w:rsidRPr="00F41931">
              <w:t>0</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5</w:t>
            </w:r>
          </w:p>
        </w:tc>
        <w:tc>
          <w:tcPr>
            <w:tcW w:w="942" w:type="pct"/>
            <w:shd w:val="clear" w:color="auto" w:fill="auto"/>
          </w:tcPr>
          <w:p w:rsidR="00F41931" w:rsidRPr="00F41931" w:rsidRDefault="00F41931" w:rsidP="00F41931">
            <w:pPr>
              <w:jc w:val="center"/>
            </w:pPr>
            <w:r w:rsidRPr="00F41931">
              <w:t>Puglia</w:t>
            </w:r>
          </w:p>
        </w:tc>
        <w:tc>
          <w:tcPr>
            <w:tcW w:w="432" w:type="pct"/>
            <w:shd w:val="clear" w:color="auto" w:fill="auto"/>
          </w:tcPr>
          <w:p w:rsidR="00F41931" w:rsidRPr="00F41931" w:rsidRDefault="00F41931" w:rsidP="00F41931">
            <w:pPr>
              <w:jc w:val="center"/>
            </w:pPr>
            <w:r w:rsidRPr="00F41931">
              <w:t>395</w:t>
            </w:r>
          </w:p>
        </w:tc>
        <w:tc>
          <w:tcPr>
            <w:tcW w:w="507" w:type="pct"/>
            <w:shd w:val="clear" w:color="auto" w:fill="auto"/>
          </w:tcPr>
          <w:p w:rsidR="00F41931" w:rsidRPr="00F41931" w:rsidRDefault="00F41931" w:rsidP="00F41931">
            <w:pPr>
              <w:jc w:val="center"/>
            </w:pPr>
            <w:r w:rsidRPr="00F41931">
              <w:t>54</w:t>
            </w:r>
          </w:p>
        </w:tc>
        <w:tc>
          <w:tcPr>
            <w:tcW w:w="504" w:type="pct"/>
            <w:shd w:val="clear" w:color="auto" w:fill="auto"/>
          </w:tcPr>
          <w:p w:rsidR="00F41931" w:rsidRPr="00F41931" w:rsidRDefault="00F41931" w:rsidP="00F41931">
            <w:pPr>
              <w:jc w:val="center"/>
            </w:pPr>
            <w:r w:rsidRPr="00F41931">
              <w:t>8,4%</w:t>
            </w:r>
          </w:p>
        </w:tc>
        <w:tc>
          <w:tcPr>
            <w:tcW w:w="506" w:type="pct"/>
            <w:shd w:val="clear" w:color="auto" w:fill="auto"/>
          </w:tcPr>
          <w:p w:rsidR="00F41931" w:rsidRPr="00F41931" w:rsidRDefault="00F41931" w:rsidP="00F41931">
            <w:pPr>
              <w:jc w:val="center"/>
            </w:pPr>
            <w:r w:rsidRPr="00F41931">
              <w:t>235</w:t>
            </w:r>
          </w:p>
        </w:tc>
        <w:tc>
          <w:tcPr>
            <w:tcW w:w="481" w:type="pct"/>
            <w:shd w:val="clear" w:color="auto" w:fill="auto"/>
          </w:tcPr>
          <w:p w:rsidR="00F41931" w:rsidRPr="00F41931" w:rsidRDefault="00F41931" w:rsidP="00F41931">
            <w:pPr>
              <w:jc w:val="center"/>
            </w:pPr>
            <w:r w:rsidRPr="00F41931">
              <w:t>20</w:t>
            </w:r>
          </w:p>
        </w:tc>
        <w:tc>
          <w:tcPr>
            <w:tcW w:w="478" w:type="pct"/>
          </w:tcPr>
          <w:p w:rsidR="00F41931" w:rsidRPr="00F41931" w:rsidRDefault="00F41931" w:rsidP="00F41931">
            <w:pPr>
              <w:jc w:val="center"/>
            </w:pPr>
            <w:r w:rsidRPr="00F41931">
              <w:t>157</w:t>
            </w:r>
          </w:p>
        </w:tc>
        <w:tc>
          <w:tcPr>
            <w:tcW w:w="493" w:type="pct"/>
          </w:tcPr>
          <w:p w:rsidR="00F41931" w:rsidRPr="00F41931" w:rsidRDefault="00F41931" w:rsidP="00F41931">
            <w:pPr>
              <w:jc w:val="center"/>
            </w:pPr>
            <w:r w:rsidRPr="00F41931">
              <w:t>0</w:t>
            </w:r>
          </w:p>
        </w:tc>
        <w:tc>
          <w:tcPr>
            <w:tcW w:w="504" w:type="pct"/>
          </w:tcPr>
          <w:p w:rsidR="00F41931" w:rsidRPr="00F41931" w:rsidRDefault="00F41931" w:rsidP="00F41931">
            <w:pPr>
              <w:jc w:val="center"/>
            </w:pPr>
            <w:r w:rsidRPr="00F41931">
              <w:t>0</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6</w:t>
            </w:r>
          </w:p>
        </w:tc>
        <w:tc>
          <w:tcPr>
            <w:tcW w:w="942" w:type="pct"/>
            <w:shd w:val="clear" w:color="auto" w:fill="auto"/>
          </w:tcPr>
          <w:p w:rsidR="00F41931" w:rsidRPr="00F41931" w:rsidRDefault="00F41931" w:rsidP="00F41931">
            <w:pPr>
              <w:jc w:val="center"/>
            </w:pPr>
            <w:r w:rsidRPr="00F41931">
              <w:t>Lombardia</w:t>
            </w:r>
          </w:p>
        </w:tc>
        <w:tc>
          <w:tcPr>
            <w:tcW w:w="432" w:type="pct"/>
            <w:shd w:val="clear" w:color="auto" w:fill="auto"/>
          </w:tcPr>
          <w:p w:rsidR="00F41931" w:rsidRPr="00F41931" w:rsidRDefault="00F41931" w:rsidP="00F41931">
            <w:pPr>
              <w:jc w:val="center"/>
            </w:pPr>
            <w:r w:rsidRPr="00F41931">
              <w:t>486</w:t>
            </w:r>
          </w:p>
        </w:tc>
        <w:tc>
          <w:tcPr>
            <w:tcW w:w="507" w:type="pct"/>
            <w:shd w:val="clear" w:color="auto" w:fill="auto"/>
          </w:tcPr>
          <w:p w:rsidR="00F41931" w:rsidRPr="00F41931" w:rsidRDefault="00F41931" w:rsidP="00F41931">
            <w:pPr>
              <w:jc w:val="center"/>
            </w:pPr>
            <w:r w:rsidRPr="00F41931">
              <w:t>46</w:t>
            </w:r>
          </w:p>
        </w:tc>
        <w:tc>
          <w:tcPr>
            <w:tcW w:w="504" w:type="pct"/>
            <w:shd w:val="clear" w:color="auto" w:fill="auto"/>
          </w:tcPr>
          <w:p w:rsidR="00F41931" w:rsidRPr="00F41931" w:rsidRDefault="00F41931" w:rsidP="00F41931">
            <w:pPr>
              <w:jc w:val="center"/>
            </w:pPr>
            <w:r w:rsidRPr="00F41931">
              <w:t>7,2%</w:t>
            </w:r>
          </w:p>
        </w:tc>
        <w:tc>
          <w:tcPr>
            <w:tcW w:w="506" w:type="pct"/>
            <w:shd w:val="clear" w:color="auto" w:fill="auto"/>
          </w:tcPr>
          <w:p w:rsidR="00F41931" w:rsidRPr="00F41931" w:rsidRDefault="00F41931" w:rsidP="00F41931">
            <w:pPr>
              <w:jc w:val="center"/>
            </w:pPr>
            <w:r w:rsidRPr="00F41931">
              <w:t>100</w:t>
            </w:r>
          </w:p>
        </w:tc>
        <w:tc>
          <w:tcPr>
            <w:tcW w:w="481" w:type="pct"/>
            <w:shd w:val="clear" w:color="auto" w:fill="auto"/>
          </w:tcPr>
          <w:p w:rsidR="00F41931" w:rsidRPr="00F41931" w:rsidRDefault="00F41931" w:rsidP="00F41931">
            <w:pPr>
              <w:jc w:val="center"/>
            </w:pPr>
            <w:r w:rsidRPr="00F41931">
              <w:t>0</w:t>
            </w:r>
          </w:p>
        </w:tc>
        <w:tc>
          <w:tcPr>
            <w:tcW w:w="478" w:type="pct"/>
          </w:tcPr>
          <w:p w:rsidR="00F41931" w:rsidRPr="00F41931" w:rsidRDefault="00F41931" w:rsidP="00F41931">
            <w:pPr>
              <w:jc w:val="center"/>
            </w:pPr>
            <w:r w:rsidRPr="00F41931">
              <w:t>13</w:t>
            </w:r>
          </w:p>
        </w:tc>
        <w:tc>
          <w:tcPr>
            <w:tcW w:w="493" w:type="pct"/>
          </w:tcPr>
          <w:p w:rsidR="00F41931" w:rsidRPr="00F41931" w:rsidRDefault="00F41931" w:rsidP="00F41931">
            <w:pPr>
              <w:jc w:val="center"/>
            </w:pPr>
            <w:r w:rsidRPr="00F41931">
              <w:t>13</w:t>
            </w:r>
          </w:p>
        </w:tc>
        <w:tc>
          <w:tcPr>
            <w:tcW w:w="504" w:type="pct"/>
          </w:tcPr>
          <w:p w:rsidR="00F41931" w:rsidRPr="00F41931" w:rsidRDefault="00F41931" w:rsidP="00F41931">
            <w:pPr>
              <w:jc w:val="center"/>
            </w:pPr>
            <w:r w:rsidRPr="00F41931">
              <w:t>13</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7</w:t>
            </w:r>
          </w:p>
        </w:tc>
        <w:tc>
          <w:tcPr>
            <w:tcW w:w="942" w:type="pct"/>
            <w:shd w:val="clear" w:color="auto" w:fill="auto"/>
          </w:tcPr>
          <w:p w:rsidR="00F41931" w:rsidRPr="00F41931" w:rsidRDefault="00F41931" w:rsidP="00F41931">
            <w:pPr>
              <w:jc w:val="center"/>
            </w:pPr>
            <w:r w:rsidRPr="00F41931">
              <w:t>Toscana</w:t>
            </w:r>
          </w:p>
        </w:tc>
        <w:tc>
          <w:tcPr>
            <w:tcW w:w="432" w:type="pct"/>
            <w:shd w:val="clear" w:color="auto" w:fill="auto"/>
          </w:tcPr>
          <w:p w:rsidR="00F41931" w:rsidRPr="00F41931" w:rsidRDefault="00F41931" w:rsidP="00F41931">
            <w:pPr>
              <w:jc w:val="center"/>
            </w:pPr>
            <w:r w:rsidRPr="00F41931">
              <w:t>483</w:t>
            </w:r>
          </w:p>
        </w:tc>
        <w:tc>
          <w:tcPr>
            <w:tcW w:w="507" w:type="pct"/>
            <w:shd w:val="clear" w:color="auto" w:fill="auto"/>
          </w:tcPr>
          <w:p w:rsidR="00F41931" w:rsidRPr="00F41931" w:rsidRDefault="00F41931" w:rsidP="00F41931">
            <w:pPr>
              <w:jc w:val="center"/>
            </w:pPr>
            <w:r w:rsidRPr="00F41931">
              <w:t>44</w:t>
            </w:r>
          </w:p>
        </w:tc>
        <w:tc>
          <w:tcPr>
            <w:tcW w:w="504" w:type="pct"/>
            <w:shd w:val="clear" w:color="auto" w:fill="auto"/>
          </w:tcPr>
          <w:p w:rsidR="00F41931" w:rsidRPr="00F41931" w:rsidRDefault="00F41931" w:rsidP="00F41931">
            <w:pPr>
              <w:jc w:val="center"/>
            </w:pPr>
            <w:r w:rsidRPr="00F41931">
              <w:t>6,9%</w:t>
            </w:r>
          </w:p>
        </w:tc>
        <w:tc>
          <w:tcPr>
            <w:tcW w:w="506" w:type="pct"/>
            <w:shd w:val="clear" w:color="auto" w:fill="auto"/>
          </w:tcPr>
          <w:p w:rsidR="00F41931" w:rsidRPr="00F41931" w:rsidRDefault="00F41931" w:rsidP="00F41931">
            <w:pPr>
              <w:jc w:val="center"/>
            </w:pPr>
            <w:r w:rsidRPr="00F41931">
              <w:t>36</w:t>
            </w:r>
          </w:p>
        </w:tc>
        <w:tc>
          <w:tcPr>
            <w:tcW w:w="481" w:type="pct"/>
            <w:shd w:val="clear" w:color="auto" w:fill="auto"/>
          </w:tcPr>
          <w:p w:rsidR="00F41931" w:rsidRPr="00F41931" w:rsidRDefault="00F41931" w:rsidP="00F41931">
            <w:pPr>
              <w:jc w:val="center"/>
            </w:pPr>
            <w:r w:rsidRPr="00F41931">
              <w:t>0</w:t>
            </w:r>
          </w:p>
        </w:tc>
        <w:tc>
          <w:tcPr>
            <w:tcW w:w="478" w:type="pct"/>
          </w:tcPr>
          <w:p w:rsidR="00F41931" w:rsidRPr="00F41931" w:rsidRDefault="00F41931" w:rsidP="00F41931">
            <w:pPr>
              <w:jc w:val="center"/>
            </w:pPr>
            <w:r w:rsidRPr="00F41931">
              <w:t>9</w:t>
            </w:r>
          </w:p>
        </w:tc>
        <w:tc>
          <w:tcPr>
            <w:tcW w:w="493" w:type="pct"/>
          </w:tcPr>
          <w:p w:rsidR="00F41931" w:rsidRPr="00F41931" w:rsidRDefault="00F41931" w:rsidP="00F41931">
            <w:pPr>
              <w:jc w:val="center"/>
            </w:pPr>
            <w:r w:rsidRPr="00F41931">
              <w:t>0</w:t>
            </w:r>
          </w:p>
        </w:tc>
        <w:tc>
          <w:tcPr>
            <w:tcW w:w="504" w:type="pct"/>
          </w:tcPr>
          <w:p w:rsidR="00F41931" w:rsidRPr="00F41931" w:rsidRDefault="00F41931" w:rsidP="00F41931">
            <w:pPr>
              <w:jc w:val="center"/>
            </w:pPr>
            <w:r w:rsidRPr="00F41931">
              <w:t>0</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8</w:t>
            </w:r>
          </w:p>
        </w:tc>
        <w:tc>
          <w:tcPr>
            <w:tcW w:w="942" w:type="pct"/>
            <w:shd w:val="clear" w:color="auto" w:fill="auto"/>
          </w:tcPr>
          <w:p w:rsidR="00F41931" w:rsidRPr="00F41931" w:rsidRDefault="00F41931" w:rsidP="00F41931">
            <w:pPr>
              <w:jc w:val="center"/>
            </w:pPr>
            <w:r w:rsidRPr="00F41931">
              <w:t>Emilia Romagna</w:t>
            </w:r>
          </w:p>
        </w:tc>
        <w:tc>
          <w:tcPr>
            <w:tcW w:w="432" w:type="pct"/>
            <w:shd w:val="clear" w:color="auto" w:fill="auto"/>
          </w:tcPr>
          <w:p w:rsidR="00F41931" w:rsidRPr="00F41931" w:rsidRDefault="00F41931" w:rsidP="00F41931">
            <w:pPr>
              <w:jc w:val="center"/>
            </w:pPr>
            <w:r w:rsidRPr="00F41931">
              <w:t>393</w:t>
            </w:r>
          </w:p>
        </w:tc>
        <w:tc>
          <w:tcPr>
            <w:tcW w:w="507" w:type="pct"/>
            <w:shd w:val="clear" w:color="auto" w:fill="auto"/>
          </w:tcPr>
          <w:p w:rsidR="00F41931" w:rsidRPr="00F41931" w:rsidRDefault="00F41931" w:rsidP="00F41931">
            <w:pPr>
              <w:jc w:val="center"/>
            </w:pPr>
            <w:r w:rsidRPr="00F41931">
              <w:t>36</w:t>
            </w:r>
          </w:p>
        </w:tc>
        <w:tc>
          <w:tcPr>
            <w:tcW w:w="504" w:type="pct"/>
            <w:shd w:val="clear" w:color="auto" w:fill="auto"/>
          </w:tcPr>
          <w:p w:rsidR="00F41931" w:rsidRPr="00F41931" w:rsidRDefault="00F41931" w:rsidP="00F41931">
            <w:pPr>
              <w:jc w:val="center"/>
            </w:pPr>
            <w:r w:rsidRPr="00F41931">
              <w:t>5,6%</w:t>
            </w:r>
          </w:p>
        </w:tc>
        <w:tc>
          <w:tcPr>
            <w:tcW w:w="506" w:type="pct"/>
            <w:shd w:val="clear" w:color="auto" w:fill="auto"/>
          </w:tcPr>
          <w:p w:rsidR="00F41931" w:rsidRPr="00F41931" w:rsidRDefault="00F41931" w:rsidP="00F41931">
            <w:pPr>
              <w:jc w:val="center"/>
            </w:pPr>
            <w:r w:rsidRPr="00F41931">
              <w:t>82</w:t>
            </w:r>
          </w:p>
        </w:tc>
        <w:tc>
          <w:tcPr>
            <w:tcW w:w="481" w:type="pct"/>
            <w:shd w:val="clear" w:color="auto" w:fill="auto"/>
          </w:tcPr>
          <w:p w:rsidR="00F41931" w:rsidRPr="00F41931" w:rsidRDefault="00F41931" w:rsidP="00F41931">
            <w:pPr>
              <w:jc w:val="center"/>
            </w:pPr>
            <w:r w:rsidRPr="00F41931">
              <w:t>0</w:t>
            </w:r>
          </w:p>
        </w:tc>
        <w:tc>
          <w:tcPr>
            <w:tcW w:w="478" w:type="pct"/>
          </w:tcPr>
          <w:p w:rsidR="00F41931" w:rsidRPr="00F41931" w:rsidRDefault="00F41931" w:rsidP="00F41931">
            <w:pPr>
              <w:jc w:val="center"/>
            </w:pPr>
            <w:r w:rsidRPr="00F41931">
              <w:t>5</w:t>
            </w:r>
          </w:p>
        </w:tc>
        <w:tc>
          <w:tcPr>
            <w:tcW w:w="493" w:type="pct"/>
          </w:tcPr>
          <w:p w:rsidR="00F41931" w:rsidRPr="00F41931" w:rsidRDefault="00F41931" w:rsidP="00F41931">
            <w:pPr>
              <w:jc w:val="center"/>
            </w:pPr>
            <w:r w:rsidRPr="00F41931">
              <w:t>380</w:t>
            </w:r>
          </w:p>
        </w:tc>
        <w:tc>
          <w:tcPr>
            <w:tcW w:w="504" w:type="pct"/>
          </w:tcPr>
          <w:p w:rsidR="00F41931" w:rsidRPr="00F41931" w:rsidRDefault="00F41931" w:rsidP="00F41931">
            <w:pPr>
              <w:jc w:val="center"/>
            </w:pPr>
            <w:r w:rsidRPr="00F41931">
              <w:t>380</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9</w:t>
            </w:r>
          </w:p>
        </w:tc>
        <w:tc>
          <w:tcPr>
            <w:tcW w:w="942" w:type="pct"/>
            <w:shd w:val="clear" w:color="auto" w:fill="auto"/>
          </w:tcPr>
          <w:p w:rsidR="00F41931" w:rsidRPr="00F41931" w:rsidRDefault="00F41931" w:rsidP="00F41931">
            <w:pPr>
              <w:jc w:val="center"/>
            </w:pPr>
            <w:r w:rsidRPr="00F41931">
              <w:t>Piemonte</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F41931" w:rsidRPr="00F41931" w:rsidRDefault="00F41931" w:rsidP="00F41931">
            <w:pPr>
              <w:jc w:val="center"/>
            </w:pPr>
            <w:r w:rsidRPr="00F41931">
              <w:t>308</w:t>
            </w:r>
          </w:p>
        </w:tc>
        <w:tc>
          <w:tcPr>
            <w:tcW w:w="507" w:type="pct"/>
            <w:tcBorders>
              <w:top w:val="single" w:sz="4" w:space="0" w:color="auto"/>
              <w:left w:val="nil"/>
              <w:bottom w:val="single" w:sz="4" w:space="0" w:color="auto"/>
              <w:right w:val="single" w:sz="4" w:space="0" w:color="auto"/>
            </w:tcBorders>
            <w:shd w:val="clear" w:color="auto" w:fill="auto"/>
          </w:tcPr>
          <w:p w:rsidR="00F41931" w:rsidRPr="00F41931" w:rsidRDefault="00F41931" w:rsidP="00F41931">
            <w:pPr>
              <w:jc w:val="center"/>
            </w:pPr>
            <w:r w:rsidRPr="00F41931">
              <w:t>20</w:t>
            </w:r>
          </w:p>
        </w:tc>
        <w:tc>
          <w:tcPr>
            <w:tcW w:w="504" w:type="pct"/>
            <w:tcBorders>
              <w:top w:val="single" w:sz="4" w:space="0" w:color="auto"/>
              <w:left w:val="nil"/>
              <w:bottom w:val="single" w:sz="4" w:space="0" w:color="auto"/>
              <w:right w:val="single" w:sz="4" w:space="0" w:color="auto"/>
            </w:tcBorders>
            <w:shd w:val="clear" w:color="auto" w:fill="auto"/>
          </w:tcPr>
          <w:p w:rsidR="00F41931" w:rsidRPr="00F41931" w:rsidRDefault="00F41931" w:rsidP="00F41931">
            <w:pPr>
              <w:jc w:val="center"/>
            </w:pPr>
            <w:r w:rsidRPr="00F41931">
              <w:t>3,1%</w:t>
            </w:r>
          </w:p>
        </w:tc>
        <w:tc>
          <w:tcPr>
            <w:tcW w:w="506" w:type="pct"/>
            <w:tcBorders>
              <w:top w:val="single" w:sz="4" w:space="0" w:color="auto"/>
              <w:left w:val="nil"/>
              <w:bottom w:val="single" w:sz="4" w:space="0" w:color="auto"/>
              <w:right w:val="single" w:sz="4" w:space="0" w:color="auto"/>
            </w:tcBorders>
            <w:shd w:val="clear" w:color="auto" w:fill="auto"/>
          </w:tcPr>
          <w:p w:rsidR="00F41931" w:rsidRPr="00F41931" w:rsidRDefault="00F41931" w:rsidP="00F41931">
            <w:pPr>
              <w:jc w:val="center"/>
            </w:pPr>
            <w:r w:rsidRPr="00F41931">
              <w:t>53</w:t>
            </w:r>
          </w:p>
        </w:tc>
        <w:tc>
          <w:tcPr>
            <w:tcW w:w="481" w:type="pct"/>
            <w:tcBorders>
              <w:top w:val="single" w:sz="4" w:space="0" w:color="auto"/>
              <w:left w:val="nil"/>
              <w:bottom w:val="single" w:sz="4" w:space="0" w:color="auto"/>
              <w:right w:val="single" w:sz="4" w:space="0" w:color="auto"/>
            </w:tcBorders>
            <w:shd w:val="clear" w:color="auto" w:fill="auto"/>
          </w:tcPr>
          <w:p w:rsidR="00F41931" w:rsidRPr="00F41931" w:rsidRDefault="00F41931" w:rsidP="00F41931">
            <w:pPr>
              <w:jc w:val="center"/>
            </w:pPr>
            <w:r w:rsidRPr="00F41931">
              <w:t>0</w:t>
            </w:r>
          </w:p>
        </w:tc>
        <w:tc>
          <w:tcPr>
            <w:tcW w:w="478" w:type="pct"/>
            <w:tcBorders>
              <w:top w:val="single" w:sz="4" w:space="0" w:color="auto"/>
              <w:left w:val="nil"/>
              <w:bottom w:val="single" w:sz="4" w:space="0" w:color="auto"/>
              <w:right w:val="single" w:sz="4" w:space="0" w:color="auto"/>
            </w:tcBorders>
          </w:tcPr>
          <w:p w:rsidR="00F41931" w:rsidRPr="00F41931" w:rsidRDefault="00F41931" w:rsidP="00F41931">
            <w:pPr>
              <w:jc w:val="center"/>
            </w:pPr>
            <w:r w:rsidRPr="00F41931">
              <w:t>12</w:t>
            </w:r>
          </w:p>
        </w:tc>
        <w:tc>
          <w:tcPr>
            <w:tcW w:w="493" w:type="pct"/>
            <w:tcBorders>
              <w:top w:val="single" w:sz="4" w:space="0" w:color="auto"/>
              <w:left w:val="nil"/>
              <w:bottom w:val="single" w:sz="4" w:space="0" w:color="auto"/>
              <w:right w:val="single" w:sz="4" w:space="0" w:color="auto"/>
            </w:tcBorders>
          </w:tcPr>
          <w:p w:rsidR="00F41931" w:rsidRPr="00F41931" w:rsidRDefault="00F41931" w:rsidP="00F41931">
            <w:pPr>
              <w:jc w:val="center"/>
            </w:pPr>
            <w:r w:rsidRPr="00F41931">
              <w:t>24</w:t>
            </w:r>
          </w:p>
        </w:tc>
        <w:tc>
          <w:tcPr>
            <w:tcW w:w="504" w:type="pct"/>
            <w:tcBorders>
              <w:top w:val="single" w:sz="4" w:space="0" w:color="auto"/>
              <w:left w:val="nil"/>
              <w:bottom w:val="single" w:sz="4" w:space="0" w:color="auto"/>
              <w:right w:val="single" w:sz="4" w:space="0" w:color="auto"/>
            </w:tcBorders>
          </w:tcPr>
          <w:p w:rsidR="00F41931" w:rsidRPr="00F41931" w:rsidRDefault="00F41931" w:rsidP="00F41931">
            <w:pPr>
              <w:jc w:val="center"/>
            </w:pPr>
            <w:r w:rsidRPr="00F41931">
              <w:t>24</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10</w:t>
            </w:r>
          </w:p>
        </w:tc>
        <w:tc>
          <w:tcPr>
            <w:tcW w:w="942" w:type="pct"/>
            <w:shd w:val="clear" w:color="auto" w:fill="auto"/>
          </w:tcPr>
          <w:p w:rsidR="00F41931" w:rsidRPr="00F41931" w:rsidRDefault="00F41931" w:rsidP="00F41931">
            <w:pPr>
              <w:jc w:val="center"/>
            </w:pPr>
            <w:r w:rsidRPr="00F41931">
              <w:t>Marche</w:t>
            </w:r>
          </w:p>
        </w:tc>
        <w:tc>
          <w:tcPr>
            <w:tcW w:w="432" w:type="pct"/>
            <w:shd w:val="clear" w:color="auto" w:fill="auto"/>
          </w:tcPr>
          <w:p w:rsidR="00F41931" w:rsidRPr="00F41931" w:rsidRDefault="00F41931" w:rsidP="00F41931">
            <w:pPr>
              <w:jc w:val="center"/>
            </w:pPr>
            <w:r w:rsidRPr="00F41931">
              <w:t>446</w:t>
            </w:r>
          </w:p>
        </w:tc>
        <w:tc>
          <w:tcPr>
            <w:tcW w:w="507" w:type="pct"/>
            <w:shd w:val="clear" w:color="auto" w:fill="auto"/>
          </w:tcPr>
          <w:p w:rsidR="00F41931" w:rsidRPr="00F41931" w:rsidRDefault="00F41931" w:rsidP="00F41931">
            <w:pPr>
              <w:jc w:val="center"/>
            </w:pPr>
            <w:r w:rsidRPr="00F41931">
              <w:t>13</w:t>
            </w:r>
          </w:p>
        </w:tc>
        <w:tc>
          <w:tcPr>
            <w:tcW w:w="504" w:type="pct"/>
            <w:shd w:val="clear" w:color="auto" w:fill="auto"/>
          </w:tcPr>
          <w:p w:rsidR="00F41931" w:rsidRPr="00F41931" w:rsidRDefault="00F41931" w:rsidP="00F41931">
            <w:pPr>
              <w:jc w:val="center"/>
            </w:pPr>
            <w:r w:rsidRPr="00F41931">
              <w:t>2%</w:t>
            </w:r>
          </w:p>
        </w:tc>
        <w:tc>
          <w:tcPr>
            <w:tcW w:w="506" w:type="pct"/>
            <w:shd w:val="clear" w:color="auto" w:fill="auto"/>
          </w:tcPr>
          <w:p w:rsidR="00F41931" w:rsidRPr="00F41931" w:rsidRDefault="00F41931" w:rsidP="00F41931">
            <w:pPr>
              <w:jc w:val="center"/>
            </w:pPr>
            <w:r w:rsidRPr="00F41931">
              <w:t>81</w:t>
            </w:r>
          </w:p>
        </w:tc>
        <w:tc>
          <w:tcPr>
            <w:tcW w:w="481" w:type="pct"/>
            <w:shd w:val="clear" w:color="auto" w:fill="auto"/>
          </w:tcPr>
          <w:p w:rsidR="00F41931" w:rsidRPr="00F41931" w:rsidRDefault="00F41931" w:rsidP="00F41931">
            <w:pPr>
              <w:jc w:val="center"/>
            </w:pPr>
            <w:r w:rsidRPr="00F41931">
              <w:t>2</w:t>
            </w:r>
          </w:p>
        </w:tc>
        <w:tc>
          <w:tcPr>
            <w:tcW w:w="478" w:type="pct"/>
          </w:tcPr>
          <w:p w:rsidR="00F41931" w:rsidRPr="00F41931" w:rsidRDefault="00F41931" w:rsidP="00F41931">
            <w:pPr>
              <w:jc w:val="center"/>
            </w:pPr>
            <w:r w:rsidRPr="00F41931">
              <w:t>1</w:t>
            </w:r>
          </w:p>
        </w:tc>
        <w:tc>
          <w:tcPr>
            <w:tcW w:w="493" w:type="pct"/>
          </w:tcPr>
          <w:p w:rsidR="00F41931" w:rsidRPr="00F41931" w:rsidRDefault="00F41931" w:rsidP="00F41931">
            <w:pPr>
              <w:jc w:val="center"/>
            </w:pPr>
            <w:r w:rsidRPr="00F41931">
              <w:t>0</w:t>
            </w:r>
          </w:p>
        </w:tc>
        <w:tc>
          <w:tcPr>
            <w:tcW w:w="504" w:type="pct"/>
          </w:tcPr>
          <w:p w:rsidR="00F41931" w:rsidRPr="00F41931" w:rsidRDefault="00F41931" w:rsidP="00F41931">
            <w:pPr>
              <w:jc w:val="center"/>
            </w:pPr>
            <w:r w:rsidRPr="00F41931">
              <w:t>0</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11</w:t>
            </w:r>
          </w:p>
        </w:tc>
        <w:tc>
          <w:tcPr>
            <w:tcW w:w="942" w:type="pct"/>
            <w:shd w:val="clear" w:color="auto" w:fill="auto"/>
          </w:tcPr>
          <w:p w:rsidR="00F41931" w:rsidRPr="00F41931" w:rsidRDefault="00F41931" w:rsidP="00F41931">
            <w:pPr>
              <w:jc w:val="center"/>
            </w:pPr>
            <w:r w:rsidRPr="00F41931">
              <w:t>Friuli Venezia Giulia</w:t>
            </w:r>
          </w:p>
        </w:tc>
        <w:tc>
          <w:tcPr>
            <w:tcW w:w="432" w:type="pct"/>
            <w:shd w:val="clear" w:color="auto" w:fill="auto"/>
          </w:tcPr>
          <w:p w:rsidR="00F41931" w:rsidRPr="00F41931" w:rsidRDefault="00F41931" w:rsidP="00F41931">
            <w:pPr>
              <w:jc w:val="center"/>
            </w:pPr>
            <w:r w:rsidRPr="00F41931">
              <w:t>291</w:t>
            </w:r>
          </w:p>
        </w:tc>
        <w:tc>
          <w:tcPr>
            <w:tcW w:w="507" w:type="pct"/>
            <w:shd w:val="clear" w:color="auto" w:fill="auto"/>
          </w:tcPr>
          <w:p w:rsidR="00F41931" w:rsidRPr="00F41931" w:rsidRDefault="00F41931" w:rsidP="00F41931">
            <w:pPr>
              <w:jc w:val="center"/>
            </w:pPr>
            <w:r w:rsidRPr="00F41931">
              <w:t>12</w:t>
            </w:r>
          </w:p>
        </w:tc>
        <w:tc>
          <w:tcPr>
            <w:tcW w:w="504" w:type="pct"/>
            <w:shd w:val="clear" w:color="auto" w:fill="auto"/>
          </w:tcPr>
          <w:p w:rsidR="00F41931" w:rsidRPr="00F41931" w:rsidRDefault="00F41931" w:rsidP="00F41931">
            <w:pPr>
              <w:jc w:val="center"/>
            </w:pPr>
            <w:r w:rsidRPr="00F41931">
              <w:t>1,9%</w:t>
            </w:r>
          </w:p>
        </w:tc>
        <w:tc>
          <w:tcPr>
            <w:tcW w:w="506" w:type="pct"/>
            <w:shd w:val="clear" w:color="auto" w:fill="auto"/>
          </w:tcPr>
          <w:p w:rsidR="00F41931" w:rsidRPr="00F41931" w:rsidRDefault="00F41931" w:rsidP="00F41931">
            <w:pPr>
              <w:jc w:val="center"/>
            </w:pPr>
            <w:r w:rsidRPr="00F41931">
              <w:t>63</w:t>
            </w:r>
          </w:p>
        </w:tc>
        <w:tc>
          <w:tcPr>
            <w:tcW w:w="481" w:type="pct"/>
            <w:shd w:val="clear" w:color="auto" w:fill="auto"/>
          </w:tcPr>
          <w:p w:rsidR="00F41931" w:rsidRPr="00F41931" w:rsidRDefault="00F41931" w:rsidP="00F41931">
            <w:pPr>
              <w:jc w:val="center"/>
            </w:pPr>
            <w:r w:rsidRPr="00F41931">
              <w:t>0</w:t>
            </w:r>
          </w:p>
        </w:tc>
        <w:tc>
          <w:tcPr>
            <w:tcW w:w="478" w:type="pct"/>
          </w:tcPr>
          <w:p w:rsidR="00F41931" w:rsidRPr="00F41931" w:rsidRDefault="00F41931" w:rsidP="00F41931">
            <w:pPr>
              <w:jc w:val="center"/>
            </w:pPr>
            <w:r w:rsidRPr="00F41931">
              <w:t>4</w:t>
            </w:r>
          </w:p>
        </w:tc>
        <w:tc>
          <w:tcPr>
            <w:tcW w:w="493" w:type="pct"/>
          </w:tcPr>
          <w:p w:rsidR="00F41931" w:rsidRPr="00F41931" w:rsidRDefault="00F41931" w:rsidP="00F41931">
            <w:pPr>
              <w:jc w:val="center"/>
            </w:pPr>
            <w:r w:rsidRPr="00F41931">
              <w:t>0</w:t>
            </w:r>
          </w:p>
        </w:tc>
        <w:tc>
          <w:tcPr>
            <w:tcW w:w="504" w:type="pct"/>
          </w:tcPr>
          <w:p w:rsidR="00F41931" w:rsidRPr="00F41931" w:rsidRDefault="00F41931" w:rsidP="00F41931">
            <w:pPr>
              <w:jc w:val="center"/>
            </w:pPr>
            <w:r w:rsidRPr="00F41931">
              <w:t>0</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11</w:t>
            </w:r>
          </w:p>
        </w:tc>
        <w:tc>
          <w:tcPr>
            <w:tcW w:w="942" w:type="pct"/>
            <w:shd w:val="clear" w:color="auto" w:fill="auto"/>
          </w:tcPr>
          <w:p w:rsidR="00F41931" w:rsidRPr="00F41931" w:rsidRDefault="00F41931" w:rsidP="00F41931">
            <w:pPr>
              <w:jc w:val="center"/>
            </w:pPr>
            <w:r w:rsidRPr="00F41931">
              <w:t>Umbria</w:t>
            </w:r>
          </w:p>
        </w:tc>
        <w:tc>
          <w:tcPr>
            <w:tcW w:w="432" w:type="pct"/>
            <w:shd w:val="clear" w:color="auto" w:fill="auto"/>
          </w:tcPr>
          <w:p w:rsidR="00F41931" w:rsidRPr="00F41931" w:rsidRDefault="00F41931" w:rsidP="00F41931">
            <w:pPr>
              <w:jc w:val="center"/>
            </w:pPr>
            <w:r w:rsidRPr="00F41931">
              <w:t>436</w:t>
            </w:r>
          </w:p>
        </w:tc>
        <w:tc>
          <w:tcPr>
            <w:tcW w:w="507" w:type="pct"/>
            <w:shd w:val="clear" w:color="auto" w:fill="auto"/>
          </w:tcPr>
          <w:p w:rsidR="00F41931" w:rsidRPr="00F41931" w:rsidRDefault="00F41931" w:rsidP="00F41931">
            <w:pPr>
              <w:jc w:val="center"/>
            </w:pPr>
            <w:r w:rsidRPr="00F41931">
              <w:t>12</w:t>
            </w:r>
          </w:p>
        </w:tc>
        <w:tc>
          <w:tcPr>
            <w:tcW w:w="504" w:type="pct"/>
            <w:shd w:val="clear" w:color="auto" w:fill="auto"/>
          </w:tcPr>
          <w:p w:rsidR="00F41931" w:rsidRPr="00F41931" w:rsidRDefault="00F41931" w:rsidP="00F41931">
            <w:pPr>
              <w:jc w:val="center"/>
            </w:pPr>
            <w:r w:rsidRPr="00F41931">
              <w:t>1,9%</w:t>
            </w:r>
          </w:p>
        </w:tc>
        <w:tc>
          <w:tcPr>
            <w:tcW w:w="506" w:type="pct"/>
            <w:shd w:val="clear" w:color="auto" w:fill="auto"/>
          </w:tcPr>
          <w:p w:rsidR="00F41931" w:rsidRPr="00F41931" w:rsidRDefault="00F41931" w:rsidP="00F41931">
            <w:pPr>
              <w:jc w:val="center"/>
            </w:pPr>
            <w:r w:rsidRPr="00F41931">
              <w:t>92</w:t>
            </w:r>
          </w:p>
        </w:tc>
        <w:tc>
          <w:tcPr>
            <w:tcW w:w="481" w:type="pct"/>
            <w:shd w:val="clear" w:color="auto" w:fill="auto"/>
          </w:tcPr>
          <w:p w:rsidR="00F41931" w:rsidRPr="00F41931" w:rsidRDefault="00F41931" w:rsidP="00F41931">
            <w:pPr>
              <w:jc w:val="center"/>
            </w:pPr>
            <w:r w:rsidRPr="00F41931">
              <w:t>0</w:t>
            </w:r>
          </w:p>
        </w:tc>
        <w:tc>
          <w:tcPr>
            <w:tcW w:w="478" w:type="pct"/>
          </w:tcPr>
          <w:p w:rsidR="00F41931" w:rsidRPr="00F41931" w:rsidRDefault="00F41931" w:rsidP="00F41931">
            <w:pPr>
              <w:jc w:val="center"/>
            </w:pPr>
            <w:r w:rsidRPr="00F41931">
              <w:t>0</w:t>
            </w:r>
          </w:p>
        </w:tc>
        <w:tc>
          <w:tcPr>
            <w:tcW w:w="493" w:type="pct"/>
          </w:tcPr>
          <w:p w:rsidR="00F41931" w:rsidRPr="00F41931" w:rsidRDefault="00F41931" w:rsidP="00F41931">
            <w:pPr>
              <w:jc w:val="center"/>
            </w:pPr>
            <w:r w:rsidRPr="00F41931">
              <w:t>0</w:t>
            </w:r>
          </w:p>
        </w:tc>
        <w:tc>
          <w:tcPr>
            <w:tcW w:w="504" w:type="pct"/>
          </w:tcPr>
          <w:p w:rsidR="00F41931" w:rsidRPr="00F41931" w:rsidRDefault="00F41931" w:rsidP="00F41931">
            <w:pPr>
              <w:jc w:val="center"/>
            </w:pPr>
            <w:r w:rsidRPr="00F41931">
              <w:t>0</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11</w:t>
            </w:r>
          </w:p>
        </w:tc>
        <w:tc>
          <w:tcPr>
            <w:tcW w:w="942" w:type="pct"/>
            <w:shd w:val="clear" w:color="auto" w:fill="auto"/>
          </w:tcPr>
          <w:p w:rsidR="00F41931" w:rsidRPr="00F41931" w:rsidRDefault="00F41931" w:rsidP="00F41931">
            <w:pPr>
              <w:jc w:val="center"/>
            </w:pPr>
            <w:r w:rsidRPr="00F41931">
              <w:t>Veneto</w:t>
            </w:r>
          </w:p>
        </w:tc>
        <w:tc>
          <w:tcPr>
            <w:tcW w:w="432" w:type="pct"/>
            <w:shd w:val="clear" w:color="auto" w:fill="auto"/>
          </w:tcPr>
          <w:p w:rsidR="00F41931" w:rsidRPr="00F41931" w:rsidRDefault="00F41931" w:rsidP="00F41931">
            <w:pPr>
              <w:jc w:val="center"/>
            </w:pPr>
            <w:r w:rsidRPr="00F41931">
              <w:t>595</w:t>
            </w:r>
          </w:p>
        </w:tc>
        <w:tc>
          <w:tcPr>
            <w:tcW w:w="507" w:type="pct"/>
            <w:shd w:val="clear" w:color="auto" w:fill="auto"/>
          </w:tcPr>
          <w:p w:rsidR="00F41931" w:rsidRPr="00F41931" w:rsidRDefault="00F41931" w:rsidP="00F41931">
            <w:pPr>
              <w:jc w:val="center"/>
            </w:pPr>
            <w:r w:rsidRPr="00F41931">
              <w:t>12</w:t>
            </w:r>
          </w:p>
        </w:tc>
        <w:tc>
          <w:tcPr>
            <w:tcW w:w="504" w:type="pct"/>
            <w:shd w:val="clear" w:color="auto" w:fill="auto"/>
          </w:tcPr>
          <w:p w:rsidR="00F41931" w:rsidRPr="00F41931" w:rsidRDefault="00F41931" w:rsidP="00F41931">
            <w:pPr>
              <w:jc w:val="center"/>
            </w:pPr>
            <w:r w:rsidRPr="00F41931">
              <w:t>1,9%</w:t>
            </w:r>
          </w:p>
        </w:tc>
        <w:tc>
          <w:tcPr>
            <w:tcW w:w="506" w:type="pct"/>
            <w:shd w:val="clear" w:color="auto" w:fill="auto"/>
          </w:tcPr>
          <w:p w:rsidR="00F41931" w:rsidRPr="00F41931" w:rsidRDefault="00F41931" w:rsidP="00F41931">
            <w:pPr>
              <w:jc w:val="center"/>
            </w:pPr>
            <w:r w:rsidRPr="00F41931">
              <w:t>83</w:t>
            </w:r>
          </w:p>
        </w:tc>
        <w:tc>
          <w:tcPr>
            <w:tcW w:w="481" w:type="pct"/>
            <w:shd w:val="clear" w:color="auto" w:fill="auto"/>
          </w:tcPr>
          <w:p w:rsidR="00F41931" w:rsidRPr="00F41931" w:rsidRDefault="00F41931" w:rsidP="00F41931">
            <w:pPr>
              <w:jc w:val="center"/>
            </w:pPr>
            <w:r w:rsidRPr="00F41931">
              <w:t>0</w:t>
            </w:r>
          </w:p>
        </w:tc>
        <w:tc>
          <w:tcPr>
            <w:tcW w:w="478" w:type="pct"/>
          </w:tcPr>
          <w:p w:rsidR="00F41931" w:rsidRPr="00F41931" w:rsidRDefault="00F41931" w:rsidP="00F41931">
            <w:pPr>
              <w:jc w:val="center"/>
            </w:pPr>
            <w:r w:rsidRPr="00F41931">
              <w:t>4</w:t>
            </w:r>
          </w:p>
        </w:tc>
        <w:tc>
          <w:tcPr>
            <w:tcW w:w="493" w:type="pct"/>
          </w:tcPr>
          <w:p w:rsidR="00F41931" w:rsidRPr="00F41931" w:rsidRDefault="00F41931" w:rsidP="00F41931">
            <w:pPr>
              <w:jc w:val="center"/>
            </w:pPr>
            <w:r w:rsidRPr="00F41931">
              <w:t>1</w:t>
            </w:r>
          </w:p>
        </w:tc>
        <w:tc>
          <w:tcPr>
            <w:tcW w:w="504" w:type="pct"/>
          </w:tcPr>
          <w:p w:rsidR="00F41931" w:rsidRPr="00F41931" w:rsidRDefault="00F41931" w:rsidP="00F41931">
            <w:pPr>
              <w:jc w:val="center"/>
            </w:pPr>
            <w:r w:rsidRPr="00F41931">
              <w:t>1</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12</w:t>
            </w:r>
          </w:p>
        </w:tc>
        <w:tc>
          <w:tcPr>
            <w:tcW w:w="942" w:type="pct"/>
            <w:shd w:val="clear" w:color="auto" w:fill="auto"/>
          </w:tcPr>
          <w:p w:rsidR="00F41931" w:rsidRPr="00F41931" w:rsidRDefault="00F41931" w:rsidP="00F41931">
            <w:pPr>
              <w:jc w:val="center"/>
            </w:pPr>
            <w:r w:rsidRPr="00F41931">
              <w:t>Liguria</w:t>
            </w:r>
          </w:p>
        </w:tc>
        <w:tc>
          <w:tcPr>
            <w:tcW w:w="432" w:type="pct"/>
            <w:shd w:val="clear" w:color="auto" w:fill="auto"/>
          </w:tcPr>
          <w:p w:rsidR="00F41931" w:rsidRPr="00F41931" w:rsidRDefault="00F41931" w:rsidP="00F41931">
            <w:pPr>
              <w:jc w:val="center"/>
            </w:pPr>
            <w:r w:rsidRPr="00F41931">
              <w:t>852</w:t>
            </w:r>
          </w:p>
        </w:tc>
        <w:tc>
          <w:tcPr>
            <w:tcW w:w="507" w:type="pct"/>
            <w:shd w:val="clear" w:color="auto" w:fill="auto"/>
          </w:tcPr>
          <w:p w:rsidR="00F41931" w:rsidRPr="00F41931" w:rsidRDefault="00F41931" w:rsidP="00F41931">
            <w:pPr>
              <w:jc w:val="center"/>
            </w:pPr>
            <w:r w:rsidRPr="00F41931">
              <w:t>9</w:t>
            </w:r>
          </w:p>
        </w:tc>
        <w:tc>
          <w:tcPr>
            <w:tcW w:w="504" w:type="pct"/>
            <w:shd w:val="clear" w:color="auto" w:fill="auto"/>
          </w:tcPr>
          <w:p w:rsidR="00F41931" w:rsidRPr="00F41931" w:rsidRDefault="00F41931" w:rsidP="00F41931">
            <w:pPr>
              <w:jc w:val="center"/>
            </w:pPr>
            <w:r w:rsidRPr="00F41931">
              <w:t>1,4%</w:t>
            </w:r>
          </w:p>
        </w:tc>
        <w:tc>
          <w:tcPr>
            <w:tcW w:w="506" w:type="pct"/>
            <w:shd w:val="clear" w:color="auto" w:fill="auto"/>
          </w:tcPr>
          <w:p w:rsidR="00F41931" w:rsidRPr="00F41931" w:rsidRDefault="00F41931" w:rsidP="00F41931">
            <w:pPr>
              <w:jc w:val="center"/>
            </w:pPr>
            <w:r w:rsidRPr="00F41931">
              <w:t>24</w:t>
            </w:r>
          </w:p>
        </w:tc>
        <w:tc>
          <w:tcPr>
            <w:tcW w:w="481" w:type="pct"/>
            <w:shd w:val="clear" w:color="auto" w:fill="auto"/>
          </w:tcPr>
          <w:p w:rsidR="00F41931" w:rsidRPr="00F41931" w:rsidRDefault="00F41931" w:rsidP="00F41931">
            <w:pPr>
              <w:jc w:val="center"/>
            </w:pPr>
            <w:r w:rsidRPr="00F41931">
              <w:t>0</w:t>
            </w:r>
          </w:p>
        </w:tc>
        <w:tc>
          <w:tcPr>
            <w:tcW w:w="478" w:type="pct"/>
          </w:tcPr>
          <w:p w:rsidR="00F41931" w:rsidRPr="00F41931" w:rsidRDefault="00F41931" w:rsidP="00F41931">
            <w:pPr>
              <w:jc w:val="center"/>
            </w:pPr>
            <w:r w:rsidRPr="00F41931">
              <w:t>1</w:t>
            </w:r>
          </w:p>
        </w:tc>
        <w:tc>
          <w:tcPr>
            <w:tcW w:w="493" w:type="pct"/>
          </w:tcPr>
          <w:p w:rsidR="00F41931" w:rsidRPr="00F41931" w:rsidRDefault="00F41931" w:rsidP="00F41931">
            <w:pPr>
              <w:jc w:val="center"/>
            </w:pPr>
            <w:r w:rsidRPr="00F41931">
              <w:t>8</w:t>
            </w:r>
          </w:p>
        </w:tc>
        <w:tc>
          <w:tcPr>
            <w:tcW w:w="504" w:type="pct"/>
          </w:tcPr>
          <w:p w:rsidR="00F41931" w:rsidRPr="00F41931" w:rsidRDefault="00F41931" w:rsidP="00F41931">
            <w:pPr>
              <w:jc w:val="center"/>
            </w:pPr>
            <w:r w:rsidRPr="00F41931">
              <w:t>8</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13</w:t>
            </w:r>
          </w:p>
        </w:tc>
        <w:tc>
          <w:tcPr>
            <w:tcW w:w="942" w:type="pct"/>
            <w:shd w:val="clear" w:color="auto" w:fill="auto"/>
          </w:tcPr>
          <w:p w:rsidR="00F41931" w:rsidRPr="00F41931" w:rsidRDefault="00F41931" w:rsidP="00F41931">
            <w:pPr>
              <w:jc w:val="center"/>
            </w:pPr>
            <w:r w:rsidRPr="00F41931">
              <w:t>Trentino Alto Adige</w:t>
            </w:r>
          </w:p>
        </w:tc>
        <w:tc>
          <w:tcPr>
            <w:tcW w:w="432" w:type="pct"/>
            <w:shd w:val="clear" w:color="auto" w:fill="auto"/>
          </w:tcPr>
          <w:p w:rsidR="00F41931" w:rsidRPr="00F41931" w:rsidRDefault="00F41931" w:rsidP="00F41931">
            <w:pPr>
              <w:jc w:val="center"/>
            </w:pPr>
            <w:r w:rsidRPr="00F41931">
              <w:t>0</w:t>
            </w:r>
          </w:p>
        </w:tc>
        <w:tc>
          <w:tcPr>
            <w:tcW w:w="507" w:type="pct"/>
            <w:shd w:val="clear" w:color="auto" w:fill="auto"/>
          </w:tcPr>
          <w:p w:rsidR="00F41931" w:rsidRPr="00F41931" w:rsidRDefault="00F41931" w:rsidP="00F41931">
            <w:pPr>
              <w:jc w:val="center"/>
            </w:pPr>
            <w:r w:rsidRPr="00F41931">
              <w:t>8</w:t>
            </w:r>
          </w:p>
        </w:tc>
        <w:tc>
          <w:tcPr>
            <w:tcW w:w="504" w:type="pct"/>
            <w:shd w:val="clear" w:color="auto" w:fill="auto"/>
          </w:tcPr>
          <w:p w:rsidR="00F41931" w:rsidRPr="00F41931" w:rsidRDefault="00F41931" w:rsidP="00F41931">
            <w:pPr>
              <w:jc w:val="center"/>
            </w:pPr>
            <w:r w:rsidRPr="00F41931">
              <w:t>1,2%</w:t>
            </w:r>
          </w:p>
        </w:tc>
        <w:tc>
          <w:tcPr>
            <w:tcW w:w="506" w:type="pct"/>
            <w:shd w:val="clear" w:color="auto" w:fill="auto"/>
          </w:tcPr>
          <w:p w:rsidR="00F41931" w:rsidRPr="00F41931" w:rsidRDefault="00F41931" w:rsidP="00F41931">
            <w:pPr>
              <w:jc w:val="center"/>
            </w:pPr>
            <w:r w:rsidRPr="00F41931">
              <w:t>0</w:t>
            </w:r>
          </w:p>
        </w:tc>
        <w:tc>
          <w:tcPr>
            <w:tcW w:w="481" w:type="pct"/>
            <w:shd w:val="clear" w:color="auto" w:fill="auto"/>
          </w:tcPr>
          <w:p w:rsidR="00F41931" w:rsidRPr="00F41931" w:rsidRDefault="00F41931" w:rsidP="00F41931">
            <w:pPr>
              <w:jc w:val="center"/>
            </w:pPr>
            <w:r w:rsidRPr="00F41931">
              <w:t>0</w:t>
            </w:r>
          </w:p>
        </w:tc>
        <w:tc>
          <w:tcPr>
            <w:tcW w:w="478" w:type="pct"/>
          </w:tcPr>
          <w:p w:rsidR="00F41931" w:rsidRPr="00F41931" w:rsidRDefault="00F41931" w:rsidP="00F41931">
            <w:pPr>
              <w:jc w:val="center"/>
            </w:pPr>
            <w:r w:rsidRPr="00F41931">
              <w:t>0</w:t>
            </w:r>
          </w:p>
        </w:tc>
        <w:tc>
          <w:tcPr>
            <w:tcW w:w="493" w:type="pct"/>
          </w:tcPr>
          <w:p w:rsidR="00F41931" w:rsidRPr="00F41931" w:rsidRDefault="00F41931" w:rsidP="00F41931">
            <w:pPr>
              <w:jc w:val="center"/>
            </w:pPr>
            <w:r w:rsidRPr="00F41931">
              <w:t>0</w:t>
            </w:r>
          </w:p>
        </w:tc>
        <w:tc>
          <w:tcPr>
            <w:tcW w:w="504" w:type="pct"/>
          </w:tcPr>
          <w:p w:rsidR="00F41931" w:rsidRPr="00F41931" w:rsidRDefault="00F41931" w:rsidP="00F41931">
            <w:pPr>
              <w:jc w:val="center"/>
            </w:pPr>
            <w:r w:rsidRPr="00F41931">
              <w:t>0</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14</w:t>
            </w:r>
          </w:p>
        </w:tc>
        <w:tc>
          <w:tcPr>
            <w:tcW w:w="942" w:type="pct"/>
            <w:shd w:val="clear" w:color="auto" w:fill="auto"/>
          </w:tcPr>
          <w:p w:rsidR="00F41931" w:rsidRPr="00F41931" w:rsidRDefault="00F41931" w:rsidP="00F41931">
            <w:pPr>
              <w:jc w:val="center"/>
            </w:pPr>
            <w:r w:rsidRPr="00F41931">
              <w:t>Abruzzo</w:t>
            </w:r>
          </w:p>
        </w:tc>
        <w:tc>
          <w:tcPr>
            <w:tcW w:w="432" w:type="pct"/>
            <w:shd w:val="clear" w:color="auto" w:fill="auto"/>
          </w:tcPr>
          <w:p w:rsidR="00F41931" w:rsidRPr="00F41931" w:rsidRDefault="00F41931" w:rsidP="00F41931">
            <w:pPr>
              <w:jc w:val="center"/>
            </w:pPr>
            <w:r w:rsidRPr="00F41931">
              <w:t>184</w:t>
            </w:r>
          </w:p>
        </w:tc>
        <w:tc>
          <w:tcPr>
            <w:tcW w:w="507" w:type="pct"/>
            <w:shd w:val="clear" w:color="auto" w:fill="auto"/>
          </w:tcPr>
          <w:p w:rsidR="00F41931" w:rsidRPr="00F41931" w:rsidRDefault="00F41931" w:rsidP="00F41931">
            <w:pPr>
              <w:jc w:val="center"/>
            </w:pPr>
            <w:r w:rsidRPr="00F41931">
              <w:t>7</w:t>
            </w:r>
          </w:p>
        </w:tc>
        <w:tc>
          <w:tcPr>
            <w:tcW w:w="504" w:type="pct"/>
            <w:shd w:val="clear" w:color="auto" w:fill="auto"/>
          </w:tcPr>
          <w:p w:rsidR="00F41931" w:rsidRPr="00F41931" w:rsidRDefault="00F41931" w:rsidP="00F41931">
            <w:pPr>
              <w:jc w:val="center"/>
            </w:pPr>
            <w:r w:rsidRPr="00F41931">
              <w:t>1,1%</w:t>
            </w:r>
          </w:p>
        </w:tc>
        <w:tc>
          <w:tcPr>
            <w:tcW w:w="506" w:type="pct"/>
            <w:shd w:val="clear" w:color="auto" w:fill="auto"/>
          </w:tcPr>
          <w:p w:rsidR="00F41931" w:rsidRPr="00F41931" w:rsidRDefault="00F41931" w:rsidP="00F41931">
            <w:pPr>
              <w:jc w:val="center"/>
            </w:pPr>
            <w:r w:rsidRPr="00F41931">
              <w:t>23</w:t>
            </w:r>
          </w:p>
        </w:tc>
        <w:tc>
          <w:tcPr>
            <w:tcW w:w="481" w:type="pct"/>
            <w:shd w:val="clear" w:color="auto" w:fill="auto"/>
          </w:tcPr>
          <w:p w:rsidR="00F41931" w:rsidRPr="00F41931" w:rsidRDefault="00F41931" w:rsidP="00F41931">
            <w:pPr>
              <w:jc w:val="center"/>
            </w:pPr>
            <w:r w:rsidRPr="00F41931">
              <w:t>0</w:t>
            </w:r>
          </w:p>
        </w:tc>
        <w:tc>
          <w:tcPr>
            <w:tcW w:w="478" w:type="pct"/>
          </w:tcPr>
          <w:p w:rsidR="00F41931" w:rsidRPr="00F41931" w:rsidRDefault="00F41931" w:rsidP="00F41931">
            <w:pPr>
              <w:jc w:val="center"/>
            </w:pPr>
            <w:r w:rsidRPr="00F41931">
              <w:t>31</w:t>
            </w:r>
          </w:p>
        </w:tc>
        <w:tc>
          <w:tcPr>
            <w:tcW w:w="493" w:type="pct"/>
          </w:tcPr>
          <w:p w:rsidR="00F41931" w:rsidRPr="00F41931" w:rsidRDefault="00F41931" w:rsidP="00F41931">
            <w:pPr>
              <w:jc w:val="center"/>
            </w:pPr>
            <w:r w:rsidRPr="00F41931">
              <w:t>0</w:t>
            </w:r>
          </w:p>
        </w:tc>
        <w:tc>
          <w:tcPr>
            <w:tcW w:w="504" w:type="pct"/>
          </w:tcPr>
          <w:p w:rsidR="00F41931" w:rsidRPr="00F41931" w:rsidRDefault="00F41931" w:rsidP="00F41931">
            <w:pPr>
              <w:jc w:val="center"/>
            </w:pPr>
            <w:r w:rsidRPr="00F41931">
              <w:t>0</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15</w:t>
            </w:r>
          </w:p>
        </w:tc>
        <w:tc>
          <w:tcPr>
            <w:tcW w:w="942" w:type="pct"/>
            <w:shd w:val="clear" w:color="auto" w:fill="auto"/>
          </w:tcPr>
          <w:p w:rsidR="00F41931" w:rsidRPr="00F41931" w:rsidRDefault="00F41931" w:rsidP="00F41931">
            <w:pPr>
              <w:jc w:val="center"/>
            </w:pPr>
            <w:r w:rsidRPr="00F41931">
              <w:t>Calabria</w:t>
            </w:r>
          </w:p>
        </w:tc>
        <w:tc>
          <w:tcPr>
            <w:tcW w:w="432" w:type="pct"/>
            <w:shd w:val="clear" w:color="auto" w:fill="auto"/>
          </w:tcPr>
          <w:p w:rsidR="00F41931" w:rsidRPr="00F41931" w:rsidRDefault="00F41931" w:rsidP="00F41931">
            <w:pPr>
              <w:jc w:val="center"/>
            </w:pPr>
            <w:r w:rsidRPr="00F41931">
              <w:t>561</w:t>
            </w:r>
          </w:p>
        </w:tc>
        <w:tc>
          <w:tcPr>
            <w:tcW w:w="507" w:type="pct"/>
            <w:shd w:val="clear" w:color="auto" w:fill="auto"/>
          </w:tcPr>
          <w:p w:rsidR="00F41931" w:rsidRPr="00F41931" w:rsidRDefault="00F41931" w:rsidP="00F41931">
            <w:pPr>
              <w:jc w:val="center"/>
            </w:pPr>
            <w:r w:rsidRPr="00F41931">
              <w:t>6</w:t>
            </w:r>
          </w:p>
        </w:tc>
        <w:tc>
          <w:tcPr>
            <w:tcW w:w="504" w:type="pct"/>
            <w:shd w:val="clear" w:color="auto" w:fill="auto"/>
          </w:tcPr>
          <w:p w:rsidR="00F41931" w:rsidRPr="00F41931" w:rsidRDefault="00F41931" w:rsidP="00F41931">
            <w:pPr>
              <w:jc w:val="center"/>
            </w:pPr>
            <w:r w:rsidRPr="00F41931">
              <w:t>0,9%</w:t>
            </w:r>
          </w:p>
        </w:tc>
        <w:tc>
          <w:tcPr>
            <w:tcW w:w="506" w:type="pct"/>
            <w:shd w:val="clear" w:color="auto" w:fill="auto"/>
          </w:tcPr>
          <w:p w:rsidR="00F41931" w:rsidRPr="00F41931" w:rsidRDefault="00F41931" w:rsidP="00F41931">
            <w:pPr>
              <w:jc w:val="center"/>
            </w:pPr>
            <w:r w:rsidRPr="00F41931">
              <w:t>51</w:t>
            </w:r>
          </w:p>
        </w:tc>
        <w:tc>
          <w:tcPr>
            <w:tcW w:w="481" w:type="pct"/>
            <w:shd w:val="clear" w:color="auto" w:fill="auto"/>
          </w:tcPr>
          <w:p w:rsidR="00F41931" w:rsidRPr="00F41931" w:rsidRDefault="00F41931" w:rsidP="00F41931">
            <w:pPr>
              <w:jc w:val="center"/>
            </w:pPr>
            <w:r w:rsidRPr="00F41931">
              <w:t>1</w:t>
            </w:r>
          </w:p>
        </w:tc>
        <w:tc>
          <w:tcPr>
            <w:tcW w:w="478" w:type="pct"/>
          </w:tcPr>
          <w:p w:rsidR="00F41931" w:rsidRPr="00F41931" w:rsidRDefault="00F41931" w:rsidP="00F41931">
            <w:pPr>
              <w:jc w:val="center"/>
            </w:pPr>
            <w:r w:rsidRPr="00F41931">
              <w:t>4</w:t>
            </w:r>
          </w:p>
        </w:tc>
        <w:tc>
          <w:tcPr>
            <w:tcW w:w="493" w:type="pct"/>
          </w:tcPr>
          <w:p w:rsidR="00F41931" w:rsidRPr="00F41931" w:rsidRDefault="00F41931" w:rsidP="00F41931">
            <w:pPr>
              <w:jc w:val="center"/>
            </w:pPr>
            <w:r w:rsidRPr="00F41931">
              <w:t>2</w:t>
            </w:r>
          </w:p>
        </w:tc>
        <w:tc>
          <w:tcPr>
            <w:tcW w:w="504" w:type="pct"/>
          </w:tcPr>
          <w:p w:rsidR="00F41931" w:rsidRPr="00F41931" w:rsidRDefault="00F41931" w:rsidP="00F41931">
            <w:pPr>
              <w:jc w:val="center"/>
            </w:pPr>
            <w:r w:rsidRPr="00F41931">
              <w:t>2</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16</w:t>
            </w:r>
          </w:p>
        </w:tc>
        <w:tc>
          <w:tcPr>
            <w:tcW w:w="942" w:type="pct"/>
            <w:shd w:val="clear" w:color="auto" w:fill="auto"/>
          </w:tcPr>
          <w:p w:rsidR="00F41931" w:rsidRPr="00F41931" w:rsidRDefault="00F41931" w:rsidP="00F41931">
            <w:pPr>
              <w:jc w:val="center"/>
            </w:pPr>
            <w:r w:rsidRPr="00F41931">
              <w:t>Molise</w:t>
            </w:r>
          </w:p>
        </w:tc>
        <w:tc>
          <w:tcPr>
            <w:tcW w:w="432" w:type="pct"/>
            <w:shd w:val="clear" w:color="auto" w:fill="auto"/>
          </w:tcPr>
          <w:p w:rsidR="00F41931" w:rsidRPr="00F41931" w:rsidRDefault="00F41931" w:rsidP="00F41931">
            <w:pPr>
              <w:jc w:val="center"/>
            </w:pPr>
            <w:r w:rsidRPr="00F41931">
              <w:t>294</w:t>
            </w:r>
          </w:p>
        </w:tc>
        <w:tc>
          <w:tcPr>
            <w:tcW w:w="507" w:type="pct"/>
            <w:shd w:val="clear" w:color="auto" w:fill="auto"/>
          </w:tcPr>
          <w:p w:rsidR="00F41931" w:rsidRPr="00F41931" w:rsidRDefault="00F41931" w:rsidP="00F41931">
            <w:pPr>
              <w:jc w:val="center"/>
            </w:pPr>
            <w:r w:rsidRPr="00F41931">
              <w:t>3</w:t>
            </w:r>
          </w:p>
        </w:tc>
        <w:tc>
          <w:tcPr>
            <w:tcW w:w="504" w:type="pct"/>
            <w:shd w:val="clear" w:color="auto" w:fill="auto"/>
          </w:tcPr>
          <w:p w:rsidR="00F41931" w:rsidRPr="00F41931" w:rsidRDefault="00F41931" w:rsidP="00F41931">
            <w:pPr>
              <w:jc w:val="center"/>
            </w:pPr>
            <w:r w:rsidRPr="00F41931">
              <w:t>0,5%</w:t>
            </w:r>
          </w:p>
        </w:tc>
        <w:tc>
          <w:tcPr>
            <w:tcW w:w="506" w:type="pct"/>
            <w:shd w:val="clear" w:color="auto" w:fill="auto"/>
          </w:tcPr>
          <w:p w:rsidR="00F41931" w:rsidRPr="00F41931" w:rsidRDefault="00F41931" w:rsidP="00F41931">
            <w:pPr>
              <w:jc w:val="center"/>
            </w:pPr>
            <w:r w:rsidRPr="00F41931">
              <w:t>5</w:t>
            </w:r>
          </w:p>
        </w:tc>
        <w:tc>
          <w:tcPr>
            <w:tcW w:w="481" w:type="pct"/>
            <w:shd w:val="clear" w:color="auto" w:fill="auto"/>
          </w:tcPr>
          <w:p w:rsidR="00F41931" w:rsidRPr="00F41931" w:rsidRDefault="00F41931" w:rsidP="00F41931">
            <w:pPr>
              <w:jc w:val="center"/>
            </w:pPr>
            <w:r w:rsidRPr="00F41931">
              <w:t>0</w:t>
            </w:r>
          </w:p>
        </w:tc>
        <w:tc>
          <w:tcPr>
            <w:tcW w:w="478" w:type="pct"/>
          </w:tcPr>
          <w:p w:rsidR="00F41931" w:rsidRPr="00F41931" w:rsidRDefault="00F41931" w:rsidP="00F41931">
            <w:pPr>
              <w:jc w:val="center"/>
            </w:pPr>
            <w:r w:rsidRPr="00F41931">
              <w:t>1</w:t>
            </w:r>
          </w:p>
        </w:tc>
        <w:tc>
          <w:tcPr>
            <w:tcW w:w="493" w:type="pct"/>
          </w:tcPr>
          <w:p w:rsidR="00F41931" w:rsidRPr="00F41931" w:rsidRDefault="00F41931" w:rsidP="00F41931">
            <w:pPr>
              <w:jc w:val="center"/>
            </w:pPr>
            <w:r w:rsidRPr="00F41931">
              <w:t>0</w:t>
            </w:r>
          </w:p>
        </w:tc>
        <w:tc>
          <w:tcPr>
            <w:tcW w:w="504" w:type="pct"/>
          </w:tcPr>
          <w:p w:rsidR="00F41931" w:rsidRPr="00F41931" w:rsidRDefault="00F41931" w:rsidP="00F41931">
            <w:pPr>
              <w:jc w:val="center"/>
            </w:pPr>
            <w:r w:rsidRPr="00F41931">
              <w:t>0</w:t>
            </w:r>
          </w:p>
        </w:tc>
      </w:tr>
      <w:tr w:rsidR="00F41931" w:rsidRPr="00F41931" w:rsidTr="00597BAB">
        <w:trPr>
          <w:jc w:val="center"/>
        </w:trPr>
        <w:tc>
          <w:tcPr>
            <w:tcW w:w="152" w:type="pct"/>
            <w:shd w:val="clear" w:color="auto" w:fill="auto"/>
            <w:vAlign w:val="bottom"/>
          </w:tcPr>
          <w:p w:rsidR="00F41931" w:rsidRPr="00F41931" w:rsidRDefault="00F41931" w:rsidP="00F41931">
            <w:pPr>
              <w:jc w:val="center"/>
              <w:rPr>
                <w:b/>
                <w:bCs/>
              </w:rPr>
            </w:pPr>
            <w:r w:rsidRPr="00F41931">
              <w:rPr>
                <w:b/>
                <w:bCs/>
              </w:rPr>
              <w:t>17</w:t>
            </w:r>
          </w:p>
        </w:tc>
        <w:tc>
          <w:tcPr>
            <w:tcW w:w="942" w:type="pct"/>
            <w:shd w:val="clear" w:color="auto" w:fill="auto"/>
          </w:tcPr>
          <w:p w:rsidR="00F41931" w:rsidRPr="00F41931" w:rsidRDefault="00F41931" w:rsidP="00F41931">
            <w:pPr>
              <w:jc w:val="center"/>
            </w:pPr>
            <w:r w:rsidRPr="00F41931">
              <w:t>Basilicata</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F41931" w:rsidRPr="00F41931" w:rsidRDefault="00F41931" w:rsidP="00F41931">
            <w:pPr>
              <w:jc w:val="center"/>
            </w:pPr>
            <w:r w:rsidRPr="00F41931">
              <w:t>0</w:t>
            </w:r>
          </w:p>
        </w:tc>
        <w:tc>
          <w:tcPr>
            <w:tcW w:w="507" w:type="pct"/>
            <w:tcBorders>
              <w:top w:val="single" w:sz="4" w:space="0" w:color="auto"/>
              <w:left w:val="nil"/>
              <w:bottom w:val="single" w:sz="4" w:space="0" w:color="auto"/>
              <w:right w:val="single" w:sz="4" w:space="0" w:color="auto"/>
            </w:tcBorders>
            <w:shd w:val="clear" w:color="auto" w:fill="auto"/>
          </w:tcPr>
          <w:p w:rsidR="00F41931" w:rsidRPr="00F41931" w:rsidRDefault="00F41931" w:rsidP="00F41931">
            <w:pPr>
              <w:jc w:val="center"/>
            </w:pPr>
            <w:r w:rsidRPr="00F41931">
              <w:t>1</w:t>
            </w:r>
          </w:p>
        </w:tc>
        <w:tc>
          <w:tcPr>
            <w:tcW w:w="504" w:type="pct"/>
            <w:tcBorders>
              <w:top w:val="single" w:sz="4" w:space="0" w:color="auto"/>
              <w:left w:val="nil"/>
              <w:bottom w:val="single" w:sz="4" w:space="0" w:color="auto"/>
              <w:right w:val="single" w:sz="4" w:space="0" w:color="auto"/>
            </w:tcBorders>
            <w:shd w:val="clear" w:color="auto" w:fill="auto"/>
          </w:tcPr>
          <w:p w:rsidR="00F41931" w:rsidRPr="00F41931" w:rsidRDefault="00F41931" w:rsidP="00F41931">
            <w:pPr>
              <w:jc w:val="center"/>
            </w:pPr>
            <w:r w:rsidRPr="00F41931">
              <w:t>0,2%</w:t>
            </w:r>
          </w:p>
        </w:tc>
        <w:tc>
          <w:tcPr>
            <w:tcW w:w="506" w:type="pct"/>
            <w:tcBorders>
              <w:top w:val="single" w:sz="4" w:space="0" w:color="auto"/>
              <w:left w:val="nil"/>
              <w:bottom w:val="single" w:sz="4" w:space="0" w:color="auto"/>
              <w:right w:val="single" w:sz="4" w:space="0" w:color="auto"/>
            </w:tcBorders>
            <w:shd w:val="clear" w:color="auto" w:fill="auto"/>
          </w:tcPr>
          <w:p w:rsidR="00F41931" w:rsidRPr="00F41931" w:rsidRDefault="00F41931" w:rsidP="00F41931">
            <w:pPr>
              <w:jc w:val="center"/>
            </w:pPr>
            <w:r w:rsidRPr="00F41931">
              <w:t>0</w:t>
            </w:r>
          </w:p>
        </w:tc>
        <w:tc>
          <w:tcPr>
            <w:tcW w:w="481" w:type="pct"/>
            <w:tcBorders>
              <w:top w:val="single" w:sz="4" w:space="0" w:color="auto"/>
              <w:left w:val="nil"/>
              <w:bottom w:val="single" w:sz="4" w:space="0" w:color="auto"/>
              <w:right w:val="single" w:sz="4" w:space="0" w:color="auto"/>
            </w:tcBorders>
            <w:shd w:val="clear" w:color="auto" w:fill="auto"/>
          </w:tcPr>
          <w:p w:rsidR="00F41931" w:rsidRPr="00F41931" w:rsidRDefault="00F41931" w:rsidP="00F41931">
            <w:pPr>
              <w:jc w:val="center"/>
            </w:pPr>
            <w:r w:rsidRPr="00F41931">
              <w:t>0</w:t>
            </w:r>
          </w:p>
        </w:tc>
        <w:tc>
          <w:tcPr>
            <w:tcW w:w="478" w:type="pct"/>
            <w:tcBorders>
              <w:top w:val="single" w:sz="4" w:space="0" w:color="auto"/>
              <w:left w:val="nil"/>
              <w:bottom w:val="single" w:sz="4" w:space="0" w:color="auto"/>
              <w:right w:val="single" w:sz="4" w:space="0" w:color="auto"/>
            </w:tcBorders>
          </w:tcPr>
          <w:p w:rsidR="00F41931" w:rsidRPr="00F41931" w:rsidRDefault="00F41931" w:rsidP="00F41931">
            <w:pPr>
              <w:jc w:val="center"/>
            </w:pPr>
            <w:r w:rsidRPr="00F41931">
              <w:t>0</w:t>
            </w:r>
          </w:p>
        </w:tc>
        <w:tc>
          <w:tcPr>
            <w:tcW w:w="493" w:type="pct"/>
            <w:tcBorders>
              <w:top w:val="single" w:sz="4" w:space="0" w:color="auto"/>
              <w:left w:val="nil"/>
              <w:bottom w:val="single" w:sz="4" w:space="0" w:color="auto"/>
              <w:right w:val="single" w:sz="4" w:space="0" w:color="auto"/>
            </w:tcBorders>
          </w:tcPr>
          <w:p w:rsidR="00F41931" w:rsidRPr="00F41931" w:rsidRDefault="00F41931" w:rsidP="00F41931">
            <w:pPr>
              <w:jc w:val="center"/>
            </w:pPr>
            <w:r w:rsidRPr="00F41931">
              <w:t>0</w:t>
            </w:r>
          </w:p>
        </w:tc>
        <w:tc>
          <w:tcPr>
            <w:tcW w:w="504" w:type="pct"/>
            <w:tcBorders>
              <w:top w:val="single" w:sz="4" w:space="0" w:color="auto"/>
              <w:left w:val="nil"/>
              <w:bottom w:val="single" w:sz="4" w:space="0" w:color="auto"/>
              <w:right w:val="single" w:sz="4" w:space="0" w:color="auto"/>
            </w:tcBorders>
          </w:tcPr>
          <w:p w:rsidR="00F41931" w:rsidRPr="00F41931" w:rsidRDefault="00F41931" w:rsidP="00F41931">
            <w:pPr>
              <w:jc w:val="center"/>
            </w:pPr>
            <w:r w:rsidRPr="00F41931">
              <w:t>0</w:t>
            </w:r>
          </w:p>
        </w:tc>
      </w:tr>
      <w:tr w:rsidR="00F41931" w:rsidRPr="00F41931" w:rsidTr="00597BAB">
        <w:trPr>
          <w:jc w:val="center"/>
        </w:trPr>
        <w:tc>
          <w:tcPr>
            <w:tcW w:w="152" w:type="pct"/>
            <w:tcBorders>
              <w:bottom w:val="single" w:sz="4" w:space="0" w:color="auto"/>
            </w:tcBorders>
            <w:shd w:val="clear" w:color="auto" w:fill="auto"/>
            <w:vAlign w:val="bottom"/>
          </w:tcPr>
          <w:p w:rsidR="00F41931" w:rsidRPr="00F41931" w:rsidRDefault="00F41931" w:rsidP="00F41931">
            <w:pPr>
              <w:jc w:val="center"/>
              <w:rPr>
                <w:b/>
                <w:bCs/>
              </w:rPr>
            </w:pPr>
            <w:r w:rsidRPr="00F41931">
              <w:rPr>
                <w:b/>
                <w:bCs/>
              </w:rPr>
              <w:t>17</w:t>
            </w:r>
          </w:p>
        </w:tc>
        <w:tc>
          <w:tcPr>
            <w:tcW w:w="942" w:type="pct"/>
            <w:tcBorders>
              <w:bottom w:val="single" w:sz="4" w:space="0" w:color="auto"/>
            </w:tcBorders>
            <w:shd w:val="clear" w:color="auto" w:fill="auto"/>
          </w:tcPr>
          <w:p w:rsidR="00F41931" w:rsidRPr="00F41931" w:rsidRDefault="00F41931" w:rsidP="00F41931">
            <w:pPr>
              <w:jc w:val="center"/>
            </w:pPr>
            <w:r w:rsidRPr="00F41931">
              <w:t>Valle D'Aosta</w:t>
            </w:r>
          </w:p>
        </w:tc>
        <w:tc>
          <w:tcPr>
            <w:tcW w:w="432" w:type="pct"/>
            <w:tcBorders>
              <w:bottom w:val="single" w:sz="4" w:space="0" w:color="auto"/>
            </w:tcBorders>
            <w:shd w:val="clear" w:color="auto" w:fill="auto"/>
          </w:tcPr>
          <w:p w:rsidR="00F41931" w:rsidRPr="00F41931" w:rsidRDefault="00F41931" w:rsidP="00F41931">
            <w:pPr>
              <w:jc w:val="center"/>
            </w:pPr>
            <w:r w:rsidRPr="00F41931">
              <w:t>0</w:t>
            </w:r>
          </w:p>
        </w:tc>
        <w:tc>
          <w:tcPr>
            <w:tcW w:w="507" w:type="pct"/>
            <w:tcBorders>
              <w:bottom w:val="single" w:sz="4" w:space="0" w:color="auto"/>
            </w:tcBorders>
            <w:shd w:val="clear" w:color="auto" w:fill="auto"/>
          </w:tcPr>
          <w:p w:rsidR="00F41931" w:rsidRPr="00F41931" w:rsidRDefault="00F41931" w:rsidP="00F41931">
            <w:pPr>
              <w:jc w:val="center"/>
            </w:pPr>
            <w:r w:rsidRPr="00F41931">
              <w:t>1</w:t>
            </w:r>
          </w:p>
        </w:tc>
        <w:tc>
          <w:tcPr>
            <w:tcW w:w="504" w:type="pct"/>
            <w:tcBorders>
              <w:bottom w:val="single" w:sz="4" w:space="0" w:color="auto"/>
            </w:tcBorders>
            <w:shd w:val="clear" w:color="auto" w:fill="auto"/>
          </w:tcPr>
          <w:p w:rsidR="00F41931" w:rsidRPr="00F41931" w:rsidRDefault="00F41931" w:rsidP="00F41931">
            <w:pPr>
              <w:jc w:val="center"/>
            </w:pPr>
            <w:r w:rsidRPr="00F41931">
              <w:t>0,2%</w:t>
            </w:r>
          </w:p>
        </w:tc>
        <w:tc>
          <w:tcPr>
            <w:tcW w:w="506" w:type="pct"/>
            <w:tcBorders>
              <w:bottom w:val="single" w:sz="4" w:space="0" w:color="auto"/>
            </w:tcBorders>
            <w:shd w:val="clear" w:color="auto" w:fill="auto"/>
          </w:tcPr>
          <w:p w:rsidR="00F41931" w:rsidRPr="00F41931" w:rsidRDefault="00F41931" w:rsidP="00F41931">
            <w:pPr>
              <w:jc w:val="center"/>
            </w:pPr>
            <w:r w:rsidRPr="00F41931">
              <w:t>0</w:t>
            </w:r>
          </w:p>
        </w:tc>
        <w:tc>
          <w:tcPr>
            <w:tcW w:w="481" w:type="pct"/>
            <w:tcBorders>
              <w:bottom w:val="single" w:sz="4" w:space="0" w:color="auto"/>
            </w:tcBorders>
            <w:shd w:val="clear" w:color="auto" w:fill="auto"/>
          </w:tcPr>
          <w:p w:rsidR="00F41931" w:rsidRPr="00F41931" w:rsidRDefault="00F41931" w:rsidP="00F41931">
            <w:pPr>
              <w:jc w:val="center"/>
            </w:pPr>
            <w:r w:rsidRPr="00F41931">
              <w:t>0</w:t>
            </w:r>
          </w:p>
        </w:tc>
        <w:tc>
          <w:tcPr>
            <w:tcW w:w="478" w:type="pct"/>
            <w:tcBorders>
              <w:bottom w:val="single" w:sz="4" w:space="0" w:color="auto"/>
            </w:tcBorders>
          </w:tcPr>
          <w:p w:rsidR="00F41931" w:rsidRPr="00F41931" w:rsidRDefault="00F41931" w:rsidP="00F41931">
            <w:pPr>
              <w:jc w:val="center"/>
            </w:pPr>
            <w:r w:rsidRPr="00F41931">
              <w:t>1</w:t>
            </w:r>
          </w:p>
        </w:tc>
        <w:tc>
          <w:tcPr>
            <w:tcW w:w="493" w:type="pct"/>
            <w:tcBorders>
              <w:bottom w:val="single" w:sz="4" w:space="0" w:color="auto"/>
            </w:tcBorders>
          </w:tcPr>
          <w:p w:rsidR="00F41931" w:rsidRPr="00F41931" w:rsidRDefault="00F41931" w:rsidP="00F41931">
            <w:pPr>
              <w:jc w:val="center"/>
            </w:pPr>
            <w:r w:rsidRPr="00F41931">
              <w:t>1</w:t>
            </w:r>
          </w:p>
        </w:tc>
        <w:tc>
          <w:tcPr>
            <w:tcW w:w="504" w:type="pct"/>
            <w:tcBorders>
              <w:bottom w:val="single" w:sz="4" w:space="0" w:color="auto"/>
            </w:tcBorders>
          </w:tcPr>
          <w:p w:rsidR="00F41931" w:rsidRPr="00F41931" w:rsidRDefault="00F41931" w:rsidP="00F41931">
            <w:pPr>
              <w:jc w:val="center"/>
            </w:pPr>
            <w:r w:rsidRPr="00F41931">
              <w:t>1</w:t>
            </w:r>
          </w:p>
        </w:tc>
      </w:tr>
      <w:tr w:rsidR="00F41931" w:rsidRPr="00F41931" w:rsidTr="00597BAB">
        <w:trPr>
          <w:jc w:val="center"/>
        </w:trPr>
        <w:tc>
          <w:tcPr>
            <w:tcW w:w="152" w:type="pct"/>
            <w:shd w:val="clear" w:color="auto" w:fill="BFBFBF"/>
            <w:vAlign w:val="bottom"/>
          </w:tcPr>
          <w:p w:rsidR="00F41931" w:rsidRPr="00F41931" w:rsidRDefault="00F41931" w:rsidP="00F41931">
            <w:pPr>
              <w:jc w:val="center"/>
              <w:rPr>
                <w:b/>
              </w:rPr>
            </w:pPr>
          </w:p>
        </w:tc>
        <w:tc>
          <w:tcPr>
            <w:tcW w:w="942" w:type="pct"/>
            <w:shd w:val="clear" w:color="auto" w:fill="BFBFBF"/>
          </w:tcPr>
          <w:p w:rsidR="00F41931" w:rsidRPr="00F41931" w:rsidRDefault="00F41931" w:rsidP="00F41931">
            <w:pPr>
              <w:jc w:val="center"/>
              <w:rPr>
                <w:b/>
              </w:rPr>
            </w:pPr>
            <w:r w:rsidRPr="00F41931">
              <w:rPr>
                <w:b/>
              </w:rPr>
              <w:t xml:space="preserve">Totale </w:t>
            </w:r>
          </w:p>
        </w:tc>
        <w:tc>
          <w:tcPr>
            <w:tcW w:w="432" w:type="pct"/>
            <w:tcBorders>
              <w:top w:val="single" w:sz="4" w:space="0" w:color="auto"/>
              <w:left w:val="single" w:sz="4" w:space="0" w:color="auto"/>
              <w:bottom w:val="single" w:sz="4" w:space="0" w:color="auto"/>
              <w:right w:val="single" w:sz="4" w:space="0" w:color="auto"/>
            </w:tcBorders>
            <w:shd w:val="clear" w:color="auto" w:fill="BFBFBF"/>
          </w:tcPr>
          <w:p w:rsidR="00F41931" w:rsidRPr="00F41931" w:rsidRDefault="00F41931" w:rsidP="00F41931">
            <w:pPr>
              <w:jc w:val="center"/>
              <w:rPr>
                <w:b/>
              </w:rPr>
            </w:pPr>
            <w:r w:rsidRPr="00F41931">
              <w:rPr>
                <w:b/>
              </w:rPr>
              <w:t>12.216</w:t>
            </w:r>
          </w:p>
        </w:tc>
        <w:tc>
          <w:tcPr>
            <w:tcW w:w="507" w:type="pct"/>
            <w:tcBorders>
              <w:top w:val="single" w:sz="4" w:space="0" w:color="auto"/>
              <w:left w:val="nil"/>
              <w:bottom w:val="single" w:sz="4" w:space="0" w:color="auto"/>
              <w:right w:val="single" w:sz="4" w:space="0" w:color="auto"/>
            </w:tcBorders>
            <w:shd w:val="clear" w:color="auto" w:fill="BFBFBF"/>
          </w:tcPr>
          <w:p w:rsidR="00F41931" w:rsidRPr="00F41931" w:rsidRDefault="00F41931" w:rsidP="00F41931">
            <w:pPr>
              <w:jc w:val="center"/>
              <w:rPr>
                <w:b/>
              </w:rPr>
            </w:pPr>
            <w:r w:rsidRPr="00F41931">
              <w:rPr>
                <w:b/>
              </w:rPr>
              <w:t>642</w:t>
            </w:r>
          </w:p>
        </w:tc>
        <w:tc>
          <w:tcPr>
            <w:tcW w:w="504" w:type="pct"/>
            <w:tcBorders>
              <w:top w:val="single" w:sz="4" w:space="0" w:color="auto"/>
              <w:left w:val="nil"/>
              <w:bottom w:val="single" w:sz="4" w:space="0" w:color="auto"/>
              <w:right w:val="single" w:sz="4" w:space="0" w:color="auto"/>
            </w:tcBorders>
            <w:shd w:val="clear" w:color="auto" w:fill="BFBFBF"/>
          </w:tcPr>
          <w:p w:rsidR="00F41931" w:rsidRPr="00F41931" w:rsidRDefault="00F41931" w:rsidP="00F41931">
            <w:pPr>
              <w:jc w:val="center"/>
              <w:rPr>
                <w:b/>
              </w:rPr>
            </w:pPr>
            <w:r w:rsidRPr="00F41931">
              <w:rPr>
                <w:b/>
              </w:rPr>
              <w:t>100%</w:t>
            </w:r>
          </w:p>
        </w:tc>
        <w:tc>
          <w:tcPr>
            <w:tcW w:w="506" w:type="pct"/>
            <w:tcBorders>
              <w:top w:val="single" w:sz="4" w:space="0" w:color="auto"/>
              <w:left w:val="nil"/>
              <w:bottom w:val="single" w:sz="4" w:space="0" w:color="auto"/>
              <w:right w:val="single" w:sz="4" w:space="0" w:color="auto"/>
            </w:tcBorders>
            <w:shd w:val="clear" w:color="auto" w:fill="BFBFBF"/>
          </w:tcPr>
          <w:p w:rsidR="00F41931" w:rsidRPr="00F41931" w:rsidRDefault="00F41931" w:rsidP="00F41931">
            <w:pPr>
              <w:jc w:val="center"/>
              <w:rPr>
                <w:b/>
              </w:rPr>
            </w:pPr>
            <w:r w:rsidRPr="00F41931">
              <w:rPr>
                <w:b/>
              </w:rPr>
              <w:t>1.428</w:t>
            </w:r>
          </w:p>
        </w:tc>
        <w:tc>
          <w:tcPr>
            <w:tcW w:w="481" w:type="pct"/>
            <w:tcBorders>
              <w:top w:val="single" w:sz="4" w:space="0" w:color="auto"/>
              <w:left w:val="nil"/>
              <w:bottom w:val="single" w:sz="4" w:space="0" w:color="auto"/>
              <w:right w:val="single" w:sz="4" w:space="0" w:color="auto"/>
            </w:tcBorders>
            <w:shd w:val="clear" w:color="auto" w:fill="BFBFBF"/>
          </w:tcPr>
          <w:p w:rsidR="00F41931" w:rsidRPr="00F41931" w:rsidRDefault="00F41931" w:rsidP="00F41931">
            <w:pPr>
              <w:jc w:val="center"/>
              <w:rPr>
                <w:b/>
              </w:rPr>
            </w:pPr>
            <w:r w:rsidRPr="00F41931">
              <w:rPr>
                <w:b/>
              </w:rPr>
              <w:t>24</w:t>
            </w:r>
          </w:p>
        </w:tc>
        <w:tc>
          <w:tcPr>
            <w:tcW w:w="478" w:type="pct"/>
            <w:tcBorders>
              <w:top w:val="single" w:sz="4" w:space="0" w:color="auto"/>
              <w:left w:val="nil"/>
              <w:bottom w:val="single" w:sz="4" w:space="0" w:color="auto"/>
              <w:right w:val="single" w:sz="4" w:space="0" w:color="auto"/>
            </w:tcBorders>
            <w:shd w:val="clear" w:color="auto" w:fill="BFBFBF"/>
          </w:tcPr>
          <w:p w:rsidR="00F41931" w:rsidRPr="00F41931" w:rsidRDefault="00F41931" w:rsidP="00F41931">
            <w:pPr>
              <w:jc w:val="center"/>
              <w:rPr>
                <w:b/>
              </w:rPr>
            </w:pPr>
            <w:r w:rsidRPr="00F41931">
              <w:rPr>
                <w:b/>
              </w:rPr>
              <w:t>359</w:t>
            </w:r>
          </w:p>
        </w:tc>
        <w:tc>
          <w:tcPr>
            <w:tcW w:w="493" w:type="pct"/>
            <w:tcBorders>
              <w:top w:val="single" w:sz="4" w:space="0" w:color="auto"/>
              <w:left w:val="nil"/>
              <w:bottom w:val="single" w:sz="4" w:space="0" w:color="auto"/>
              <w:right w:val="single" w:sz="4" w:space="0" w:color="auto"/>
            </w:tcBorders>
            <w:shd w:val="clear" w:color="auto" w:fill="BFBFBF"/>
          </w:tcPr>
          <w:p w:rsidR="00F41931" w:rsidRPr="00F41931" w:rsidRDefault="00F41931" w:rsidP="00F41931">
            <w:pPr>
              <w:jc w:val="center"/>
              <w:rPr>
                <w:b/>
              </w:rPr>
            </w:pPr>
            <w:r w:rsidRPr="00F41931">
              <w:rPr>
                <w:b/>
              </w:rPr>
              <w:t>433</w:t>
            </w:r>
          </w:p>
        </w:tc>
        <w:tc>
          <w:tcPr>
            <w:tcW w:w="504" w:type="pct"/>
            <w:tcBorders>
              <w:top w:val="single" w:sz="4" w:space="0" w:color="auto"/>
              <w:left w:val="nil"/>
              <w:bottom w:val="single" w:sz="4" w:space="0" w:color="auto"/>
              <w:right w:val="single" w:sz="4" w:space="0" w:color="auto"/>
            </w:tcBorders>
            <w:shd w:val="clear" w:color="auto" w:fill="BFBFBF"/>
          </w:tcPr>
          <w:p w:rsidR="00F41931" w:rsidRPr="00F41931" w:rsidRDefault="00F41931" w:rsidP="00F41931">
            <w:pPr>
              <w:jc w:val="center"/>
              <w:rPr>
                <w:b/>
              </w:rPr>
            </w:pPr>
            <w:r w:rsidRPr="00F41931">
              <w:rPr>
                <w:b/>
              </w:rPr>
              <w:t>433</w:t>
            </w:r>
          </w:p>
        </w:tc>
      </w:tr>
    </w:tbl>
    <w:p w:rsidR="00F41931" w:rsidRPr="00F41931" w:rsidRDefault="00F41931" w:rsidP="00F41931">
      <w:pPr>
        <w:rPr>
          <w:sz w:val="20"/>
          <w:szCs w:val="20"/>
        </w:rPr>
      </w:pPr>
      <w:r w:rsidRPr="00F41931">
        <w:rPr>
          <w:sz w:val="20"/>
          <w:szCs w:val="20"/>
        </w:rPr>
        <w:t xml:space="preserve">Fonte: elaborazione Legambiente su dati forze dell’ordine e Capitanerie di porto (2023). </w:t>
      </w:r>
    </w:p>
    <w:p w:rsidR="00F41931" w:rsidRPr="00F41931" w:rsidRDefault="00F41931" w:rsidP="00F41931">
      <w:pPr>
        <w:rPr>
          <w:sz w:val="20"/>
          <w:szCs w:val="20"/>
        </w:rPr>
      </w:pPr>
      <w:r w:rsidRPr="00F41931">
        <w:rPr>
          <w:sz w:val="20"/>
          <w:szCs w:val="20"/>
        </w:rPr>
        <w:t>*sono esclusi i controlli della Guardia di finanza e dei Corpi forestali regionali di Sicilia, Valle d'Aosta e dei Corpi forestali provinciali di Trento e Bolzano.</w:t>
      </w:r>
    </w:p>
    <w:p w:rsidR="00F41931" w:rsidRPr="00F41931" w:rsidRDefault="00F41931" w:rsidP="00F41931">
      <w:pPr>
        <w:rPr>
          <w:sz w:val="20"/>
          <w:szCs w:val="20"/>
        </w:rPr>
      </w:pPr>
    </w:p>
    <w:p w:rsidR="00F41931" w:rsidRPr="00F41931" w:rsidRDefault="00F41931" w:rsidP="00F41931">
      <w:pPr>
        <w:tabs>
          <w:tab w:val="left" w:pos="1935"/>
        </w:tabs>
        <w:spacing w:before="240" w:after="60"/>
        <w:jc w:val="center"/>
        <w:outlineLvl w:val="4"/>
        <w:rPr>
          <w:b/>
          <w:bCs/>
          <w:iCs/>
          <w:smallCaps/>
          <w:sz w:val="20"/>
          <w:szCs w:val="20"/>
        </w:rPr>
      </w:pPr>
      <w:r w:rsidRPr="00F41931">
        <w:rPr>
          <w:b/>
          <w:bCs/>
          <w:iCs/>
          <w:smallCaps/>
          <w:sz w:val="20"/>
          <w:szCs w:val="20"/>
        </w:rPr>
        <w:t>l’arte rubata nelle regioni a tradizionale presenza mafiosa nel 2023</w:t>
      </w:r>
    </w:p>
    <w:tbl>
      <w:tblPr>
        <w:tblW w:w="9073" w:type="dxa"/>
        <w:jc w:val="center"/>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128"/>
        <w:gridCol w:w="1418"/>
        <w:gridCol w:w="1387"/>
        <w:gridCol w:w="1440"/>
        <w:gridCol w:w="1260"/>
        <w:gridCol w:w="1440"/>
      </w:tblGrid>
      <w:tr w:rsidR="00F41931" w:rsidRPr="00F41931" w:rsidTr="00597BAB">
        <w:trPr>
          <w:trHeight w:val="250"/>
          <w:jc w:val="center"/>
        </w:trPr>
        <w:tc>
          <w:tcPr>
            <w:tcW w:w="2128" w:type="dxa"/>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tabs>
                <w:tab w:val="left" w:pos="7653"/>
              </w:tabs>
              <w:ind w:right="-2"/>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tabs>
                <w:tab w:val="left" w:pos="7653"/>
              </w:tabs>
              <w:ind w:right="-2"/>
              <w:jc w:val="center"/>
              <w:rPr>
                <w:b/>
                <w:sz w:val="20"/>
                <w:szCs w:val="20"/>
              </w:rPr>
            </w:pPr>
            <w:r w:rsidRPr="00F41931">
              <w:rPr>
                <w:b/>
                <w:sz w:val="20"/>
                <w:szCs w:val="20"/>
              </w:rPr>
              <w:t>Campania</w:t>
            </w:r>
          </w:p>
        </w:tc>
        <w:tc>
          <w:tcPr>
            <w:tcW w:w="1387" w:type="dxa"/>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keepNext/>
              <w:jc w:val="center"/>
              <w:outlineLvl w:val="1"/>
              <w:rPr>
                <w:b/>
                <w:bCs/>
                <w:sz w:val="20"/>
                <w:szCs w:val="20"/>
              </w:rPr>
            </w:pPr>
            <w:r w:rsidRPr="00F41931">
              <w:rPr>
                <w:b/>
                <w:bCs/>
                <w:sz w:val="20"/>
                <w:szCs w:val="20"/>
              </w:rPr>
              <w:t>Puglia</w:t>
            </w:r>
          </w:p>
        </w:tc>
        <w:tc>
          <w:tcPr>
            <w:tcW w:w="1440" w:type="dxa"/>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tabs>
                <w:tab w:val="left" w:pos="7653"/>
              </w:tabs>
              <w:ind w:right="-2"/>
              <w:jc w:val="center"/>
              <w:rPr>
                <w:b/>
                <w:sz w:val="20"/>
                <w:szCs w:val="20"/>
              </w:rPr>
            </w:pPr>
            <w:r w:rsidRPr="00F41931">
              <w:rPr>
                <w:b/>
                <w:sz w:val="20"/>
                <w:szCs w:val="20"/>
              </w:rPr>
              <w:t>Calabria</w:t>
            </w:r>
          </w:p>
        </w:tc>
        <w:tc>
          <w:tcPr>
            <w:tcW w:w="1260" w:type="dxa"/>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tabs>
                <w:tab w:val="left" w:pos="7653"/>
              </w:tabs>
              <w:ind w:right="-2"/>
              <w:jc w:val="center"/>
              <w:rPr>
                <w:b/>
                <w:sz w:val="20"/>
                <w:szCs w:val="20"/>
              </w:rPr>
            </w:pPr>
            <w:r w:rsidRPr="00F41931">
              <w:rPr>
                <w:b/>
                <w:sz w:val="20"/>
                <w:szCs w:val="20"/>
              </w:rPr>
              <w:t>Sicilia</w:t>
            </w:r>
          </w:p>
        </w:tc>
        <w:tc>
          <w:tcPr>
            <w:tcW w:w="1440" w:type="dxa"/>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tabs>
                <w:tab w:val="left" w:pos="7653"/>
              </w:tabs>
              <w:ind w:right="-2"/>
              <w:jc w:val="center"/>
              <w:rPr>
                <w:b/>
                <w:sz w:val="20"/>
                <w:szCs w:val="20"/>
              </w:rPr>
            </w:pPr>
            <w:r w:rsidRPr="00F41931">
              <w:rPr>
                <w:b/>
                <w:sz w:val="20"/>
                <w:szCs w:val="20"/>
              </w:rPr>
              <w:t>Totale</w:t>
            </w:r>
          </w:p>
        </w:tc>
      </w:tr>
      <w:tr w:rsidR="00F41931" w:rsidRPr="00F41931" w:rsidTr="00597BAB">
        <w:trPr>
          <w:trHeight w:val="326"/>
          <w:jc w:val="center"/>
        </w:trPr>
        <w:tc>
          <w:tcPr>
            <w:tcW w:w="2128"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tabs>
                <w:tab w:val="left" w:pos="7653"/>
              </w:tabs>
              <w:ind w:right="-2"/>
              <w:jc w:val="center"/>
              <w:rPr>
                <w:sz w:val="20"/>
                <w:szCs w:val="20"/>
              </w:rPr>
            </w:pPr>
            <w:r w:rsidRPr="00F41931">
              <w:rPr>
                <w:sz w:val="20"/>
                <w:szCs w:val="20"/>
              </w:rPr>
              <w:t>Furti d’opere d'arte</w:t>
            </w:r>
          </w:p>
        </w:tc>
        <w:tc>
          <w:tcPr>
            <w:tcW w:w="1418"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58</w:t>
            </w:r>
          </w:p>
        </w:tc>
        <w:tc>
          <w:tcPr>
            <w:tcW w:w="1387"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54</w:t>
            </w:r>
          </w:p>
        </w:tc>
        <w:tc>
          <w:tcPr>
            <w:tcW w:w="144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6</w:t>
            </w:r>
          </w:p>
        </w:tc>
        <w:tc>
          <w:tcPr>
            <w:tcW w:w="126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115</w:t>
            </w:r>
          </w:p>
        </w:tc>
        <w:tc>
          <w:tcPr>
            <w:tcW w:w="144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233</w:t>
            </w:r>
          </w:p>
        </w:tc>
      </w:tr>
      <w:tr w:rsidR="00F41931" w:rsidRPr="00F41931" w:rsidTr="00597BAB">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tabs>
                <w:tab w:val="left" w:pos="7653"/>
              </w:tabs>
              <w:ind w:right="-2"/>
              <w:jc w:val="center"/>
              <w:rPr>
                <w:sz w:val="20"/>
                <w:szCs w:val="20"/>
              </w:rPr>
            </w:pPr>
            <w:r w:rsidRPr="00F41931">
              <w:rPr>
                <w:sz w:val="20"/>
                <w:szCs w:val="20"/>
              </w:rPr>
              <w:t>% su totale nazionale Furti</w:t>
            </w:r>
          </w:p>
        </w:tc>
        <w:tc>
          <w:tcPr>
            <w:tcW w:w="1418"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p>
        </w:tc>
        <w:tc>
          <w:tcPr>
            <w:tcW w:w="1387"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p>
        </w:tc>
        <w:tc>
          <w:tcPr>
            <w:tcW w:w="144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p>
        </w:tc>
        <w:tc>
          <w:tcPr>
            <w:tcW w:w="126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p>
        </w:tc>
        <w:tc>
          <w:tcPr>
            <w:tcW w:w="144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36,3%</w:t>
            </w:r>
          </w:p>
        </w:tc>
      </w:tr>
      <w:tr w:rsidR="00F41931" w:rsidRPr="00F41931" w:rsidTr="00597BAB">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tabs>
                <w:tab w:val="left" w:pos="7653"/>
              </w:tabs>
              <w:ind w:right="-2"/>
              <w:jc w:val="center"/>
              <w:rPr>
                <w:sz w:val="20"/>
                <w:szCs w:val="20"/>
              </w:rPr>
            </w:pPr>
            <w:r w:rsidRPr="00F41931">
              <w:rPr>
                <w:sz w:val="20"/>
                <w:szCs w:val="20"/>
              </w:rPr>
              <w:t>Persone Denunciate</w:t>
            </w:r>
          </w:p>
        </w:tc>
        <w:tc>
          <w:tcPr>
            <w:tcW w:w="1418"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172</w:t>
            </w:r>
          </w:p>
        </w:tc>
        <w:tc>
          <w:tcPr>
            <w:tcW w:w="1387"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235</w:t>
            </w:r>
          </w:p>
        </w:tc>
        <w:tc>
          <w:tcPr>
            <w:tcW w:w="144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51</w:t>
            </w:r>
          </w:p>
        </w:tc>
        <w:tc>
          <w:tcPr>
            <w:tcW w:w="126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46</w:t>
            </w:r>
          </w:p>
        </w:tc>
        <w:tc>
          <w:tcPr>
            <w:tcW w:w="144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504</w:t>
            </w:r>
          </w:p>
        </w:tc>
      </w:tr>
      <w:tr w:rsidR="00F41931" w:rsidRPr="00F41931" w:rsidTr="00597BAB">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tabs>
                <w:tab w:val="left" w:pos="7653"/>
              </w:tabs>
              <w:ind w:right="-2"/>
              <w:jc w:val="center"/>
              <w:rPr>
                <w:sz w:val="20"/>
                <w:szCs w:val="20"/>
              </w:rPr>
            </w:pPr>
            <w:r w:rsidRPr="00F41931">
              <w:rPr>
                <w:sz w:val="20"/>
                <w:szCs w:val="20"/>
              </w:rPr>
              <w:t>Persone Arrestate</w:t>
            </w:r>
          </w:p>
        </w:tc>
        <w:tc>
          <w:tcPr>
            <w:tcW w:w="1418"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1387"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20</w:t>
            </w:r>
          </w:p>
        </w:tc>
        <w:tc>
          <w:tcPr>
            <w:tcW w:w="144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w:t>
            </w:r>
          </w:p>
        </w:tc>
        <w:tc>
          <w:tcPr>
            <w:tcW w:w="126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144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21</w:t>
            </w:r>
          </w:p>
        </w:tc>
      </w:tr>
      <w:tr w:rsidR="00F41931" w:rsidRPr="00F41931" w:rsidTr="00597BAB">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tabs>
                <w:tab w:val="left" w:pos="7653"/>
              </w:tabs>
              <w:ind w:right="-2"/>
              <w:jc w:val="center"/>
              <w:rPr>
                <w:sz w:val="20"/>
                <w:szCs w:val="20"/>
              </w:rPr>
            </w:pPr>
            <w:r w:rsidRPr="00F41931">
              <w:rPr>
                <w:sz w:val="20"/>
                <w:szCs w:val="20"/>
              </w:rPr>
              <w:t>Sequestri</w:t>
            </w:r>
          </w:p>
        </w:tc>
        <w:tc>
          <w:tcPr>
            <w:tcW w:w="1418"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47</w:t>
            </w:r>
          </w:p>
        </w:tc>
        <w:tc>
          <w:tcPr>
            <w:tcW w:w="1387"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157</w:t>
            </w:r>
          </w:p>
        </w:tc>
        <w:tc>
          <w:tcPr>
            <w:tcW w:w="144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4</w:t>
            </w:r>
          </w:p>
        </w:tc>
        <w:tc>
          <w:tcPr>
            <w:tcW w:w="126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6</w:t>
            </w:r>
          </w:p>
        </w:tc>
        <w:tc>
          <w:tcPr>
            <w:tcW w:w="144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214</w:t>
            </w:r>
          </w:p>
        </w:tc>
      </w:tr>
      <w:tr w:rsidR="00F41931" w:rsidRPr="00F41931" w:rsidTr="00597BAB">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tabs>
                <w:tab w:val="left" w:pos="7653"/>
              </w:tabs>
              <w:ind w:right="-2"/>
              <w:jc w:val="center"/>
              <w:rPr>
                <w:sz w:val="20"/>
                <w:szCs w:val="20"/>
              </w:rPr>
            </w:pPr>
            <w:r w:rsidRPr="00F41931">
              <w:rPr>
                <w:sz w:val="20"/>
                <w:szCs w:val="20"/>
              </w:rPr>
              <w:t>Illeciti amministrativi</w:t>
            </w:r>
          </w:p>
        </w:tc>
        <w:tc>
          <w:tcPr>
            <w:tcW w:w="1418"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1387"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144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2</w:t>
            </w:r>
          </w:p>
        </w:tc>
        <w:tc>
          <w:tcPr>
            <w:tcW w:w="126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2</w:t>
            </w:r>
          </w:p>
        </w:tc>
        <w:tc>
          <w:tcPr>
            <w:tcW w:w="144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4</w:t>
            </w:r>
          </w:p>
        </w:tc>
      </w:tr>
      <w:tr w:rsidR="00F41931" w:rsidRPr="00F41931" w:rsidTr="00597BAB">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tabs>
                <w:tab w:val="left" w:pos="7653"/>
              </w:tabs>
              <w:ind w:right="-2"/>
              <w:jc w:val="center"/>
              <w:rPr>
                <w:sz w:val="20"/>
                <w:szCs w:val="20"/>
              </w:rPr>
            </w:pPr>
            <w:r w:rsidRPr="00F41931">
              <w:rPr>
                <w:sz w:val="20"/>
                <w:szCs w:val="20"/>
              </w:rPr>
              <w:t>% su totale nazionale Illeciti</w:t>
            </w:r>
          </w:p>
        </w:tc>
        <w:tc>
          <w:tcPr>
            <w:tcW w:w="1418"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p>
        </w:tc>
        <w:tc>
          <w:tcPr>
            <w:tcW w:w="1387"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p>
        </w:tc>
        <w:tc>
          <w:tcPr>
            <w:tcW w:w="144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p>
        </w:tc>
        <w:tc>
          <w:tcPr>
            <w:tcW w:w="126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p>
        </w:tc>
        <w:tc>
          <w:tcPr>
            <w:tcW w:w="144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0,9%</w:t>
            </w:r>
          </w:p>
        </w:tc>
      </w:tr>
      <w:tr w:rsidR="00F41931" w:rsidRPr="00F41931" w:rsidTr="00597BAB">
        <w:trPr>
          <w:trHeight w:val="264"/>
          <w:jc w:val="center"/>
        </w:trPr>
        <w:tc>
          <w:tcPr>
            <w:tcW w:w="2128"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tabs>
                <w:tab w:val="left" w:pos="7653"/>
              </w:tabs>
              <w:ind w:right="-2"/>
              <w:jc w:val="center"/>
              <w:rPr>
                <w:sz w:val="20"/>
                <w:szCs w:val="20"/>
              </w:rPr>
            </w:pPr>
            <w:r w:rsidRPr="00F41931">
              <w:rPr>
                <w:sz w:val="20"/>
                <w:szCs w:val="20"/>
              </w:rPr>
              <w:t>Sanzioni amministrative</w:t>
            </w:r>
          </w:p>
        </w:tc>
        <w:tc>
          <w:tcPr>
            <w:tcW w:w="1418"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1387"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0</w:t>
            </w:r>
          </w:p>
        </w:tc>
        <w:tc>
          <w:tcPr>
            <w:tcW w:w="144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2</w:t>
            </w:r>
          </w:p>
        </w:tc>
        <w:tc>
          <w:tcPr>
            <w:tcW w:w="126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2</w:t>
            </w:r>
          </w:p>
        </w:tc>
        <w:tc>
          <w:tcPr>
            <w:tcW w:w="144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4</w:t>
            </w:r>
          </w:p>
        </w:tc>
      </w:tr>
    </w:tbl>
    <w:p w:rsidR="00F41931" w:rsidRPr="00F41931" w:rsidRDefault="00F41931" w:rsidP="00F41931">
      <w:pPr>
        <w:jc w:val="center"/>
        <w:rPr>
          <w:sz w:val="20"/>
          <w:szCs w:val="20"/>
        </w:rPr>
      </w:pPr>
      <w:r w:rsidRPr="00F41931">
        <w:rPr>
          <w:sz w:val="20"/>
          <w:szCs w:val="20"/>
        </w:rPr>
        <w:t xml:space="preserve">Fonte: elaborazione Legambiente su dati forze dell’ordine e Capitanerie di porto (2023). </w:t>
      </w:r>
    </w:p>
    <w:p w:rsidR="00F41931" w:rsidRPr="00F41931" w:rsidRDefault="00F41931" w:rsidP="00F41931">
      <w:pPr>
        <w:ind w:left="4248" w:firstLine="708"/>
        <w:rPr>
          <w:sz w:val="20"/>
          <w:szCs w:val="20"/>
        </w:rPr>
      </w:pPr>
      <w:r w:rsidRPr="00F41931">
        <w:rPr>
          <w:sz w:val="20"/>
          <w:szCs w:val="20"/>
        </w:rPr>
        <w:tab/>
      </w:r>
    </w:p>
    <w:p w:rsidR="00F41931" w:rsidRPr="00F41931" w:rsidRDefault="00F41931" w:rsidP="00F41931">
      <w:pPr>
        <w:keepNext/>
        <w:tabs>
          <w:tab w:val="left" w:pos="5925"/>
        </w:tabs>
        <w:ind w:right="-1"/>
        <w:jc w:val="center"/>
        <w:outlineLvl w:val="2"/>
        <w:rPr>
          <w:b/>
          <w:smallCaps/>
        </w:rPr>
      </w:pPr>
      <w:r w:rsidRPr="00F41931">
        <w:rPr>
          <w:b/>
          <w:smallCaps/>
        </w:rPr>
        <w:t>Archeomafia - tesoro recuperato nel 2023</w:t>
      </w:r>
    </w:p>
    <w:tbl>
      <w:tblPr>
        <w:tblW w:w="86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20"/>
        <w:gridCol w:w="2339"/>
      </w:tblGrid>
      <w:tr w:rsidR="00F41931" w:rsidRPr="00F41931" w:rsidTr="00597BAB">
        <w:trPr>
          <w:trHeight w:val="270"/>
          <w:jc w:val="center"/>
        </w:trPr>
        <w:tc>
          <w:tcPr>
            <w:tcW w:w="6320" w:type="dxa"/>
            <w:tcBorders>
              <w:top w:val="single" w:sz="4" w:space="0" w:color="auto"/>
              <w:left w:val="single" w:sz="4" w:space="0" w:color="auto"/>
              <w:bottom w:val="single" w:sz="6" w:space="0" w:color="auto"/>
              <w:right w:val="single" w:sz="6" w:space="0" w:color="auto"/>
            </w:tcBorders>
          </w:tcPr>
          <w:p w:rsidR="00F41931" w:rsidRPr="00F41931" w:rsidRDefault="00F41931" w:rsidP="00F41931">
            <w:pPr>
              <w:jc w:val="center"/>
              <w:rPr>
                <w:b/>
              </w:rPr>
            </w:pPr>
          </w:p>
        </w:tc>
        <w:tc>
          <w:tcPr>
            <w:tcW w:w="2339" w:type="dxa"/>
            <w:tcBorders>
              <w:top w:val="single" w:sz="4" w:space="0" w:color="auto"/>
              <w:left w:val="single" w:sz="6" w:space="0" w:color="auto"/>
              <w:bottom w:val="single" w:sz="6" w:space="0" w:color="auto"/>
              <w:right w:val="single" w:sz="4" w:space="0" w:color="auto"/>
            </w:tcBorders>
          </w:tcPr>
          <w:p w:rsidR="00F41931" w:rsidRPr="00F41931" w:rsidRDefault="00F41931" w:rsidP="00F41931">
            <w:pPr>
              <w:jc w:val="center"/>
              <w:rPr>
                <w:b/>
              </w:rPr>
            </w:pPr>
            <w:r w:rsidRPr="00F41931">
              <w:rPr>
                <w:b/>
              </w:rPr>
              <w:t>Numero oggetti</w:t>
            </w:r>
          </w:p>
        </w:tc>
      </w:tr>
      <w:tr w:rsidR="00F41931" w:rsidRPr="00F41931" w:rsidTr="00597BAB">
        <w:trPr>
          <w:trHeight w:val="270"/>
          <w:jc w:val="center"/>
        </w:trPr>
        <w:tc>
          <w:tcPr>
            <w:tcW w:w="6320" w:type="dxa"/>
            <w:tcBorders>
              <w:top w:val="single" w:sz="4" w:space="0" w:color="auto"/>
              <w:left w:val="single" w:sz="4" w:space="0" w:color="auto"/>
              <w:bottom w:val="single" w:sz="6" w:space="0" w:color="auto"/>
              <w:right w:val="single" w:sz="6" w:space="0" w:color="auto"/>
            </w:tcBorders>
          </w:tcPr>
          <w:p w:rsidR="00F41931" w:rsidRPr="00F41931" w:rsidRDefault="00F41931" w:rsidP="00F41931">
            <w:pPr>
              <w:jc w:val="center"/>
            </w:pPr>
            <w:r w:rsidRPr="00F41931">
              <w:t>Totale oggetti d'arte provenienti da furto</w:t>
            </w:r>
          </w:p>
        </w:tc>
        <w:tc>
          <w:tcPr>
            <w:tcW w:w="2339" w:type="dxa"/>
            <w:tcBorders>
              <w:top w:val="single" w:sz="4" w:space="0" w:color="auto"/>
              <w:left w:val="single" w:sz="6" w:space="0" w:color="auto"/>
              <w:bottom w:val="single" w:sz="6" w:space="0" w:color="auto"/>
              <w:right w:val="single" w:sz="4" w:space="0" w:color="auto"/>
            </w:tcBorders>
          </w:tcPr>
          <w:p w:rsidR="00F41931" w:rsidRPr="00F41931" w:rsidRDefault="00F41931" w:rsidP="00F41931">
            <w:pPr>
              <w:jc w:val="center"/>
            </w:pPr>
            <w:r w:rsidRPr="00F41931">
              <w:t>119.963</w:t>
            </w:r>
          </w:p>
        </w:tc>
      </w:tr>
      <w:tr w:rsidR="00F41931" w:rsidRPr="00F41931" w:rsidTr="00597BAB">
        <w:trPr>
          <w:trHeight w:val="270"/>
          <w:jc w:val="center"/>
        </w:trPr>
        <w:tc>
          <w:tcPr>
            <w:tcW w:w="6320" w:type="dxa"/>
            <w:tcBorders>
              <w:top w:val="single" w:sz="4" w:space="0" w:color="auto"/>
              <w:left w:val="single" w:sz="4" w:space="0" w:color="auto"/>
              <w:bottom w:val="single" w:sz="6" w:space="0" w:color="auto"/>
              <w:right w:val="single" w:sz="6" w:space="0" w:color="auto"/>
            </w:tcBorders>
          </w:tcPr>
          <w:p w:rsidR="00F41931" w:rsidRPr="00F41931" w:rsidRDefault="00F41931" w:rsidP="00F41931">
            <w:pPr>
              <w:jc w:val="center"/>
            </w:pPr>
            <w:r w:rsidRPr="00F41931">
              <w:t>Falsi (quadri, dipinti, pitture, disegni a mano, sculture, antiquariale, aechivistico libraio, archeologico/paleontologico, contemporaneo e altri oggetti antichi)</w:t>
            </w:r>
          </w:p>
        </w:tc>
        <w:tc>
          <w:tcPr>
            <w:tcW w:w="2339" w:type="dxa"/>
            <w:tcBorders>
              <w:top w:val="single" w:sz="4" w:space="0" w:color="auto"/>
              <w:left w:val="single" w:sz="6" w:space="0" w:color="auto"/>
              <w:bottom w:val="single" w:sz="6" w:space="0" w:color="auto"/>
              <w:right w:val="single" w:sz="4" w:space="0" w:color="auto"/>
            </w:tcBorders>
          </w:tcPr>
          <w:p w:rsidR="00F41931" w:rsidRPr="00F41931" w:rsidRDefault="00F41931" w:rsidP="00F41931">
            <w:pPr>
              <w:jc w:val="center"/>
            </w:pPr>
            <w:r w:rsidRPr="00F41931">
              <w:t>3.042</w:t>
            </w:r>
          </w:p>
        </w:tc>
      </w:tr>
      <w:tr w:rsidR="00F41931" w:rsidRPr="00F41931" w:rsidTr="00597BAB">
        <w:trPr>
          <w:trHeight w:val="270"/>
          <w:jc w:val="center"/>
        </w:trPr>
        <w:tc>
          <w:tcPr>
            <w:tcW w:w="6320" w:type="dxa"/>
            <w:tcBorders>
              <w:top w:val="single" w:sz="6" w:space="0" w:color="auto"/>
              <w:left w:val="single" w:sz="4" w:space="0" w:color="auto"/>
              <w:bottom w:val="single" w:sz="6" w:space="0" w:color="auto"/>
              <w:right w:val="single" w:sz="6" w:space="0" w:color="auto"/>
            </w:tcBorders>
          </w:tcPr>
          <w:p w:rsidR="00F41931" w:rsidRPr="00F41931" w:rsidRDefault="00F41931" w:rsidP="00F41931">
            <w:pPr>
              <w:jc w:val="center"/>
              <w:rPr>
                <w:b/>
              </w:rPr>
            </w:pPr>
            <w:r w:rsidRPr="00F41931">
              <w:rPr>
                <w:b/>
              </w:rPr>
              <w:t>Totale generale oggetti d'arte recuperati</w:t>
            </w:r>
          </w:p>
        </w:tc>
        <w:tc>
          <w:tcPr>
            <w:tcW w:w="2339" w:type="dxa"/>
            <w:tcBorders>
              <w:top w:val="single" w:sz="6" w:space="0" w:color="auto"/>
              <w:left w:val="single" w:sz="6" w:space="0" w:color="auto"/>
              <w:bottom w:val="single" w:sz="6" w:space="0" w:color="auto"/>
              <w:right w:val="single" w:sz="4" w:space="0" w:color="auto"/>
            </w:tcBorders>
          </w:tcPr>
          <w:p w:rsidR="00F41931" w:rsidRPr="00F41931" w:rsidRDefault="00F41931" w:rsidP="00F41931">
            <w:pPr>
              <w:jc w:val="center"/>
              <w:rPr>
                <w:b/>
              </w:rPr>
            </w:pPr>
            <w:r w:rsidRPr="00F41931">
              <w:rPr>
                <w:b/>
              </w:rPr>
              <w:t>123.005</w:t>
            </w:r>
          </w:p>
        </w:tc>
      </w:tr>
      <w:tr w:rsidR="00F41931" w:rsidRPr="00F41931" w:rsidTr="00597BAB">
        <w:trPr>
          <w:trHeight w:val="270"/>
          <w:jc w:val="center"/>
        </w:trPr>
        <w:tc>
          <w:tcPr>
            <w:tcW w:w="6320" w:type="dxa"/>
            <w:tcBorders>
              <w:top w:val="single" w:sz="6" w:space="0" w:color="auto"/>
              <w:left w:val="single" w:sz="4" w:space="0" w:color="auto"/>
              <w:bottom w:val="single" w:sz="6" w:space="0" w:color="auto"/>
              <w:right w:val="single" w:sz="6" w:space="0" w:color="auto"/>
            </w:tcBorders>
          </w:tcPr>
          <w:p w:rsidR="00F41931" w:rsidRPr="00F41931" w:rsidRDefault="00F41931" w:rsidP="00F41931">
            <w:pPr>
              <w:jc w:val="center"/>
            </w:pPr>
            <w:r w:rsidRPr="00F41931">
              <w:t>Variazioni rispetto al 2022</w:t>
            </w:r>
          </w:p>
        </w:tc>
        <w:tc>
          <w:tcPr>
            <w:tcW w:w="2339" w:type="dxa"/>
            <w:tcBorders>
              <w:top w:val="single" w:sz="6" w:space="0" w:color="auto"/>
              <w:left w:val="single" w:sz="6" w:space="0" w:color="auto"/>
              <w:bottom w:val="single" w:sz="6" w:space="0" w:color="auto"/>
              <w:right w:val="single" w:sz="4" w:space="0" w:color="auto"/>
            </w:tcBorders>
          </w:tcPr>
          <w:p w:rsidR="00F41931" w:rsidRPr="00F41931" w:rsidRDefault="00F41931" w:rsidP="00F41931">
            <w:pPr>
              <w:jc w:val="center"/>
            </w:pPr>
            <w:r w:rsidRPr="00F41931">
              <w:t>+122,6%</w:t>
            </w:r>
          </w:p>
        </w:tc>
      </w:tr>
    </w:tbl>
    <w:p w:rsidR="00F41931" w:rsidRPr="00F41931" w:rsidRDefault="00F41931" w:rsidP="00F41931">
      <w:pPr>
        <w:ind w:firstLine="720"/>
        <w:jc w:val="center"/>
        <w:rPr>
          <w:color w:val="FF0000"/>
        </w:rPr>
      </w:pPr>
      <w:r w:rsidRPr="00F41931">
        <w:rPr>
          <w:sz w:val="22"/>
          <w:szCs w:val="22"/>
        </w:rPr>
        <w:t>Fonte: elaborazione Legambiente su dati forze dell’ordine e Capitanerie di porto (2023).</w:t>
      </w:r>
    </w:p>
    <w:p w:rsidR="00F41931" w:rsidRPr="00F41931" w:rsidRDefault="00F41931" w:rsidP="00F41931">
      <w:pPr>
        <w:keepNext/>
        <w:tabs>
          <w:tab w:val="left" w:pos="5925"/>
        </w:tabs>
        <w:ind w:right="-1"/>
        <w:outlineLvl w:val="2"/>
        <w:rPr>
          <w:bCs/>
          <w:smallCaps/>
        </w:rPr>
      </w:pPr>
      <w:r w:rsidRPr="00F41931">
        <w:rPr>
          <w:b/>
          <w:smallCaps/>
        </w:rPr>
        <w:tab/>
      </w:r>
    </w:p>
    <w:p w:rsidR="00F41931" w:rsidRPr="00F41931" w:rsidRDefault="00F41931" w:rsidP="00F41931">
      <w:pPr>
        <w:ind w:left="2667" w:firstLine="169"/>
        <w:rPr>
          <w:b/>
          <w:bCs/>
          <w:smallCaps/>
        </w:rPr>
      </w:pPr>
    </w:p>
    <w:p w:rsidR="00F41931" w:rsidRPr="00F41931" w:rsidRDefault="00F41931" w:rsidP="00F41931">
      <w:pPr>
        <w:tabs>
          <w:tab w:val="left" w:pos="5340"/>
        </w:tabs>
        <w:ind w:left="2667" w:firstLine="169"/>
        <w:rPr>
          <w:b/>
          <w:bCs/>
          <w:smallCaps/>
        </w:rPr>
      </w:pPr>
      <w:r w:rsidRPr="00F41931">
        <w:rPr>
          <w:szCs w:val="20"/>
        </w:rPr>
        <w:tab/>
      </w:r>
    </w:p>
    <w:p w:rsidR="00F41931" w:rsidRPr="00F41931" w:rsidRDefault="00F41931" w:rsidP="00F41931">
      <w:pPr>
        <w:ind w:left="3376" w:firstLine="169"/>
        <w:rPr>
          <w:smallCaps/>
        </w:rPr>
      </w:pPr>
      <w:r w:rsidRPr="00F41931">
        <w:rPr>
          <w:b/>
          <w:bCs/>
          <w:smallCaps/>
        </w:rPr>
        <w:t>il Business dell’Archeomafia nel 2023</w:t>
      </w: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3880"/>
      </w:tblGrid>
      <w:tr w:rsidR="00F41931" w:rsidRPr="00F41931" w:rsidTr="00597BAB">
        <w:trPr>
          <w:jc w:val="center"/>
        </w:trPr>
        <w:tc>
          <w:tcPr>
            <w:tcW w:w="4644"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Cs/>
                <w:smallCaps/>
              </w:rPr>
            </w:pPr>
            <w:r w:rsidRPr="00F41931">
              <w:rPr>
                <w:b/>
              </w:rPr>
              <w:t>Stima Economica</w:t>
            </w:r>
          </w:p>
        </w:tc>
        <w:tc>
          <w:tcPr>
            <w:tcW w:w="3880" w:type="dxa"/>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rPr>
                <w:b/>
              </w:rPr>
              <w:t>€/euro</w:t>
            </w:r>
          </w:p>
        </w:tc>
      </w:tr>
      <w:tr w:rsidR="00F41931" w:rsidRPr="00F41931" w:rsidTr="00597BAB">
        <w:trPr>
          <w:jc w:val="center"/>
        </w:trPr>
        <w:tc>
          <w:tcPr>
            <w:tcW w:w="4644" w:type="dxa"/>
            <w:shd w:val="clear" w:color="auto" w:fill="auto"/>
          </w:tcPr>
          <w:p w:rsidR="00F41931" w:rsidRPr="00F41931" w:rsidRDefault="00F41931" w:rsidP="00F41931">
            <w:pPr>
              <w:jc w:val="center"/>
            </w:pPr>
            <w:r w:rsidRPr="00F41931">
              <w:t>Stima economica beni culturali recuperati/sequestrati</w:t>
            </w:r>
          </w:p>
        </w:tc>
        <w:tc>
          <w:tcPr>
            <w:tcW w:w="3880" w:type="dxa"/>
            <w:shd w:val="clear" w:color="auto" w:fill="auto"/>
          </w:tcPr>
          <w:p w:rsidR="00F41931" w:rsidRPr="00F41931" w:rsidRDefault="00F41931" w:rsidP="00F41931">
            <w:pPr>
              <w:jc w:val="center"/>
            </w:pPr>
            <w:r w:rsidRPr="00F41931">
              <w:t>295.965.727</w:t>
            </w:r>
          </w:p>
        </w:tc>
      </w:tr>
      <w:tr w:rsidR="00F41931" w:rsidRPr="00F41931" w:rsidTr="00597BAB">
        <w:trPr>
          <w:jc w:val="center"/>
        </w:trPr>
        <w:tc>
          <w:tcPr>
            <w:tcW w:w="4644" w:type="dxa"/>
            <w:shd w:val="clear" w:color="auto" w:fill="auto"/>
          </w:tcPr>
          <w:p w:rsidR="00F41931" w:rsidRPr="00F41931" w:rsidRDefault="00F41931" w:rsidP="00F41931">
            <w:pPr>
              <w:jc w:val="center"/>
            </w:pPr>
            <w:r w:rsidRPr="00F41931">
              <w:t>Stima economica falsi sequestrati</w:t>
            </w:r>
          </w:p>
        </w:tc>
        <w:tc>
          <w:tcPr>
            <w:tcW w:w="3880" w:type="dxa"/>
            <w:shd w:val="clear" w:color="auto" w:fill="auto"/>
          </w:tcPr>
          <w:p w:rsidR="00F41931" w:rsidRPr="00F41931" w:rsidRDefault="00F41931" w:rsidP="00F41931">
            <w:pPr>
              <w:jc w:val="center"/>
            </w:pPr>
            <w:r w:rsidRPr="00F41931">
              <w:t>71.514.150</w:t>
            </w:r>
          </w:p>
        </w:tc>
      </w:tr>
      <w:tr w:rsidR="00F41931" w:rsidRPr="00F41931" w:rsidTr="00597BAB">
        <w:trPr>
          <w:jc w:val="center"/>
        </w:trPr>
        <w:tc>
          <w:tcPr>
            <w:tcW w:w="4644" w:type="dxa"/>
            <w:shd w:val="clear" w:color="auto" w:fill="auto"/>
          </w:tcPr>
          <w:p w:rsidR="00F41931" w:rsidRPr="00F41931" w:rsidRDefault="00F41931" w:rsidP="00F41931">
            <w:pPr>
              <w:jc w:val="center"/>
            </w:pPr>
            <w:r w:rsidRPr="00F41931">
              <w:t>Stima economica altri sequestri effettuati</w:t>
            </w:r>
          </w:p>
        </w:tc>
        <w:tc>
          <w:tcPr>
            <w:tcW w:w="3880" w:type="dxa"/>
            <w:shd w:val="clear" w:color="auto" w:fill="auto"/>
          </w:tcPr>
          <w:p w:rsidR="00F41931" w:rsidRPr="00F41931" w:rsidRDefault="00F41931" w:rsidP="00F41931">
            <w:pPr>
              <w:jc w:val="center"/>
            </w:pPr>
            <w:r w:rsidRPr="00F41931">
              <w:t>1.729.936,00</w:t>
            </w:r>
          </w:p>
        </w:tc>
      </w:tr>
      <w:tr w:rsidR="00F41931" w:rsidRPr="00F41931" w:rsidTr="00597BAB">
        <w:trPr>
          <w:jc w:val="center"/>
        </w:trPr>
        <w:tc>
          <w:tcPr>
            <w:tcW w:w="4644" w:type="dxa"/>
            <w:shd w:val="clear" w:color="auto" w:fill="auto"/>
          </w:tcPr>
          <w:p w:rsidR="00F41931" w:rsidRPr="00F41931" w:rsidRDefault="00F41931" w:rsidP="00F41931">
            <w:pPr>
              <w:jc w:val="center"/>
            </w:pPr>
            <w:r w:rsidRPr="00F41931">
              <w:t>Valore sanzioni penali e amministrative</w:t>
            </w:r>
          </w:p>
        </w:tc>
        <w:tc>
          <w:tcPr>
            <w:tcW w:w="3880" w:type="dxa"/>
            <w:shd w:val="clear" w:color="auto" w:fill="auto"/>
          </w:tcPr>
          <w:p w:rsidR="00F41931" w:rsidRPr="00F41931" w:rsidRDefault="00F41931" w:rsidP="00F41931">
            <w:pPr>
              <w:jc w:val="center"/>
            </w:pPr>
            <w:r w:rsidRPr="00F41931">
              <w:t>113.000</w:t>
            </w:r>
          </w:p>
        </w:tc>
      </w:tr>
      <w:tr w:rsidR="00F41931" w:rsidRPr="00F41931" w:rsidTr="00597BAB">
        <w:trPr>
          <w:jc w:val="center"/>
        </w:trPr>
        <w:tc>
          <w:tcPr>
            <w:tcW w:w="4644" w:type="dxa"/>
            <w:shd w:val="clear" w:color="auto" w:fill="auto"/>
          </w:tcPr>
          <w:p w:rsidR="00F41931" w:rsidRPr="00F41931" w:rsidRDefault="00F41931" w:rsidP="00F41931">
            <w:pPr>
              <w:jc w:val="center"/>
              <w:rPr>
                <w:b/>
              </w:rPr>
            </w:pPr>
            <w:r w:rsidRPr="00F41931">
              <w:rPr>
                <w:b/>
              </w:rPr>
              <w:t>Totale in euro</w:t>
            </w:r>
          </w:p>
        </w:tc>
        <w:tc>
          <w:tcPr>
            <w:tcW w:w="3880" w:type="dxa"/>
            <w:shd w:val="clear" w:color="auto" w:fill="auto"/>
          </w:tcPr>
          <w:p w:rsidR="00F41931" w:rsidRPr="00F41931" w:rsidRDefault="00F41931" w:rsidP="00F41931">
            <w:pPr>
              <w:jc w:val="center"/>
              <w:rPr>
                <w:b/>
              </w:rPr>
            </w:pPr>
            <w:r w:rsidRPr="00F41931">
              <w:rPr>
                <w:b/>
              </w:rPr>
              <w:t>369.322.813</w:t>
            </w:r>
          </w:p>
        </w:tc>
      </w:tr>
    </w:tbl>
    <w:p w:rsidR="00F41931" w:rsidRPr="00F41931" w:rsidRDefault="00F41931" w:rsidP="00F41931">
      <w:pPr>
        <w:ind w:left="2667" w:firstLine="169"/>
        <w:rPr>
          <w:b/>
          <w:bCs/>
          <w:smallCaps/>
        </w:rPr>
      </w:pPr>
      <w:r w:rsidRPr="00F41931">
        <w:rPr>
          <w:sz w:val="22"/>
          <w:szCs w:val="22"/>
        </w:rPr>
        <w:t>Fonte: elaborazione Legambiente su dati Comando Carabinieri tutela patrimonio culturale e Guardia di finanza (2023).</w:t>
      </w:r>
    </w:p>
    <w:p w:rsidR="00F41931" w:rsidRPr="00F41931" w:rsidRDefault="00F41931" w:rsidP="00F41931"/>
    <w:p w:rsidR="00F41931" w:rsidRPr="00F41931" w:rsidRDefault="00F41931" w:rsidP="00F41931">
      <w:pPr>
        <w:ind w:left="1418" w:firstLine="709"/>
        <w:rPr>
          <w:b/>
          <w:bCs/>
          <w:smallCaps/>
        </w:rPr>
      </w:pPr>
      <w:r w:rsidRPr="00F41931">
        <w:rPr>
          <w:b/>
          <w:bCs/>
          <w:smallCaps/>
        </w:rPr>
        <w:t>tesori recuperati per tipologia nel 2023</w:t>
      </w:r>
    </w:p>
    <w:tbl>
      <w:tblPr>
        <w:tblW w:w="36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64"/>
        <w:gridCol w:w="2651"/>
      </w:tblGrid>
      <w:tr w:rsidR="00F41931" w:rsidRPr="00F41931" w:rsidTr="00597BAB">
        <w:trPr>
          <w:trHeight w:val="276"/>
          <w:jc w:val="center"/>
        </w:trPr>
        <w:tc>
          <w:tcPr>
            <w:tcW w:w="4151" w:type="pct"/>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keepNext/>
              <w:outlineLvl w:val="1"/>
              <w:rPr>
                <w:b/>
                <w:bCs/>
              </w:rPr>
            </w:pPr>
            <w:r w:rsidRPr="00F41931">
              <w:rPr>
                <w:b/>
                <w:bCs/>
              </w:rPr>
              <w:t>Tipologia</w:t>
            </w:r>
          </w:p>
        </w:tc>
        <w:tc>
          <w:tcPr>
            <w:tcW w:w="849" w:type="pct"/>
            <w:tcBorders>
              <w:top w:val="single" w:sz="4" w:space="0" w:color="auto"/>
              <w:left w:val="single" w:sz="4" w:space="0" w:color="auto"/>
              <w:bottom w:val="single" w:sz="4" w:space="0" w:color="auto"/>
              <w:right w:val="single" w:sz="4" w:space="0" w:color="auto"/>
            </w:tcBorders>
            <w:shd w:val="pct15" w:color="auto" w:fill="FFFFFF"/>
          </w:tcPr>
          <w:p w:rsidR="00F41931" w:rsidRPr="00F41931" w:rsidRDefault="00F41931" w:rsidP="00F41931">
            <w:pPr>
              <w:widowControl w:val="0"/>
              <w:tabs>
                <w:tab w:val="left" w:pos="204"/>
              </w:tabs>
              <w:jc w:val="center"/>
              <w:rPr>
                <w:b/>
                <w:snapToGrid w:val="0"/>
              </w:rPr>
            </w:pPr>
            <w:r w:rsidRPr="00F41931">
              <w:rPr>
                <w:b/>
                <w:snapToGrid w:val="0"/>
              </w:rPr>
              <w:t>Numero oggetti</w:t>
            </w:r>
          </w:p>
        </w:tc>
      </w:tr>
      <w:tr w:rsidR="00F41931" w:rsidRPr="00F41931" w:rsidTr="00597BAB">
        <w:trPr>
          <w:trHeight w:val="276"/>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Beni Librari e archivistici</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24.445</w:t>
            </w:r>
          </w:p>
        </w:tc>
      </w:tr>
      <w:tr w:rsidR="00F41931" w:rsidRPr="00F41931" w:rsidTr="00597BAB">
        <w:trPr>
          <w:trHeight w:val="276"/>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Reperti paleontologici</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10.273</w:t>
            </w:r>
          </w:p>
        </w:tc>
      </w:tr>
      <w:tr w:rsidR="00F41931" w:rsidRPr="00F41931" w:rsidTr="00597BAB">
        <w:trPr>
          <w:trHeight w:val="276"/>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Reperti archeologici interi</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9.280</w:t>
            </w:r>
          </w:p>
        </w:tc>
      </w:tr>
      <w:tr w:rsidR="00F41931" w:rsidRPr="00F41931" w:rsidTr="00597BAB">
        <w:trPr>
          <w:trHeight w:val="276"/>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Numismatica (monete) e numismatica archeologica proveniente da scavi clandestini</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52.535</w:t>
            </w:r>
          </w:p>
        </w:tc>
      </w:tr>
      <w:tr w:rsidR="00F41931" w:rsidRPr="00F41931" w:rsidTr="00597BAB">
        <w:trPr>
          <w:trHeight w:val="276"/>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Frammenti reperti archeologici (vasellame, sculture, etc.)</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21.456</w:t>
            </w:r>
          </w:p>
        </w:tc>
      </w:tr>
      <w:tr w:rsidR="00F41931" w:rsidRPr="00F41931" w:rsidTr="00597BAB">
        <w:trPr>
          <w:trHeight w:val="276"/>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Opere false sequestrate: (quadri, dipinti, pitture, disegni a mano, sculture, antiquariale, archivistico libraio, archeologico/paleontologico, contemporaneo e altri oggetti antichi)</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3.042</w:t>
            </w:r>
          </w:p>
        </w:tc>
      </w:tr>
      <w:tr w:rsidR="00F41931" w:rsidRPr="00F41931" w:rsidTr="00597BAB">
        <w:trPr>
          <w:trHeight w:val="276"/>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Miscellanea</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601</w:t>
            </w:r>
          </w:p>
        </w:tc>
      </w:tr>
      <w:tr w:rsidR="00F41931" w:rsidRPr="00F41931" w:rsidTr="00597BAB">
        <w:trPr>
          <w:trHeight w:val="276"/>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Sculture complete</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369</w:t>
            </w:r>
          </w:p>
        </w:tc>
      </w:tr>
      <w:tr w:rsidR="00F41931" w:rsidRPr="00F41931" w:rsidTr="00597BAB">
        <w:trPr>
          <w:trHeight w:val="276"/>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Oggetti religioso/devozionale</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185</w:t>
            </w:r>
          </w:p>
        </w:tc>
      </w:tr>
      <w:tr w:rsidR="00F41931" w:rsidRPr="00F41931" w:rsidTr="00597BAB">
        <w:trPr>
          <w:trHeight w:val="276"/>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Armi artistiche</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105</w:t>
            </w:r>
          </w:p>
        </w:tc>
      </w:tr>
      <w:tr w:rsidR="00F41931" w:rsidRPr="00F41931" w:rsidTr="00597BAB">
        <w:trPr>
          <w:trHeight w:val="294"/>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Oreficeria/ Bigiotteria/ Glittica</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43</w:t>
            </w:r>
          </w:p>
        </w:tc>
      </w:tr>
      <w:tr w:rsidR="00F41931" w:rsidRPr="00F41931" w:rsidTr="00597BAB">
        <w:trPr>
          <w:trHeight w:val="294"/>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Ebanisteria</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39</w:t>
            </w:r>
          </w:p>
        </w:tc>
      </w:tr>
      <w:tr w:rsidR="00F41931" w:rsidRPr="00F41931" w:rsidTr="00597BAB">
        <w:trPr>
          <w:trHeight w:val="294"/>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Arte tessile</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28</w:t>
            </w:r>
          </w:p>
        </w:tc>
      </w:tr>
      <w:tr w:rsidR="00F41931" w:rsidRPr="00F41931" w:rsidTr="00597BAB">
        <w:trPr>
          <w:trHeight w:val="294"/>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Vasellame completo</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20</w:t>
            </w:r>
          </w:p>
        </w:tc>
      </w:tr>
      <w:tr w:rsidR="00F41931" w:rsidRPr="00F41931" w:rsidTr="00597BAB">
        <w:trPr>
          <w:trHeight w:val="294"/>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Strumenti misuratori del tempo</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10</w:t>
            </w:r>
          </w:p>
        </w:tc>
      </w:tr>
      <w:tr w:rsidR="00F41931" w:rsidRPr="00F41931" w:rsidTr="00597BAB">
        <w:trPr>
          <w:trHeight w:val="294"/>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Strumenti musicali</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5</w:t>
            </w:r>
          </w:p>
        </w:tc>
      </w:tr>
      <w:tr w:rsidR="00F41931" w:rsidRPr="00F41931" w:rsidTr="00597BAB">
        <w:trPr>
          <w:trHeight w:val="294"/>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both"/>
            </w:pPr>
            <w:r w:rsidRPr="00F41931">
              <w:t>Altri oggetti antichi</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pPr>
            <w:r w:rsidRPr="00F41931">
              <w:t>569</w:t>
            </w:r>
          </w:p>
        </w:tc>
      </w:tr>
      <w:tr w:rsidR="00F41931" w:rsidRPr="00F41931" w:rsidTr="00597BAB">
        <w:trPr>
          <w:trHeight w:val="294"/>
          <w:jc w:val="center"/>
        </w:trPr>
        <w:tc>
          <w:tcPr>
            <w:tcW w:w="4151"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Totale generale oggetti d'arte recuperati</w:t>
            </w:r>
          </w:p>
        </w:tc>
        <w:tc>
          <w:tcPr>
            <w:tcW w:w="849" w:type="pct"/>
            <w:tcBorders>
              <w:top w:val="single" w:sz="4" w:space="0" w:color="auto"/>
              <w:left w:val="single" w:sz="4" w:space="0" w:color="auto"/>
              <w:bottom w:val="single" w:sz="4" w:space="0" w:color="auto"/>
              <w:right w:val="single" w:sz="4" w:space="0" w:color="auto"/>
            </w:tcBorders>
          </w:tcPr>
          <w:p w:rsidR="00F41931" w:rsidRPr="00F41931" w:rsidRDefault="00F41931" w:rsidP="00F41931">
            <w:pPr>
              <w:jc w:val="center"/>
              <w:rPr>
                <w:b/>
              </w:rPr>
            </w:pPr>
            <w:r w:rsidRPr="00F41931">
              <w:rPr>
                <w:b/>
              </w:rPr>
              <w:t>123.005</w:t>
            </w:r>
          </w:p>
        </w:tc>
      </w:tr>
    </w:tbl>
    <w:p w:rsidR="00F41931" w:rsidRPr="00F41931" w:rsidRDefault="00F41931" w:rsidP="00F41931">
      <w:pPr>
        <w:ind w:left="2667" w:firstLine="169"/>
        <w:rPr>
          <w:b/>
          <w:bCs/>
          <w:smallCaps/>
        </w:rPr>
      </w:pPr>
      <w:r w:rsidRPr="00F41931">
        <w:rPr>
          <w:sz w:val="22"/>
          <w:szCs w:val="22"/>
        </w:rPr>
        <w:t>Fonte: elaborazione Legambiente su dati Comando Carabinieri tutela patrimonio culturale e Guardia di finanza (2023).</w:t>
      </w:r>
    </w:p>
    <w:p w:rsidR="00F41931" w:rsidRPr="00F41931" w:rsidRDefault="00F41931" w:rsidP="00F41931">
      <w:pPr>
        <w:keepNext/>
        <w:ind w:right="-1"/>
        <w:jc w:val="center"/>
        <w:outlineLvl w:val="2"/>
        <w:rPr>
          <w:b/>
          <w:smallCaps/>
        </w:rPr>
      </w:pPr>
    </w:p>
    <w:p w:rsidR="00F41931" w:rsidRPr="00F41931" w:rsidRDefault="00F41931" w:rsidP="00F41931">
      <w:pPr>
        <w:keepNext/>
        <w:ind w:right="-1"/>
        <w:jc w:val="center"/>
        <w:outlineLvl w:val="2"/>
        <w:rPr>
          <w:b/>
          <w:smallCaps/>
        </w:rPr>
      </w:pPr>
    </w:p>
    <w:p w:rsidR="00F41931" w:rsidRPr="00F41931" w:rsidRDefault="00F41931" w:rsidP="00F41931">
      <w:pPr>
        <w:keepNext/>
        <w:ind w:right="-1"/>
        <w:jc w:val="center"/>
        <w:outlineLvl w:val="2"/>
        <w:rPr>
          <w:b/>
          <w:smallCaps/>
        </w:rPr>
      </w:pPr>
      <w:r w:rsidRPr="00F41931">
        <w:rPr>
          <w:b/>
          <w:smallCaps/>
        </w:rPr>
        <w:t>tesori trafugati per provenienza nel 2023</w:t>
      </w:r>
    </w:p>
    <w:tbl>
      <w:tblPr>
        <w:tblW w:w="86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20"/>
        <w:gridCol w:w="2339"/>
      </w:tblGrid>
      <w:tr w:rsidR="00F41931" w:rsidRPr="00F41931" w:rsidTr="00597BAB">
        <w:trPr>
          <w:trHeight w:val="270"/>
          <w:jc w:val="center"/>
        </w:trPr>
        <w:tc>
          <w:tcPr>
            <w:tcW w:w="6320" w:type="dxa"/>
            <w:tcBorders>
              <w:top w:val="single" w:sz="4" w:space="0" w:color="auto"/>
              <w:left w:val="single" w:sz="4" w:space="0" w:color="auto"/>
              <w:bottom w:val="single" w:sz="6" w:space="0" w:color="auto"/>
              <w:right w:val="single" w:sz="6" w:space="0" w:color="auto"/>
            </w:tcBorders>
          </w:tcPr>
          <w:p w:rsidR="00F41931" w:rsidRPr="00F41931" w:rsidRDefault="00F41931" w:rsidP="00F41931">
            <w:pPr>
              <w:jc w:val="center"/>
              <w:rPr>
                <w:b/>
              </w:rPr>
            </w:pPr>
            <w:r w:rsidRPr="00F41931">
              <w:rPr>
                <w:b/>
              </w:rPr>
              <w:t>Luogo</w:t>
            </w:r>
          </w:p>
        </w:tc>
        <w:tc>
          <w:tcPr>
            <w:tcW w:w="2339" w:type="dxa"/>
            <w:tcBorders>
              <w:top w:val="single" w:sz="4" w:space="0" w:color="auto"/>
              <w:left w:val="single" w:sz="6" w:space="0" w:color="auto"/>
              <w:bottom w:val="single" w:sz="6" w:space="0" w:color="auto"/>
              <w:right w:val="single" w:sz="6" w:space="0" w:color="auto"/>
            </w:tcBorders>
          </w:tcPr>
          <w:p w:rsidR="00F41931" w:rsidRPr="00F41931" w:rsidRDefault="00F41931" w:rsidP="00F41931">
            <w:pPr>
              <w:jc w:val="center"/>
              <w:rPr>
                <w:b/>
              </w:rPr>
            </w:pPr>
            <w:r w:rsidRPr="00F41931">
              <w:rPr>
                <w:b/>
              </w:rPr>
              <w:t>Oggetti</w:t>
            </w:r>
          </w:p>
        </w:tc>
      </w:tr>
      <w:tr w:rsidR="00F41931" w:rsidRPr="00F41931" w:rsidTr="00597BAB">
        <w:trPr>
          <w:trHeight w:val="270"/>
          <w:jc w:val="center"/>
        </w:trPr>
        <w:tc>
          <w:tcPr>
            <w:tcW w:w="6320" w:type="dxa"/>
            <w:tcBorders>
              <w:top w:val="single" w:sz="4" w:space="0" w:color="auto"/>
              <w:left w:val="single" w:sz="4" w:space="0" w:color="auto"/>
              <w:bottom w:val="single" w:sz="6" w:space="0" w:color="auto"/>
              <w:right w:val="single" w:sz="6" w:space="0" w:color="auto"/>
            </w:tcBorders>
          </w:tcPr>
          <w:p w:rsidR="00F41931" w:rsidRPr="00F41931" w:rsidRDefault="00F41931" w:rsidP="00F41931">
            <w:pPr>
              <w:jc w:val="center"/>
            </w:pPr>
            <w:r w:rsidRPr="00F41931">
              <w:t>Archivi pubblici / privati / ecclesiastici</w:t>
            </w:r>
          </w:p>
        </w:tc>
        <w:tc>
          <w:tcPr>
            <w:tcW w:w="2339" w:type="dxa"/>
            <w:tcBorders>
              <w:top w:val="single" w:sz="4" w:space="0" w:color="auto"/>
              <w:left w:val="single" w:sz="6" w:space="0" w:color="auto"/>
              <w:bottom w:val="single" w:sz="6" w:space="0" w:color="auto"/>
              <w:right w:val="single" w:sz="6" w:space="0" w:color="auto"/>
            </w:tcBorders>
          </w:tcPr>
          <w:p w:rsidR="00F41931" w:rsidRPr="00F41931" w:rsidRDefault="00F41931" w:rsidP="00F41931">
            <w:pPr>
              <w:jc w:val="center"/>
            </w:pPr>
            <w:r w:rsidRPr="00F41931">
              <w:t>174</w:t>
            </w:r>
          </w:p>
        </w:tc>
      </w:tr>
      <w:tr w:rsidR="00F41931" w:rsidRPr="00F41931" w:rsidTr="00597BAB">
        <w:trPr>
          <w:trHeight w:val="270"/>
          <w:jc w:val="center"/>
        </w:trPr>
        <w:tc>
          <w:tcPr>
            <w:tcW w:w="6320" w:type="dxa"/>
            <w:tcBorders>
              <w:top w:val="single" w:sz="4" w:space="0" w:color="auto"/>
              <w:left w:val="single" w:sz="4" w:space="0" w:color="auto"/>
              <w:bottom w:val="single" w:sz="6" w:space="0" w:color="auto"/>
              <w:right w:val="single" w:sz="6" w:space="0" w:color="auto"/>
            </w:tcBorders>
          </w:tcPr>
          <w:p w:rsidR="00F41931" w:rsidRPr="00F41931" w:rsidRDefault="00F41931" w:rsidP="00F41931">
            <w:pPr>
              <w:jc w:val="center"/>
            </w:pPr>
            <w:r w:rsidRPr="00F41931">
              <w:t>Musei / pinacoteche / antiquarium</w:t>
            </w:r>
          </w:p>
        </w:tc>
        <w:tc>
          <w:tcPr>
            <w:tcW w:w="2339" w:type="dxa"/>
            <w:tcBorders>
              <w:top w:val="single" w:sz="4" w:space="0" w:color="auto"/>
              <w:left w:val="single" w:sz="6" w:space="0" w:color="auto"/>
              <w:bottom w:val="single" w:sz="6" w:space="0" w:color="auto"/>
              <w:right w:val="single" w:sz="6" w:space="0" w:color="auto"/>
            </w:tcBorders>
          </w:tcPr>
          <w:p w:rsidR="00F41931" w:rsidRPr="00F41931" w:rsidRDefault="00F41931" w:rsidP="00F41931">
            <w:pPr>
              <w:jc w:val="center"/>
            </w:pPr>
            <w:r w:rsidRPr="00F41931">
              <w:t>124</w:t>
            </w:r>
          </w:p>
        </w:tc>
      </w:tr>
      <w:tr w:rsidR="00F41931" w:rsidRPr="00F41931" w:rsidTr="00597BAB">
        <w:trPr>
          <w:trHeight w:val="270"/>
          <w:jc w:val="center"/>
        </w:trPr>
        <w:tc>
          <w:tcPr>
            <w:tcW w:w="6320" w:type="dxa"/>
            <w:tcBorders>
              <w:top w:val="single" w:sz="6" w:space="0" w:color="auto"/>
              <w:left w:val="single" w:sz="4" w:space="0" w:color="auto"/>
              <w:bottom w:val="single" w:sz="6" w:space="0" w:color="auto"/>
              <w:right w:val="single" w:sz="6" w:space="0" w:color="auto"/>
            </w:tcBorders>
          </w:tcPr>
          <w:p w:rsidR="00F41931" w:rsidRPr="00F41931" w:rsidRDefault="00F41931" w:rsidP="00F41931">
            <w:pPr>
              <w:jc w:val="center"/>
            </w:pPr>
            <w:r w:rsidRPr="00F41931">
              <w:t>Luoghi espositivi</w:t>
            </w:r>
          </w:p>
        </w:tc>
        <w:tc>
          <w:tcPr>
            <w:tcW w:w="2339" w:type="dxa"/>
            <w:tcBorders>
              <w:top w:val="single" w:sz="6" w:space="0" w:color="auto"/>
              <w:left w:val="single" w:sz="6" w:space="0" w:color="auto"/>
              <w:bottom w:val="single" w:sz="6" w:space="0" w:color="auto"/>
              <w:right w:val="single" w:sz="6" w:space="0" w:color="auto"/>
            </w:tcBorders>
          </w:tcPr>
          <w:p w:rsidR="00F41931" w:rsidRPr="00F41931" w:rsidRDefault="00F41931" w:rsidP="00F41931">
            <w:pPr>
              <w:jc w:val="center"/>
            </w:pPr>
            <w:r w:rsidRPr="00F41931">
              <w:t>211</w:t>
            </w:r>
          </w:p>
        </w:tc>
      </w:tr>
      <w:tr w:rsidR="00F41931" w:rsidRPr="00F41931" w:rsidTr="00597BAB">
        <w:trPr>
          <w:trHeight w:val="270"/>
          <w:jc w:val="center"/>
        </w:trPr>
        <w:tc>
          <w:tcPr>
            <w:tcW w:w="6320" w:type="dxa"/>
            <w:tcBorders>
              <w:top w:val="single" w:sz="6" w:space="0" w:color="auto"/>
              <w:left w:val="single" w:sz="4" w:space="0" w:color="auto"/>
              <w:bottom w:val="single" w:sz="6" w:space="0" w:color="auto"/>
              <w:right w:val="single" w:sz="6" w:space="0" w:color="auto"/>
            </w:tcBorders>
          </w:tcPr>
          <w:p w:rsidR="00F41931" w:rsidRPr="00F41931" w:rsidRDefault="00F41931" w:rsidP="00F41931">
            <w:pPr>
              <w:jc w:val="center"/>
            </w:pPr>
            <w:r w:rsidRPr="00F41931">
              <w:t>Luoghi di culto</w:t>
            </w:r>
          </w:p>
        </w:tc>
        <w:tc>
          <w:tcPr>
            <w:tcW w:w="2339" w:type="dxa"/>
            <w:tcBorders>
              <w:top w:val="single" w:sz="6" w:space="0" w:color="auto"/>
              <w:left w:val="single" w:sz="6" w:space="0" w:color="auto"/>
              <w:bottom w:val="single" w:sz="6" w:space="0" w:color="auto"/>
              <w:right w:val="single" w:sz="6" w:space="0" w:color="auto"/>
            </w:tcBorders>
          </w:tcPr>
          <w:p w:rsidR="00F41931" w:rsidRPr="00F41931" w:rsidRDefault="00F41931" w:rsidP="00F41931">
            <w:pPr>
              <w:jc w:val="center"/>
            </w:pPr>
            <w:r w:rsidRPr="00F41931">
              <w:t>636</w:t>
            </w:r>
          </w:p>
        </w:tc>
      </w:tr>
      <w:tr w:rsidR="00F41931" w:rsidRPr="00F41931" w:rsidTr="00597BAB">
        <w:trPr>
          <w:trHeight w:val="270"/>
          <w:jc w:val="center"/>
        </w:trPr>
        <w:tc>
          <w:tcPr>
            <w:tcW w:w="6320" w:type="dxa"/>
            <w:tcBorders>
              <w:top w:val="single" w:sz="6" w:space="0" w:color="auto"/>
              <w:left w:val="single" w:sz="4" w:space="0" w:color="auto"/>
              <w:bottom w:val="single" w:sz="6" w:space="0" w:color="auto"/>
              <w:right w:val="single" w:sz="6" w:space="0" w:color="auto"/>
            </w:tcBorders>
          </w:tcPr>
          <w:p w:rsidR="00F41931" w:rsidRPr="00F41931" w:rsidRDefault="00F41931" w:rsidP="00F41931">
            <w:pPr>
              <w:jc w:val="center"/>
            </w:pPr>
            <w:r w:rsidRPr="00F41931">
              <w:t>Luoghi privati</w:t>
            </w:r>
          </w:p>
        </w:tc>
        <w:tc>
          <w:tcPr>
            <w:tcW w:w="2339" w:type="dxa"/>
            <w:tcBorders>
              <w:top w:val="single" w:sz="6" w:space="0" w:color="auto"/>
              <w:left w:val="single" w:sz="6" w:space="0" w:color="auto"/>
              <w:bottom w:val="single" w:sz="6" w:space="0" w:color="auto"/>
              <w:right w:val="single" w:sz="6" w:space="0" w:color="auto"/>
            </w:tcBorders>
          </w:tcPr>
          <w:p w:rsidR="00F41931" w:rsidRPr="00F41931" w:rsidRDefault="00F41931" w:rsidP="00F41931">
            <w:pPr>
              <w:jc w:val="center"/>
            </w:pPr>
            <w:r w:rsidRPr="00F41931">
              <w:t>2.308</w:t>
            </w:r>
          </w:p>
        </w:tc>
      </w:tr>
      <w:tr w:rsidR="00F41931" w:rsidRPr="00F41931" w:rsidTr="00597BAB">
        <w:trPr>
          <w:trHeight w:val="270"/>
          <w:jc w:val="center"/>
        </w:trPr>
        <w:tc>
          <w:tcPr>
            <w:tcW w:w="6320" w:type="dxa"/>
            <w:tcBorders>
              <w:top w:val="single" w:sz="6" w:space="0" w:color="auto"/>
              <w:left w:val="single" w:sz="4" w:space="0" w:color="auto"/>
              <w:bottom w:val="single" w:sz="6" w:space="0" w:color="auto"/>
              <w:right w:val="single" w:sz="6" w:space="0" w:color="auto"/>
            </w:tcBorders>
          </w:tcPr>
          <w:p w:rsidR="00F41931" w:rsidRPr="00F41931" w:rsidRDefault="00F41931" w:rsidP="00F41931">
            <w:pPr>
              <w:jc w:val="center"/>
            </w:pPr>
            <w:r w:rsidRPr="00F41931">
              <w:t>Biblioteche pubbliche / private / ecclesiastiche</w:t>
            </w:r>
          </w:p>
        </w:tc>
        <w:tc>
          <w:tcPr>
            <w:tcW w:w="2339" w:type="dxa"/>
            <w:tcBorders>
              <w:top w:val="single" w:sz="6" w:space="0" w:color="auto"/>
              <w:left w:val="single" w:sz="6" w:space="0" w:color="auto"/>
              <w:bottom w:val="single" w:sz="6" w:space="0" w:color="auto"/>
              <w:right w:val="single" w:sz="6" w:space="0" w:color="auto"/>
            </w:tcBorders>
          </w:tcPr>
          <w:p w:rsidR="00F41931" w:rsidRPr="00F41931" w:rsidRDefault="00F41931" w:rsidP="00F41931">
            <w:pPr>
              <w:jc w:val="center"/>
            </w:pPr>
            <w:r w:rsidRPr="00F41931">
              <w:t>30</w:t>
            </w:r>
          </w:p>
        </w:tc>
      </w:tr>
      <w:tr w:rsidR="00F41931" w:rsidRPr="00F41931" w:rsidTr="00597BAB">
        <w:trPr>
          <w:trHeight w:val="270"/>
          <w:jc w:val="center"/>
        </w:trPr>
        <w:tc>
          <w:tcPr>
            <w:tcW w:w="6320" w:type="dxa"/>
            <w:tcBorders>
              <w:top w:val="single" w:sz="6" w:space="0" w:color="auto"/>
              <w:left w:val="single" w:sz="4" w:space="0" w:color="auto"/>
              <w:bottom w:val="single" w:sz="6" w:space="0" w:color="auto"/>
              <w:right w:val="single" w:sz="6" w:space="0" w:color="auto"/>
            </w:tcBorders>
          </w:tcPr>
          <w:p w:rsidR="00F41931" w:rsidRPr="00F41931" w:rsidRDefault="00F41931" w:rsidP="00F41931">
            <w:pPr>
              <w:jc w:val="center"/>
            </w:pPr>
            <w:r w:rsidRPr="00F41931">
              <w:t>Scavi clandestini rilevati</w:t>
            </w:r>
          </w:p>
        </w:tc>
        <w:tc>
          <w:tcPr>
            <w:tcW w:w="2339" w:type="dxa"/>
            <w:tcBorders>
              <w:top w:val="single" w:sz="6" w:space="0" w:color="auto"/>
              <w:left w:val="single" w:sz="6" w:space="0" w:color="auto"/>
              <w:bottom w:val="single" w:sz="6" w:space="0" w:color="auto"/>
              <w:right w:val="single" w:sz="6" w:space="0" w:color="auto"/>
            </w:tcBorders>
          </w:tcPr>
          <w:p w:rsidR="00F41931" w:rsidRPr="00F41931" w:rsidRDefault="00F41931" w:rsidP="00F41931">
            <w:pPr>
              <w:jc w:val="center"/>
            </w:pPr>
            <w:r w:rsidRPr="00F41931">
              <w:t>11</w:t>
            </w:r>
          </w:p>
        </w:tc>
      </w:tr>
      <w:tr w:rsidR="00F41931" w:rsidRPr="00F41931" w:rsidTr="00597BAB">
        <w:trPr>
          <w:trHeight w:val="270"/>
          <w:jc w:val="center"/>
        </w:trPr>
        <w:tc>
          <w:tcPr>
            <w:tcW w:w="6320" w:type="dxa"/>
            <w:tcBorders>
              <w:top w:val="single" w:sz="6" w:space="0" w:color="auto"/>
              <w:left w:val="single" w:sz="4" w:space="0" w:color="auto"/>
              <w:bottom w:val="single" w:sz="6" w:space="0" w:color="auto"/>
              <w:right w:val="single" w:sz="6" w:space="0" w:color="auto"/>
            </w:tcBorders>
          </w:tcPr>
          <w:p w:rsidR="00F41931" w:rsidRPr="00F41931" w:rsidRDefault="00F41931" w:rsidP="00F41931">
            <w:pPr>
              <w:jc w:val="center"/>
              <w:rPr>
                <w:b/>
              </w:rPr>
            </w:pPr>
            <w:r w:rsidRPr="00F41931">
              <w:rPr>
                <w:b/>
              </w:rPr>
              <w:t>TOTALE</w:t>
            </w:r>
          </w:p>
        </w:tc>
        <w:tc>
          <w:tcPr>
            <w:tcW w:w="2339" w:type="dxa"/>
            <w:tcBorders>
              <w:top w:val="single" w:sz="6" w:space="0" w:color="auto"/>
              <w:left w:val="single" w:sz="6" w:space="0" w:color="auto"/>
              <w:bottom w:val="single" w:sz="6" w:space="0" w:color="auto"/>
              <w:right w:val="single" w:sz="6" w:space="0" w:color="auto"/>
            </w:tcBorders>
          </w:tcPr>
          <w:p w:rsidR="00F41931" w:rsidRPr="00F41931" w:rsidRDefault="00F41931" w:rsidP="00F41931">
            <w:pPr>
              <w:jc w:val="center"/>
              <w:rPr>
                <w:b/>
              </w:rPr>
            </w:pPr>
            <w:r w:rsidRPr="00F41931">
              <w:rPr>
                <w:b/>
              </w:rPr>
              <w:t>3.494</w:t>
            </w:r>
          </w:p>
        </w:tc>
      </w:tr>
    </w:tbl>
    <w:p w:rsidR="00F41931" w:rsidRPr="00F41931" w:rsidRDefault="00F41931" w:rsidP="00F41931">
      <w:pPr>
        <w:ind w:left="2127" w:firstLine="709"/>
        <w:rPr>
          <w:sz w:val="22"/>
          <w:szCs w:val="22"/>
        </w:rPr>
      </w:pPr>
      <w:r w:rsidRPr="00F41931">
        <w:rPr>
          <w:sz w:val="22"/>
          <w:szCs w:val="22"/>
        </w:rPr>
        <w:t>Fonte: Comando Carabinieri tutela patrimonio culturale (2023)</w:t>
      </w:r>
    </w:p>
    <w:p w:rsidR="00F41931" w:rsidRPr="00F41931" w:rsidRDefault="00F41931" w:rsidP="00F41931">
      <w:pPr>
        <w:ind w:left="2667" w:firstLine="169"/>
        <w:rPr>
          <w:b/>
          <w:bCs/>
          <w:smallCaps/>
        </w:rPr>
      </w:pPr>
    </w:p>
    <w:p w:rsidR="00F41931" w:rsidRPr="00F41931" w:rsidRDefault="00F41931" w:rsidP="00F41931"/>
    <w:p w:rsidR="00F41931" w:rsidRPr="00F41931" w:rsidRDefault="00F41931" w:rsidP="00F41931">
      <w:pPr>
        <w:tabs>
          <w:tab w:val="left" w:pos="9960"/>
        </w:tabs>
      </w:pPr>
      <w:r w:rsidRPr="00F41931">
        <w:tab/>
      </w:r>
    </w:p>
    <w:p w:rsidR="00407DF7" w:rsidRPr="008F2CA3" w:rsidRDefault="00407DF7" w:rsidP="00B24FE3">
      <w:pPr>
        <w:ind w:left="709" w:firstLine="709"/>
      </w:pPr>
    </w:p>
    <w:sectPr w:rsidR="00407DF7" w:rsidRPr="008F2CA3" w:rsidSect="009856DB">
      <w:headerReference w:type="default" r:id="rId12"/>
      <w:footerReference w:type="even" r:id="rId13"/>
      <w:footerReference w:type="default" r:id="rId14"/>
      <w:pgSz w:w="23814" w:h="16840" w:orient="landscape" w:code="8"/>
      <w:pgMar w:top="993" w:right="1418"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F17" w:rsidRDefault="00325F17">
      <w:r>
        <w:separator/>
      </w:r>
    </w:p>
  </w:endnote>
  <w:endnote w:type="continuationSeparator" w:id="0">
    <w:p w:rsidR="00325F17" w:rsidRDefault="0032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03E" w:rsidRDefault="00D2703E" w:rsidP="0035090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2703E" w:rsidRDefault="00D2703E" w:rsidP="00FF6193">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03E" w:rsidRDefault="00D2703E" w:rsidP="0035090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C12A9">
      <w:rPr>
        <w:rStyle w:val="Numeropagina"/>
        <w:noProof/>
      </w:rPr>
      <w:t>1</w:t>
    </w:r>
    <w:r>
      <w:rPr>
        <w:rStyle w:val="Numeropagina"/>
      </w:rPr>
      <w:fldChar w:fldCharType="end"/>
    </w:r>
  </w:p>
  <w:p w:rsidR="00D2703E" w:rsidRDefault="00D2703E" w:rsidP="00FF6193">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F17" w:rsidRDefault="00325F17">
      <w:r>
        <w:separator/>
      </w:r>
    </w:p>
  </w:footnote>
  <w:footnote w:type="continuationSeparator" w:id="0">
    <w:p w:rsidR="00325F17" w:rsidRDefault="00325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03E" w:rsidRPr="002A389A" w:rsidRDefault="00D2703E" w:rsidP="00A508EA">
    <w:pPr>
      <w:pStyle w:val="Intestazione"/>
      <w:jc w:val="center"/>
      <w:rPr>
        <w:b/>
        <w:sz w:val="28"/>
      </w:rPr>
    </w:pPr>
    <w:r w:rsidRPr="002A389A">
      <w:rPr>
        <w:b/>
        <w:sz w:val="28"/>
      </w:rPr>
      <w:t>ECOMAFIA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5860"/>
    <w:multiLevelType w:val="hybridMultilevel"/>
    <w:tmpl w:val="3AAC34A8"/>
    <w:lvl w:ilvl="0" w:tplc="AA86473C">
      <w:numFmt w:val="bullet"/>
      <w:lvlText w:val=""/>
      <w:lvlJc w:val="left"/>
      <w:pPr>
        <w:ind w:left="5676" w:hanging="360"/>
      </w:pPr>
      <w:rPr>
        <w:rFonts w:ascii="Symbol" w:eastAsia="Times New Roman" w:hAnsi="Symbol" w:cs="Times New Roman" w:hint="default"/>
      </w:rPr>
    </w:lvl>
    <w:lvl w:ilvl="1" w:tplc="04100003" w:tentative="1">
      <w:start w:val="1"/>
      <w:numFmt w:val="bullet"/>
      <w:lvlText w:val="o"/>
      <w:lvlJc w:val="left"/>
      <w:pPr>
        <w:ind w:left="6396" w:hanging="360"/>
      </w:pPr>
      <w:rPr>
        <w:rFonts w:ascii="Courier New" w:hAnsi="Courier New" w:cs="Courier New" w:hint="default"/>
      </w:rPr>
    </w:lvl>
    <w:lvl w:ilvl="2" w:tplc="04100005" w:tentative="1">
      <w:start w:val="1"/>
      <w:numFmt w:val="bullet"/>
      <w:lvlText w:val=""/>
      <w:lvlJc w:val="left"/>
      <w:pPr>
        <w:ind w:left="7116" w:hanging="360"/>
      </w:pPr>
      <w:rPr>
        <w:rFonts w:ascii="Wingdings" w:hAnsi="Wingdings" w:hint="default"/>
      </w:rPr>
    </w:lvl>
    <w:lvl w:ilvl="3" w:tplc="04100001" w:tentative="1">
      <w:start w:val="1"/>
      <w:numFmt w:val="bullet"/>
      <w:lvlText w:val=""/>
      <w:lvlJc w:val="left"/>
      <w:pPr>
        <w:ind w:left="7836" w:hanging="360"/>
      </w:pPr>
      <w:rPr>
        <w:rFonts w:ascii="Symbol" w:hAnsi="Symbol" w:hint="default"/>
      </w:rPr>
    </w:lvl>
    <w:lvl w:ilvl="4" w:tplc="04100003" w:tentative="1">
      <w:start w:val="1"/>
      <w:numFmt w:val="bullet"/>
      <w:lvlText w:val="o"/>
      <w:lvlJc w:val="left"/>
      <w:pPr>
        <w:ind w:left="8556" w:hanging="360"/>
      </w:pPr>
      <w:rPr>
        <w:rFonts w:ascii="Courier New" w:hAnsi="Courier New" w:cs="Courier New" w:hint="default"/>
      </w:rPr>
    </w:lvl>
    <w:lvl w:ilvl="5" w:tplc="04100005" w:tentative="1">
      <w:start w:val="1"/>
      <w:numFmt w:val="bullet"/>
      <w:lvlText w:val=""/>
      <w:lvlJc w:val="left"/>
      <w:pPr>
        <w:ind w:left="9276" w:hanging="360"/>
      </w:pPr>
      <w:rPr>
        <w:rFonts w:ascii="Wingdings" w:hAnsi="Wingdings" w:hint="default"/>
      </w:rPr>
    </w:lvl>
    <w:lvl w:ilvl="6" w:tplc="04100001" w:tentative="1">
      <w:start w:val="1"/>
      <w:numFmt w:val="bullet"/>
      <w:lvlText w:val=""/>
      <w:lvlJc w:val="left"/>
      <w:pPr>
        <w:ind w:left="9996" w:hanging="360"/>
      </w:pPr>
      <w:rPr>
        <w:rFonts w:ascii="Symbol" w:hAnsi="Symbol" w:hint="default"/>
      </w:rPr>
    </w:lvl>
    <w:lvl w:ilvl="7" w:tplc="04100003" w:tentative="1">
      <w:start w:val="1"/>
      <w:numFmt w:val="bullet"/>
      <w:lvlText w:val="o"/>
      <w:lvlJc w:val="left"/>
      <w:pPr>
        <w:ind w:left="10716" w:hanging="360"/>
      </w:pPr>
      <w:rPr>
        <w:rFonts w:ascii="Courier New" w:hAnsi="Courier New" w:cs="Courier New" w:hint="default"/>
      </w:rPr>
    </w:lvl>
    <w:lvl w:ilvl="8" w:tplc="04100005" w:tentative="1">
      <w:start w:val="1"/>
      <w:numFmt w:val="bullet"/>
      <w:lvlText w:val=""/>
      <w:lvlJc w:val="left"/>
      <w:pPr>
        <w:ind w:left="11436" w:hanging="360"/>
      </w:pPr>
      <w:rPr>
        <w:rFonts w:ascii="Wingdings" w:hAnsi="Wingdings" w:hint="default"/>
      </w:rPr>
    </w:lvl>
  </w:abstractNum>
  <w:abstractNum w:abstractNumId="1">
    <w:nsid w:val="11B21F25"/>
    <w:multiLevelType w:val="hybridMultilevel"/>
    <w:tmpl w:val="52B0B4DE"/>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C325240"/>
    <w:multiLevelType w:val="hybridMultilevel"/>
    <w:tmpl w:val="A59E3992"/>
    <w:lvl w:ilvl="0" w:tplc="890045A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C77299B"/>
    <w:multiLevelType w:val="hybridMultilevel"/>
    <w:tmpl w:val="F3127F46"/>
    <w:lvl w:ilvl="0" w:tplc="96ACB15E">
      <w:numFmt w:val="bullet"/>
      <w:lvlText w:val=""/>
      <w:lvlJc w:val="left"/>
      <w:pPr>
        <w:ind w:left="5316" w:hanging="360"/>
      </w:pPr>
      <w:rPr>
        <w:rFonts w:ascii="Symbol" w:eastAsia="Times New Roman" w:hAnsi="Symbol" w:cs="Times New Roman" w:hint="default"/>
      </w:rPr>
    </w:lvl>
    <w:lvl w:ilvl="1" w:tplc="04100003" w:tentative="1">
      <w:start w:val="1"/>
      <w:numFmt w:val="bullet"/>
      <w:lvlText w:val="o"/>
      <w:lvlJc w:val="left"/>
      <w:pPr>
        <w:ind w:left="6036" w:hanging="360"/>
      </w:pPr>
      <w:rPr>
        <w:rFonts w:ascii="Courier New" w:hAnsi="Courier New" w:cs="Courier New" w:hint="default"/>
      </w:rPr>
    </w:lvl>
    <w:lvl w:ilvl="2" w:tplc="04100005" w:tentative="1">
      <w:start w:val="1"/>
      <w:numFmt w:val="bullet"/>
      <w:lvlText w:val=""/>
      <w:lvlJc w:val="left"/>
      <w:pPr>
        <w:ind w:left="6756" w:hanging="360"/>
      </w:pPr>
      <w:rPr>
        <w:rFonts w:ascii="Wingdings" w:hAnsi="Wingdings" w:hint="default"/>
      </w:rPr>
    </w:lvl>
    <w:lvl w:ilvl="3" w:tplc="04100001" w:tentative="1">
      <w:start w:val="1"/>
      <w:numFmt w:val="bullet"/>
      <w:lvlText w:val=""/>
      <w:lvlJc w:val="left"/>
      <w:pPr>
        <w:ind w:left="7476" w:hanging="360"/>
      </w:pPr>
      <w:rPr>
        <w:rFonts w:ascii="Symbol" w:hAnsi="Symbol" w:hint="default"/>
      </w:rPr>
    </w:lvl>
    <w:lvl w:ilvl="4" w:tplc="04100003" w:tentative="1">
      <w:start w:val="1"/>
      <w:numFmt w:val="bullet"/>
      <w:lvlText w:val="o"/>
      <w:lvlJc w:val="left"/>
      <w:pPr>
        <w:ind w:left="8196" w:hanging="360"/>
      </w:pPr>
      <w:rPr>
        <w:rFonts w:ascii="Courier New" w:hAnsi="Courier New" w:cs="Courier New" w:hint="default"/>
      </w:rPr>
    </w:lvl>
    <w:lvl w:ilvl="5" w:tplc="04100005" w:tentative="1">
      <w:start w:val="1"/>
      <w:numFmt w:val="bullet"/>
      <w:lvlText w:val=""/>
      <w:lvlJc w:val="left"/>
      <w:pPr>
        <w:ind w:left="8916" w:hanging="360"/>
      </w:pPr>
      <w:rPr>
        <w:rFonts w:ascii="Wingdings" w:hAnsi="Wingdings" w:hint="default"/>
      </w:rPr>
    </w:lvl>
    <w:lvl w:ilvl="6" w:tplc="04100001" w:tentative="1">
      <w:start w:val="1"/>
      <w:numFmt w:val="bullet"/>
      <w:lvlText w:val=""/>
      <w:lvlJc w:val="left"/>
      <w:pPr>
        <w:ind w:left="9636" w:hanging="360"/>
      </w:pPr>
      <w:rPr>
        <w:rFonts w:ascii="Symbol" w:hAnsi="Symbol" w:hint="default"/>
      </w:rPr>
    </w:lvl>
    <w:lvl w:ilvl="7" w:tplc="04100003" w:tentative="1">
      <w:start w:val="1"/>
      <w:numFmt w:val="bullet"/>
      <w:lvlText w:val="o"/>
      <w:lvlJc w:val="left"/>
      <w:pPr>
        <w:ind w:left="10356" w:hanging="360"/>
      </w:pPr>
      <w:rPr>
        <w:rFonts w:ascii="Courier New" w:hAnsi="Courier New" w:cs="Courier New" w:hint="default"/>
      </w:rPr>
    </w:lvl>
    <w:lvl w:ilvl="8" w:tplc="04100005" w:tentative="1">
      <w:start w:val="1"/>
      <w:numFmt w:val="bullet"/>
      <w:lvlText w:val=""/>
      <w:lvlJc w:val="left"/>
      <w:pPr>
        <w:ind w:left="11076" w:hanging="360"/>
      </w:pPr>
      <w:rPr>
        <w:rFonts w:ascii="Wingdings" w:hAnsi="Wingdings" w:hint="default"/>
      </w:rPr>
    </w:lvl>
  </w:abstractNum>
  <w:abstractNum w:abstractNumId="4">
    <w:nsid w:val="4D284809"/>
    <w:multiLevelType w:val="hybridMultilevel"/>
    <w:tmpl w:val="ED94E06E"/>
    <w:lvl w:ilvl="0" w:tplc="442CB428">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AE9"/>
    <w:rsid w:val="0000088E"/>
    <w:rsid w:val="0000239A"/>
    <w:rsid w:val="00003924"/>
    <w:rsid w:val="00003A7A"/>
    <w:rsid w:val="00003CA6"/>
    <w:rsid w:val="000052A4"/>
    <w:rsid w:val="00005923"/>
    <w:rsid w:val="00005F4B"/>
    <w:rsid w:val="000077D3"/>
    <w:rsid w:val="00010742"/>
    <w:rsid w:val="00011EAB"/>
    <w:rsid w:val="0001439C"/>
    <w:rsid w:val="00016D10"/>
    <w:rsid w:val="0002010A"/>
    <w:rsid w:val="000204F0"/>
    <w:rsid w:val="00023824"/>
    <w:rsid w:val="000238AF"/>
    <w:rsid w:val="00024F6E"/>
    <w:rsid w:val="000258B3"/>
    <w:rsid w:val="00025DA7"/>
    <w:rsid w:val="000260AB"/>
    <w:rsid w:val="0002638A"/>
    <w:rsid w:val="00027961"/>
    <w:rsid w:val="000302AE"/>
    <w:rsid w:val="000306DE"/>
    <w:rsid w:val="00030B9C"/>
    <w:rsid w:val="0003269D"/>
    <w:rsid w:val="00032E6E"/>
    <w:rsid w:val="00034F2C"/>
    <w:rsid w:val="0003709B"/>
    <w:rsid w:val="00037511"/>
    <w:rsid w:val="000376FB"/>
    <w:rsid w:val="000377FA"/>
    <w:rsid w:val="00040D32"/>
    <w:rsid w:val="0004169C"/>
    <w:rsid w:val="000420ED"/>
    <w:rsid w:val="00042172"/>
    <w:rsid w:val="00042485"/>
    <w:rsid w:val="0004615B"/>
    <w:rsid w:val="00050853"/>
    <w:rsid w:val="00051094"/>
    <w:rsid w:val="0005380B"/>
    <w:rsid w:val="00055723"/>
    <w:rsid w:val="000562D4"/>
    <w:rsid w:val="000564E3"/>
    <w:rsid w:val="000567B4"/>
    <w:rsid w:val="000569D8"/>
    <w:rsid w:val="00056ABE"/>
    <w:rsid w:val="00056F52"/>
    <w:rsid w:val="0006006A"/>
    <w:rsid w:val="00062080"/>
    <w:rsid w:val="0006267F"/>
    <w:rsid w:val="0006371D"/>
    <w:rsid w:val="00064B62"/>
    <w:rsid w:val="000650BA"/>
    <w:rsid w:val="0006587B"/>
    <w:rsid w:val="000658D9"/>
    <w:rsid w:val="00070257"/>
    <w:rsid w:val="000706A7"/>
    <w:rsid w:val="00070812"/>
    <w:rsid w:val="00070C41"/>
    <w:rsid w:val="0007131B"/>
    <w:rsid w:val="00071BA5"/>
    <w:rsid w:val="00072A1B"/>
    <w:rsid w:val="0007313E"/>
    <w:rsid w:val="00073A26"/>
    <w:rsid w:val="0007555D"/>
    <w:rsid w:val="00075985"/>
    <w:rsid w:val="00076A1C"/>
    <w:rsid w:val="00076D5F"/>
    <w:rsid w:val="00076DE9"/>
    <w:rsid w:val="00076F84"/>
    <w:rsid w:val="00080536"/>
    <w:rsid w:val="00080B7F"/>
    <w:rsid w:val="00082F1A"/>
    <w:rsid w:val="0008366B"/>
    <w:rsid w:val="00083852"/>
    <w:rsid w:val="00084FDB"/>
    <w:rsid w:val="00085176"/>
    <w:rsid w:val="00086674"/>
    <w:rsid w:val="000877C7"/>
    <w:rsid w:val="000907E5"/>
    <w:rsid w:val="00090B8A"/>
    <w:rsid w:val="0009179F"/>
    <w:rsid w:val="00091A7D"/>
    <w:rsid w:val="000928DA"/>
    <w:rsid w:val="00093ECC"/>
    <w:rsid w:val="000A0AE9"/>
    <w:rsid w:val="000A109E"/>
    <w:rsid w:val="000A135E"/>
    <w:rsid w:val="000A3C69"/>
    <w:rsid w:val="000A3E81"/>
    <w:rsid w:val="000A67E4"/>
    <w:rsid w:val="000A787F"/>
    <w:rsid w:val="000A79A3"/>
    <w:rsid w:val="000A79BE"/>
    <w:rsid w:val="000A7D3B"/>
    <w:rsid w:val="000B226F"/>
    <w:rsid w:val="000B37D5"/>
    <w:rsid w:val="000B6575"/>
    <w:rsid w:val="000B6DFC"/>
    <w:rsid w:val="000B704A"/>
    <w:rsid w:val="000C2584"/>
    <w:rsid w:val="000C289F"/>
    <w:rsid w:val="000C3E12"/>
    <w:rsid w:val="000C4ACB"/>
    <w:rsid w:val="000C6671"/>
    <w:rsid w:val="000C6F38"/>
    <w:rsid w:val="000D040F"/>
    <w:rsid w:val="000D1E8C"/>
    <w:rsid w:val="000D3DAC"/>
    <w:rsid w:val="000D528D"/>
    <w:rsid w:val="000D5F53"/>
    <w:rsid w:val="000D7927"/>
    <w:rsid w:val="000E028B"/>
    <w:rsid w:val="000E2716"/>
    <w:rsid w:val="000E3BF2"/>
    <w:rsid w:val="000E53D0"/>
    <w:rsid w:val="000E5BBF"/>
    <w:rsid w:val="000E646A"/>
    <w:rsid w:val="000E64B0"/>
    <w:rsid w:val="000E6CBF"/>
    <w:rsid w:val="000E71FD"/>
    <w:rsid w:val="000E7D45"/>
    <w:rsid w:val="000F1527"/>
    <w:rsid w:val="000F172F"/>
    <w:rsid w:val="000F21CB"/>
    <w:rsid w:val="000F2203"/>
    <w:rsid w:val="000F254B"/>
    <w:rsid w:val="000F2E93"/>
    <w:rsid w:val="000F5BC3"/>
    <w:rsid w:val="000F660C"/>
    <w:rsid w:val="000F70AB"/>
    <w:rsid w:val="00102C9E"/>
    <w:rsid w:val="0010334A"/>
    <w:rsid w:val="00103697"/>
    <w:rsid w:val="0010402A"/>
    <w:rsid w:val="00104517"/>
    <w:rsid w:val="00105010"/>
    <w:rsid w:val="00107388"/>
    <w:rsid w:val="00107A0B"/>
    <w:rsid w:val="00110069"/>
    <w:rsid w:val="0011012C"/>
    <w:rsid w:val="00110FE9"/>
    <w:rsid w:val="001113A6"/>
    <w:rsid w:val="00111F75"/>
    <w:rsid w:val="00112278"/>
    <w:rsid w:val="00115AAD"/>
    <w:rsid w:val="00116A48"/>
    <w:rsid w:val="00116AA7"/>
    <w:rsid w:val="00116C42"/>
    <w:rsid w:val="00116DC0"/>
    <w:rsid w:val="00117611"/>
    <w:rsid w:val="00120B1B"/>
    <w:rsid w:val="00120FFC"/>
    <w:rsid w:val="00122518"/>
    <w:rsid w:val="00124BED"/>
    <w:rsid w:val="00126417"/>
    <w:rsid w:val="001312E4"/>
    <w:rsid w:val="001314B3"/>
    <w:rsid w:val="001315E3"/>
    <w:rsid w:val="00132E6E"/>
    <w:rsid w:val="00133F06"/>
    <w:rsid w:val="00135821"/>
    <w:rsid w:val="00136BEE"/>
    <w:rsid w:val="00140D15"/>
    <w:rsid w:val="00142177"/>
    <w:rsid w:val="00143EA0"/>
    <w:rsid w:val="00143FC2"/>
    <w:rsid w:val="00144F7C"/>
    <w:rsid w:val="00146274"/>
    <w:rsid w:val="001501E8"/>
    <w:rsid w:val="001571AB"/>
    <w:rsid w:val="00157373"/>
    <w:rsid w:val="0016048B"/>
    <w:rsid w:val="001612EC"/>
    <w:rsid w:val="00161751"/>
    <w:rsid w:val="001624F9"/>
    <w:rsid w:val="00162B91"/>
    <w:rsid w:val="00164019"/>
    <w:rsid w:val="00165E4D"/>
    <w:rsid w:val="00166F79"/>
    <w:rsid w:val="00170289"/>
    <w:rsid w:val="00170290"/>
    <w:rsid w:val="0017072E"/>
    <w:rsid w:val="00171ABF"/>
    <w:rsid w:val="0017361D"/>
    <w:rsid w:val="00173673"/>
    <w:rsid w:val="00175FA7"/>
    <w:rsid w:val="0017682B"/>
    <w:rsid w:val="001774AC"/>
    <w:rsid w:val="001833A8"/>
    <w:rsid w:val="001841B3"/>
    <w:rsid w:val="00185129"/>
    <w:rsid w:val="00187233"/>
    <w:rsid w:val="00190843"/>
    <w:rsid w:val="00191EA0"/>
    <w:rsid w:val="00192B3B"/>
    <w:rsid w:val="00193C4D"/>
    <w:rsid w:val="00196087"/>
    <w:rsid w:val="001A07DA"/>
    <w:rsid w:val="001A1206"/>
    <w:rsid w:val="001A2267"/>
    <w:rsid w:val="001A2595"/>
    <w:rsid w:val="001A29B0"/>
    <w:rsid w:val="001A2A76"/>
    <w:rsid w:val="001A317F"/>
    <w:rsid w:val="001A4E2A"/>
    <w:rsid w:val="001A62E7"/>
    <w:rsid w:val="001A7271"/>
    <w:rsid w:val="001A767B"/>
    <w:rsid w:val="001A779B"/>
    <w:rsid w:val="001A7923"/>
    <w:rsid w:val="001B0F37"/>
    <w:rsid w:val="001B0F53"/>
    <w:rsid w:val="001B12D1"/>
    <w:rsid w:val="001B1613"/>
    <w:rsid w:val="001B380C"/>
    <w:rsid w:val="001B790D"/>
    <w:rsid w:val="001C4F79"/>
    <w:rsid w:val="001C6C53"/>
    <w:rsid w:val="001C7D16"/>
    <w:rsid w:val="001D0679"/>
    <w:rsid w:val="001D1555"/>
    <w:rsid w:val="001D2177"/>
    <w:rsid w:val="001D262E"/>
    <w:rsid w:val="001D3B00"/>
    <w:rsid w:val="001D45F7"/>
    <w:rsid w:val="001D4C74"/>
    <w:rsid w:val="001D50F6"/>
    <w:rsid w:val="001D5D2E"/>
    <w:rsid w:val="001D7A56"/>
    <w:rsid w:val="001E1022"/>
    <w:rsid w:val="001E3181"/>
    <w:rsid w:val="001E3211"/>
    <w:rsid w:val="001E3A87"/>
    <w:rsid w:val="001E4311"/>
    <w:rsid w:val="001E55B5"/>
    <w:rsid w:val="001E5651"/>
    <w:rsid w:val="001E581F"/>
    <w:rsid w:val="001E61DB"/>
    <w:rsid w:val="001E62E5"/>
    <w:rsid w:val="001E78FA"/>
    <w:rsid w:val="001F0758"/>
    <w:rsid w:val="001F1665"/>
    <w:rsid w:val="001F1CD7"/>
    <w:rsid w:val="001F3AE3"/>
    <w:rsid w:val="001F50DF"/>
    <w:rsid w:val="001F5998"/>
    <w:rsid w:val="001F7673"/>
    <w:rsid w:val="001F76B4"/>
    <w:rsid w:val="001F78FA"/>
    <w:rsid w:val="00204CA3"/>
    <w:rsid w:val="00205EA0"/>
    <w:rsid w:val="002071E1"/>
    <w:rsid w:val="00210B7F"/>
    <w:rsid w:val="00211C03"/>
    <w:rsid w:val="00211F01"/>
    <w:rsid w:val="002125DD"/>
    <w:rsid w:val="00212993"/>
    <w:rsid w:val="002135BA"/>
    <w:rsid w:val="00214665"/>
    <w:rsid w:val="00214F3C"/>
    <w:rsid w:val="002161EE"/>
    <w:rsid w:val="002165C5"/>
    <w:rsid w:val="002166B5"/>
    <w:rsid w:val="00220929"/>
    <w:rsid w:val="002209FC"/>
    <w:rsid w:val="0022144E"/>
    <w:rsid w:val="0022462D"/>
    <w:rsid w:val="0022566A"/>
    <w:rsid w:val="00226812"/>
    <w:rsid w:val="002268EC"/>
    <w:rsid w:val="00226EC2"/>
    <w:rsid w:val="002278C3"/>
    <w:rsid w:val="0023072F"/>
    <w:rsid w:val="00230E38"/>
    <w:rsid w:val="002314B3"/>
    <w:rsid w:val="00231C37"/>
    <w:rsid w:val="00233721"/>
    <w:rsid w:val="00234055"/>
    <w:rsid w:val="0023420A"/>
    <w:rsid w:val="00234B79"/>
    <w:rsid w:val="002351A9"/>
    <w:rsid w:val="00235BF4"/>
    <w:rsid w:val="00243716"/>
    <w:rsid w:val="0024383A"/>
    <w:rsid w:val="00243A35"/>
    <w:rsid w:val="00244BF4"/>
    <w:rsid w:val="00244C6E"/>
    <w:rsid w:val="0024523A"/>
    <w:rsid w:val="00247720"/>
    <w:rsid w:val="00250679"/>
    <w:rsid w:val="00251EA2"/>
    <w:rsid w:val="0025459F"/>
    <w:rsid w:val="0025539D"/>
    <w:rsid w:val="0025718F"/>
    <w:rsid w:val="002573A7"/>
    <w:rsid w:val="00257870"/>
    <w:rsid w:val="00260E7D"/>
    <w:rsid w:val="00263102"/>
    <w:rsid w:val="00263EB4"/>
    <w:rsid w:val="00267447"/>
    <w:rsid w:val="00267751"/>
    <w:rsid w:val="00267DD9"/>
    <w:rsid w:val="00270798"/>
    <w:rsid w:val="00270B2F"/>
    <w:rsid w:val="00270F7F"/>
    <w:rsid w:val="00270FF2"/>
    <w:rsid w:val="00272568"/>
    <w:rsid w:val="00272630"/>
    <w:rsid w:val="002744B5"/>
    <w:rsid w:val="0027453F"/>
    <w:rsid w:val="00275008"/>
    <w:rsid w:val="00276142"/>
    <w:rsid w:val="00276363"/>
    <w:rsid w:val="00277373"/>
    <w:rsid w:val="0028223F"/>
    <w:rsid w:val="00282593"/>
    <w:rsid w:val="0028408A"/>
    <w:rsid w:val="00285CB1"/>
    <w:rsid w:val="002862AF"/>
    <w:rsid w:val="00286511"/>
    <w:rsid w:val="00290164"/>
    <w:rsid w:val="0029039B"/>
    <w:rsid w:val="002920C7"/>
    <w:rsid w:val="00292399"/>
    <w:rsid w:val="002955F7"/>
    <w:rsid w:val="00295FA8"/>
    <w:rsid w:val="002A2266"/>
    <w:rsid w:val="002A2DD6"/>
    <w:rsid w:val="002A389A"/>
    <w:rsid w:val="002A3D0F"/>
    <w:rsid w:val="002A3F40"/>
    <w:rsid w:val="002A40C5"/>
    <w:rsid w:val="002A5446"/>
    <w:rsid w:val="002A694F"/>
    <w:rsid w:val="002B00A2"/>
    <w:rsid w:val="002B2C68"/>
    <w:rsid w:val="002B3A5F"/>
    <w:rsid w:val="002B3BC0"/>
    <w:rsid w:val="002B4CC5"/>
    <w:rsid w:val="002B613B"/>
    <w:rsid w:val="002B755E"/>
    <w:rsid w:val="002B7697"/>
    <w:rsid w:val="002C12ED"/>
    <w:rsid w:val="002C1492"/>
    <w:rsid w:val="002C1FB5"/>
    <w:rsid w:val="002C2613"/>
    <w:rsid w:val="002C4A81"/>
    <w:rsid w:val="002C5C3C"/>
    <w:rsid w:val="002C6912"/>
    <w:rsid w:val="002C6F88"/>
    <w:rsid w:val="002C70EF"/>
    <w:rsid w:val="002C7B7B"/>
    <w:rsid w:val="002D0D91"/>
    <w:rsid w:val="002D1FC2"/>
    <w:rsid w:val="002D2663"/>
    <w:rsid w:val="002D364F"/>
    <w:rsid w:val="002D743F"/>
    <w:rsid w:val="002D7B9E"/>
    <w:rsid w:val="002E1188"/>
    <w:rsid w:val="002E1295"/>
    <w:rsid w:val="002E15F7"/>
    <w:rsid w:val="002E1CEC"/>
    <w:rsid w:val="002E7185"/>
    <w:rsid w:val="002E7541"/>
    <w:rsid w:val="002E76AE"/>
    <w:rsid w:val="002F054F"/>
    <w:rsid w:val="002F1120"/>
    <w:rsid w:val="002F277B"/>
    <w:rsid w:val="002F2EF7"/>
    <w:rsid w:val="002F3915"/>
    <w:rsid w:val="002F67BD"/>
    <w:rsid w:val="002F735A"/>
    <w:rsid w:val="002F747E"/>
    <w:rsid w:val="0030034D"/>
    <w:rsid w:val="00301456"/>
    <w:rsid w:val="003015D9"/>
    <w:rsid w:val="003041B8"/>
    <w:rsid w:val="0030462F"/>
    <w:rsid w:val="0030598C"/>
    <w:rsid w:val="00305A8A"/>
    <w:rsid w:val="003073BA"/>
    <w:rsid w:val="003074AC"/>
    <w:rsid w:val="0031024D"/>
    <w:rsid w:val="00310930"/>
    <w:rsid w:val="003118F4"/>
    <w:rsid w:val="00313A1C"/>
    <w:rsid w:val="003155A9"/>
    <w:rsid w:val="003160C0"/>
    <w:rsid w:val="00316E13"/>
    <w:rsid w:val="003178BA"/>
    <w:rsid w:val="0032097E"/>
    <w:rsid w:val="00321781"/>
    <w:rsid w:val="00323813"/>
    <w:rsid w:val="00325803"/>
    <w:rsid w:val="00325F17"/>
    <w:rsid w:val="00330C14"/>
    <w:rsid w:val="00330DF1"/>
    <w:rsid w:val="00332FBB"/>
    <w:rsid w:val="00333958"/>
    <w:rsid w:val="00333BC2"/>
    <w:rsid w:val="003346EB"/>
    <w:rsid w:val="00335227"/>
    <w:rsid w:val="003357CD"/>
    <w:rsid w:val="00336A6C"/>
    <w:rsid w:val="00340292"/>
    <w:rsid w:val="003421F3"/>
    <w:rsid w:val="00347053"/>
    <w:rsid w:val="003473A1"/>
    <w:rsid w:val="00347B8C"/>
    <w:rsid w:val="0035090E"/>
    <w:rsid w:val="00350F9D"/>
    <w:rsid w:val="00353E08"/>
    <w:rsid w:val="00353ED0"/>
    <w:rsid w:val="00354201"/>
    <w:rsid w:val="0035424F"/>
    <w:rsid w:val="003544D0"/>
    <w:rsid w:val="0035485A"/>
    <w:rsid w:val="0035711B"/>
    <w:rsid w:val="00357363"/>
    <w:rsid w:val="00357E08"/>
    <w:rsid w:val="00362336"/>
    <w:rsid w:val="00362CE2"/>
    <w:rsid w:val="00363F89"/>
    <w:rsid w:val="003650E0"/>
    <w:rsid w:val="00365918"/>
    <w:rsid w:val="00366F5E"/>
    <w:rsid w:val="00370B91"/>
    <w:rsid w:val="00370D1F"/>
    <w:rsid w:val="00373200"/>
    <w:rsid w:val="0037375C"/>
    <w:rsid w:val="00373AF3"/>
    <w:rsid w:val="00375061"/>
    <w:rsid w:val="00375626"/>
    <w:rsid w:val="00380347"/>
    <w:rsid w:val="00381400"/>
    <w:rsid w:val="00383ADE"/>
    <w:rsid w:val="00384B15"/>
    <w:rsid w:val="003851FE"/>
    <w:rsid w:val="003853A5"/>
    <w:rsid w:val="00385479"/>
    <w:rsid w:val="00390AE3"/>
    <w:rsid w:val="00391C94"/>
    <w:rsid w:val="00392E5F"/>
    <w:rsid w:val="003945B2"/>
    <w:rsid w:val="00394CE7"/>
    <w:rsid w:val="003966E1"/>
    <w:rsid w:val="00396DE9"/>
    <w:rsid w:val="00397280"/>
    <w:rsid w:val="00397F8D"/>
    <w:rsid w:val="003A0135"/>
    <w:rsid w:val="003A07D8"/>
    <w:rsid w:val="003A0C55"/>
    <w:rsid w:val="003A1292"/>
    <w:rsid w:val="003A12A8"/>
    <w:rsid w:val="003A3B08"/>
    <w:rsid w:val="003A4CAA"/>
    <w:rsid w:val="003A4CD5"/>
    <w:rsid w:val="003A5180"/>
    <w:rsid w:val="003B01E9"/>
    <w:rsid w:val="003B07B5"/>
    <w:rsid w:val="003B39EA"/>
    <w:rsid w:val="003B4218"/>
    <w:rsid w:val="003B48A9"/>
    <w:rsid w:val="003B504C"/>
    <w:rsid w:val="003B551B"/>
    <w:rsid w:val="003B642E"/>
    <w:rsid w:val="003C2DE4"/>
    <w:rsid w:val="003C4751"/>
    <w:rsid w:val="003C4A29"/>
    <w:rsid w:val="003C689F"/>
    <w:rsid w:val="003C6F55"/>
    <w:rsid w:val="003D2192"/>
    <w:rsid w:val="003D26BC"/>
    <w:rsid w:val="003D32E7"/>
    <w:rsid w:val="003D3414"/>
    <w:rsid w:val="003D42CB"/>
    <w:rsid w:val="003D45EC"/>
    <w:rsid w:val="003D58F0"/>
    <w:rsid w:val="003D7FC4"/>
    <w:rsid w:val="003E0600"/>
    <w:rsid w:val="003E0F03"/>
    <w:rsid w:val="003E2540"/>
    <w:rsid w:val="003E4150"/>
    <w:rsid w:val="003E4292"/>
    <w:rsid w:val="003E6DF7"/>
    <w:rsid w:val="003F02CD"/>
    <w:rsid w:val="003F05A1"/>
    <w:rsid w:val="003F0BCC"/>
    <w:rsid w:val="003F2F99"/>
    <w:rsid w:val="003F36AD"/>
    <w:rsid w:val="003F6430"/>
    <w:rsid w:val="003F72BB"/>
    <w:rsid w:val="003F7685"/>
    <w:rsid w:val="003F77A7"/>
    <w:rsid w:val="003F794B"/>
    <w:rsid w:val="003F7E98"/>
    <w:rsid w:val="0040002E"/>
    <w:rsid w:val="0040030A"/>
    <w:rsid w:val="0040202D"/>
    <w:rsid w:val="0040248A"/>
    <w:rsid w:val="00402D99"/>
    <w:rsid w:val="00403460"/>
    <w:rsid w:val="004034DA"/>
    <w:rsid w:val="0040727F"/>
    <w:rsid w:val="00407DF7"/>
    <w:rsid w:val="0041206D"/>
    <w:rsid w:val="00412352"/>
    <w:rsid w:val="00414A77"/>
    <w:rsid w:val="00415290"/>
    <w:rsid w:val="004156A6"/>
    <w:rsid w:val="00416326"/>
    <w:rsid w:val="00416A84"/>
    <w:rsid w:val="00416EDE"/>
    <w:rsid w:val="004206DD"/>
    <w:rsid w:val="00421E2C"/>
    <w:rsid w:val="00422050"/>
    <w:rsid w:val="00422342"/>
    <w:rsid w:val="00422E88"/>
    <w:rsid w:val="004239BF"/>
    <w:rsid w:val="004240BB"/>
    <w:rsid w:val="00425F11"/>
    <w:rsid w:val="004275B8"/>
    <w:rsid w:val="00427C35"/>
    <w:rsid w:val="004300FF"/>
    <w:rsid w:val="00430B34"/>
    <w:rsid w:val="00431379"/>
    <w:rsid w:val="004315BF"/>
    <w:rsid w:val="00431939"/>
    <w:rsid w:val="004321EA"/>
    <w:rsid w:val="004332B8"/>
    <w:rsid w:val="0043498B"/>
    <w:rsid w:val="004350AE"/>
    <w:rsid w:val="00435D4E"/>
    <w:rsid w:val="00440887"/>
    <w:rsid w:val="00442CD6"/>
    <w:rsid w:val="00443553"/>
    <w:rsid w:val="004442A4"/>
    <w:rsid w:val="00447043"/>
    <w:rsid w:val="00447F9C"/>
    <w:rsid w:val="00447FF1"/>
    <w:rsid w:val="00450D9A"/>
    <w:rsid w:val="00450E81"/>
    <w:rsid w:val="00455079"/>
    <w:rsid w:val="00463DD9"/>
    <w:rsid w:val="0046609C"/>
    <w:rsid w:val="00466EFC"/>
    <w:rsid w:val="00471709"/>
    <w:rsid w:val="004731C4"/>
    <w:rsid w:val="00474B1A"/>
    <w:rsid w:val="004756FF"/>
    <w:rsid w:val="0047592C"/>
    <w:rsid w:val="004759A8"/>
    <w:rsid w:val="00477F67"/>
    <w:rsid w:val="00480870"/>
    <w:rsid w:val="00480DCF"/>
    <w:rsid w:val="0048267F"/>
    <w:rsid w:val="00483537"/>
    <w:rsid w:val="004859DE"/>
    <w:rsid w:val="0048628F"/>
    <w:rsid w:val="00486B85"/>
    <w:rsid w:val="00490F42"/>
    <w:rsid w:val="00490F66"/>
    <w:rsid w:val="0049323D"/>
    <w:rsid w:val="00494E8B"/>
    <w:rsid w:val="0049709D"/>
    <w:rsid w:val="004A01AF"/>
    <w:rsid w:val="004A02E7"/>
    <w:rsid w:val="004A04E5"/>
    <w:rsid w:val="004A204B"/>
    <w:rsid w:val="004A5B65"/>
    <w:rsid w:val="004A5F16"/>
    <w:rsid w:val="004A6608"/>
    <w:rsid w:val="004A7EDB"/>
    <w:rsid w:val="004A7EEB"/>
    <w:rsid w:val="004B0355"/>
    <w:rsid w:val="004B0DEB"/>
    <w:rsid w:val="004B103E"/>
    <w:rsid w:val="004B39EB"/>
    <w:rsid w:val="004B3A8C"/>
    <w:rsid w:val="004B3D4D"/>
    <w:rsid w:val="004B47EC"/>
    <w:rsid w:val="004B5015"/>
    <w:rsid w:val="004B58B7"/>
    <w:rsid w:val="004B6371"/>
    <w:rsid w:val="004C039F"/>
    <w:rsid w:val="004C105A"/>
    <w:rsid w:val="004C5BD2"/>
    <w:rsid w:val="004C6D89"/>
    <w:rsid w:val="004C77DC"/>
    <w:rsid w:val="004C7E12"/>
    <w:rsid w:val="004D09B3"/>
    <w:rsid w:val="004D0A55"/>
    <w:rsid w:val="004D4AA4"/>
    <w:rsid w:val="004D6080"/>
    <w:rsid w:val="004D6A3E"/>
    <w:rsid w:val="004D6C5A"/>
    <w:rsid w:val="004D72DA"/>
    <w:rsid w:val="004D7343"/>
    <w:rsid w:val="004D7E32"/>
    <w:rsid w:val="004E0596"/>
    <w:rsid w:val="004E0F7C"/>
    <w:rsid w:val="004E3381"/>
    <w:rsid w:val="004E396D"/>
    <w:rsid w:val="004E456B"/>
    <w:rsid w:val="004E4E52"/>
    <w:rsid w:val="004E5A24"/>
    <w:rsid w:val="004E60AD"/>
    <w:rsid w:val="004E7727"/>
    <w:rsid w:val="004E7A7D"/>
    <w:rsid w:val="004E7E42"/>
    <w:rsid w:val="004F2ED4"/>
    <w:rsid w:val="004F3DD6"/>
    <w:rsid w:val="004F43E8"/>
    <w:rsid w:val="004F4908"/>
    <w:rsid w:val="004F6521"/>
    <w:rsid w:val="004F7298"/>
    <w:rsid w:val="00504F0B"/>
    <w:rsid w:val="00505BCE"/>
    <w:rsid w:val="0051242E"/>
    <w:rsid w:val="0051330C"/>
    <w:rsid w:val="00513D8F"/>
    <w:rsid w:val="0051482E"/>
    <w:rsid w:val="005174D8"/>
    <w:rsid w:val="00517950"/>
    <w:rsid w:val="00517C8B"/>
    <w:rsid w:val="00520476"/>
    <w:rsid w:val="00520CE9"/>
    <w:rsid w:val="005211CD"/>
    <w:rsid w:val="00523DD8"/>
    <w:rsid w:val="00525CE9"/>
    <w:rsid w:val="00525D82"/>
    <w:rsid w:val="005274B2"/>
    <w:rsid w:val="005304B9"/>
    <w:rsid w:val="00530E5B"/>
    <w:rsid w:val="00531963"/>
    <w:rsid w:val="00531ACC"/>
    <w:rsid w:val="00537005"/>
    <w:rsid w:val="00540544"/>
    <w:rsid w:val="0054095B"/>
    <w:rsid w:val="00541B91"/>
    <w:rsid w:val="005431A4"/>
    <w:rsid w:val="005437AA"/>
    <w:rsid w:val="00543CC2"/>
    <w:rsid w:val="00544A5A"/>
    <w:rsid w:val="005453F6"/>
    <w:rsid w:val="00545D56"/>
    <w:rsid w:val="005467C7"/>
    <w:rsid w:val="00550956"/>
    <w:rsid w:val="00550E25"/>
    <w:rsid w:val="00552596"/>
    <w:rsid w:val="00552B9A"/>
    <w:rsid w:val="00552D2A"/>
    <w:rsid w:val="005543EB"/>
    <w:rsid w:val="00556633"/>
    <w:rsid w:val="005604AC"/>
    <w:rsid w:val="00560731"/>
    <w:rsid w:val="005609BB"/>
    <w:rsid w:val="00560D52"/>
    <w:rsid w:val="00561110"/>
    <w:rsid w:val="00563DEA"/>
    <w:rsid w:val="0056536E"/>
    <w:rsid w:val="00565956"/>
    <w:rsid w:val="005660D6"/>
    <w:rsid w:val="005700D5"/>
    <w:rsid w:val="00571CF3"/>
    <w:rsid w:val="00572A36"/>
    <w:rsid w:val="00572FCA"/>
    <w:rsid w:val="00574339"/>
    <w:rsid w:val="00574641"/>
    <w:rsid w:val="0058006C"/>
    <w:rsid w:val="00584F6E"/>
    <w:rsid w:val="005866D1"/>
    <w:rsid w:val="0058690A"/>
    <w:rsid w:val="00586C40"/>
    <w:rsid w:val="00587BAA"/>
    <w:rsid w:val="00587E60"/>
    <w:rsid w:val="0059087C"/>
    <w:rsid w:val="00590F6D"/>
    <w:rsid w:val="00591ECD"/>
    <w:rsid w:val="00591FB8"/>
    <w:rsid w:val="00595EB1"/>
    <w:rsid w:val="0059632A"/>
    <w:rsid w:val="00597BAB"/>
    <w:rsid w:val="005A0DF4"/>
    <w:rsid w:val="005A189D"/>
    <w:rsid w:val="005A1BE6"/>
    <w:rsid w:val="005A3BBC"/>
    <w:rsid w:val="005A4075"/>
    <w:rsid w:val="005A4843"/>
    <w:rsid w:val="005A5248"/>
    <w:rsid w:val="005A639F"/>
    <w:rsid w:val="005A7353"/>
    <w:rsid w:val="005A7866"/>
    <w:rsid w:val="005B1E3F"/>
    <w:rsid w:val="005B31D6"/>
    <w:rsid w:val="005B3C0B"/>
    <w:rsid w:val="005B40A2"/>
    <w:rsid w:val="005B4355"/>
    <w:rsid w:val="005B64EC"/>
    <w:rsid w:val="005B6D27"/>
    <w:rsid w:val="005B7075"/>
    <w:rsid w:val="005C1A65"/>
    <w:rsid w:val="005C2CDA"/>
    <w:rsid w:val="005C4A10"/>
    <w:rsid w:val="005D1B02"/>
    <w:rsid w:val="005D36F2"/>
    <w:rsid w:val="005D4802"/>
    <w:rsid w:val="005D5CE0"/>
    <w:rsid w:val="005D6458"/>
    <w:rsid w:val="005D6BF0"/>
    <w:rsid w:val="005D7AB8"/>
    <w:rsid w:val="005E04BA"/>
    <w:rsid w:val="005E0EA5"/>
    <w:rsid w:val="005E224A"/>
    <w:rsid w:val="005E5A3F"/>
    <w:rsid w:val="005E61A9"/>
    <w:rsid w:val="005E62DA"/>
    <w:rsid w:val="005F0A54"/>
    <w:rsid w:val="005F155E"/>
    <w:rsid w:val="005F1CC3"/>
    <w:rsid w:val="005F2F2C"/>
    <w:rsid w:val="005F43A8"/>
    <w:rsid w:val="005F60D3"/>
    <w:rsid w:val="00602558"/>
    <w:rsid w:val="00604475"/>
    <w:rsid w:val="00604751"/>
    <w:rsid w:val="0060615A"/>
    <w:rsid w:val="00610314"/>
    <w:rsid w:val="006125C0"/>
    <w:rsid w:val="006132A5"/>
    <w:rsid w:val="0061481D"/>
    <w:rsid w:val="0061577D"/>
    <w:rsid w:val="00616EC3"/>
    <w:rsid w:val="0061746E"/>
    <w:rsid w:val="00617B79"/>
    <w:rsid w:val="0062143B"/>
    <w:rsid w:val="006217E3"/>
    <w:rsid w:val="00621A77"/>
    <w:rsid w:val="00621D84"/>
    <w:rsid w:val="006225EC"/>
    <w:rsid w:val="00623E7C"/>
    <w:rsid w:val="00625002"/>
    <w:rsid w:val="00625CB8"/>
    <w:rsid w:val="00632608"/>
    <w:rsid w:val="00633C27"/>
    <w:rsid w:val="0063410D"/>
    <w:rsid w:val="0063440D"/>
    <w:rsid w:val="00635A75"/>
    <w:rsid w:val="00636897"/>
    <w:rsid w:val="00637084"/>
    <w:rsid w:val="006419D2"/>
    <w:rsid w:val="00642776"/>
    <w:rsid w:val="00643A69"/>
    <w:rsid w:val="00643B9E"/>
    <w:rsid w:val="00645194"/>
    <w:rsid w:val="00645789"/>
    <w:rsid w:val="0064666E"/>
    <w:rsid w:val="00647464"/>
    <w:rsid w:val="00647987"/>
    <w:rsid w:val="00651F74"/>
    <w:rsid w:val="00652522"/>
    <w:rsid w:val="00652768"/>
    <w:rsid w:val="006529D6"/>
    <w:rsid w:val="006561B2"/>
    <w:rsid w:val="00656447"/>
    <w:rsid w:val="00660191"/>
    <w:rsid w:val="006620F0"/>
    <w:rsid w:val="006639BC"/>
    <w:rsid w:val="00663D20"/>
    <w:rsid w:val="006645E7"/>
    <w:rsid w:val="00666CBD"/>
    <w:rsid w:val="00667906"/>
    <w:rsid w:val="00670447"/>
    <w:rsid w:val="00670703"/>
    <w:rsid w:val="006714E7"/>
    <w:rsid w:val="0067373F"/>
    <w:rsid w:val="00673F9B"/>
    <w:rsid w:val="00676290"/>
    <w:rsid w:val="00677AF7"/>
    <w:rsid w:val="00680DFD"/>
    <w:rsid w:val="00680FF7"/>
    <w:rsid w:val="00681E13"/>
    <w:rsid w:val="006830AD"/>
    <w:rsid w:val="00683F74"/>
    <w:rsid w:val="006840D1"/>
    <w:rsid w:val="006848C1"/>
    <w:rsid w:val="00685638"/>
    <w:rsid w:val="006875B3"/>
    <w:rsid w:val="006913DF"/>
    <w:rsid w:val="00693B37"/>
    <w:rsid w:val="00695271"/>
    <w:rsid w:val="006A065B"/>
    <w:rsid w:val="006A07B2"/>
    <w:rsid w:val="006A12C3"/>
    <w:rsid w:val="006A27A4"/>
    <w:rsid w:val="006A4590"/>
    <w:rsid w:val="006B0284"/>
    <w:rsid w:val="006B136C"/>
    <w:rsid w:val="006B1E2A"/>
    <w:rsid w:val="006B1F38"/>
    <w:rsid w:val="006B2E89"/>
    <w:rsid w:val="006B38FC"/>
    <w:rsid w:val="006B4C19"/>
    <w:rsid w:val="006B4DFC"/>
    <w:rsid w:val="006B6B2A"/>
    <w:rsid w:val="006B6F69"/>
    <w:rsid w:val="006C1168"/>
    <w:rsid w:val="006C12A9"/>
    <w:rsid w:val="006C2015"/>
    <w:rsid w:val="006C3555"/>
    <w:rsid w:val="006C43DF"/>
    <w:rsid w:val="006C4A05"/>
    <w:rsid w:val="006C787B"/>
    <w:rsid w:val="006D09CB"/>
    <w:rsid w:val="006D1FCB"/>
    <w:rsid w:val="006D2DD6"/>
    <w:rsid w:val="006D3664"/>
    <w:rsid w:val="006D4EE6"/>
    <w:rsid w:val="006D51FA"/>
    <w:rsid w:val="006D6D9B"/>
    <w:rsid w:val="006D71FE"/>
    <w:rsid w:val="006D7F5F"/>
    <w:rsid w:val="006E0A98"/>
    <w:rsid w:val="006E19F9"/>
    <w:rsid w:val="006E3982"/>
    <w:rsid w:val="006E3B05"/>
    <w:rsid w:val="006E3E28"/>
    <w:rsid w:val="006E51BD"/>
    <w:rsid w:val="006F098E"/>
    <w:rsid w:val="006F25FF"/>
    <w:rsid w:val="006F2B29"/>
    <w:rsid w:val="006F3777"/>
    <w:rsid w:val="006F3D67"/>
    <w:rsid w:val="006F4AF5"/>
    <w:rsid w:val="006F5582"/>
    <w:rsid w:val="006F5FB4"/>
    <w:rsid w:val="006F64CA"/>
    <w:rsid w:val="006F6891"/>
    <w:rsid w:val="006F691D"/>
    <w:rsid w:val="006F7E79"/>
    <w:rsid w:val="00703449"/>
    <w:rsid w:val="007054EE"/>
    <w:rsid w:val="00710A78"/>
    <w:rsid w:val="00712989"/>
    <w:rsid w:val="00714915"/>
    <w:rsid w:val="0072187C"/>
    <w:rsid w:val="00721D6E"/>
    <w:rsid w:val="00723E1D"/>
    <w:rsid w:val="00723EEA"/>
    <w:rsid w:val="0072448A"/>
    <w:rsid w:val="00725FE4"/>
    <w:rsid w:val="007270EF"/>
    <w:rsid w:val="00727EF8"/>
    <w:rsid w:val="0073033C"/>
    <w:rsid w:val="0073079D"/>
    <w:rsid w:val="00731ECB"/>
    <w:rsid w:val="00733964"/>
    <w:rsid w:val="00733FE0"/>
    <w:rsid w:val="0073635C"/>
    <w:rsid w:val="00736FA2"/>
    <w:rsid w:val="00741758"/>
    <w:rsid w:val="007418E2"/>
    <w:rsid w:val="00743345"/>
    <w:rsid w:val="00746F0D"/>
    <w:rsid w:val="0075043D"/>
    <w:rsid w:val="00750854"/>
    <w:rsid w:val="007509C5"/>
    <w:rsid w:val="00751AF1"/>
    <w:rsid w:val="007549FF"/>
    <w:rsid w:val="00756296"/>
    <w:rsid w:val="0075629F"/>
    <w:rsid w:val="00761173"/>
    <w:rsid w:val="0076162F"/>
    <w:rsid w:val="00761B7E"/>
    <w:rsid w:val="00761EE7"/>
    <w:rsid w:val="007627A2"/>
    <w:rsid w:val="0076329E"/>
    <w:rsid w:val="00764868"/>
    <w:rsid w:val="007657CA"/>
    <w:rsid w:val="00765E1A"/>
    <w:rsid w:val="00766247"/>
    <w:rsid w:val="00767BD7"/>
    <w:rsid w:val="00767F4A"/>
    <w:rsid w:val="00772D56"/>
    <w:rsid w:val="00772EDB"/>
    <w:rsid w:val="00773749"/>
    <w:rsid w:val="00773CF2"/>
    <w:rsid w:val="00773F83"/>
    <w:rsid w:val="007748B2"/>
    <w:rsid w:val="00774BA0"/>
    <w:rsid w:val="00774E4F"/>
    <w:rsid w:val="00774FFB"/>
    <w:rsid w:val="0077513B"/>
    <w:rsid w:val="00776A54"/>
    <w:rsid w:val="00776BD2"/>
    <w:rsid w:val="00777560"/>
    <w:rsid w:val="00777723"/>
    <w:rsid w:val="00780243"/>
    <w:rsid w:val="007806C6"/>
    <w:rsid w:val="007812B5"/>
    <w:rsid w:val="00783B54"/>
    <w:rsid w:val="00783F7B"/>
    <w:rsid w:val="00784235"/>
    <w:rsid w:val="007862FA"/>
    <w:rsid w:val="00790368"/>
    <w:rsid w:val="007911C9"/>
    <w:rsid w:val="00791D19"/>
    <w:rsid w:val="007929DB"/>
    <w:rsid w:val="0079498F"/>
    <w:rsid w:val="00796C8E"/>
    <w:rsid w:val="007A14AF"/>
    <w:rsid w:val="007A514A"/>
    <w:rsid w:val="007A5BEC"/>
    <w:rsid w:val="007A7E15"/>
    <w:rsid w:val="007B1337"/>
    <w:rsid w:val="007B13B6"/>
    <w:rsid w:val="007B1639"/>
    <w:rsid w:val="007B2B3F"/>
    <w:rsid w:val="007B3028"/>
    <w:rsid w:val="007B4500"/>
    <w:rsid w:val="007B5BA3"/>
    <w:rsid w:val="007B5D5E"/>
    <w:rsid w:val="007B71BF"/>
    <w:rsid w:val="007B7F18"/>
    <w:rsid w:val="007C08E7"/>
    <w:rsid w:val="007C0ACD"/>
    <w:rsid w:val="007C0C17"/>
    <w:rsid w:val="007C29C9"/>
    <w:rsid w:val="007C2FAF"/>
    <w:rsid w:val="007C30E3"/>
    <w:rsid w:val="007C32A3"/>
    <w:rsid w:val="007C386F"/>
    <w:rsid w:val="007C3BD6"/>
    <w:rsid w:val="007C4213"/>
    <w:rsid w:val="007C56BB"/>
    <w:rsid w:val="007C5BCA"/>
    <w:rsid w:val="007C668A"/>
    <w:rsid w:val="007C72F9"/>
    <w:rsid w:val="007D0D47"/>
    <w:rsid w:val="007D1A0A"/>
    <w:rsid w:val="007D1F10"/>
    <w:rsid w:val="007D2803"/>
    <w:rsid w:val="007D2A68"/>
    <w:rsid w:val="007D31BB"/>
    <w:rsid w:val="007D3725"/>
    <w:rsid w:val="007D4ADE"/>
    <w:rsid w:val="007D4FC6"/>
    <w:rsid w:val="007D5956"/>
    <w:rsid w:val="007D5FCF"/>
    <w:rsid w:val="007D7CD9"/>
    <w:rsid w:val="007E0695"/>
    <w:rsid w:val="007E1919"/>
    <w:rsid w:val="007E1E8F"/>
    <w:rsid w:val="007E2700"/>
    <w:rsid w:val="007E2AA5"/>
    <w:rsid w:val="007E2B21"/>
    <w:rsid w:val="007E4031"/>
    <w:rsid w:val="007E40D1"/>
    <w:rsid w:val="007E599B"/>
    <w:rsid w:val="007E6CD0"/>
    <w:rsid w:val="007E7A97"/>
    <w:rsid w:val="007E7EFF"/>
    <w:rsid w:val="007F08C8"/>
    <w:rsid w:val="007F099B"/>
    <w:rsid w:val="007F0CE6"/>
    <w:rsid w:val="007F1A36"/>
    <w:rsid w:val="007F1A8E"/>
    <w:rsid w:val="007F4674"/>
    <w:rsid w:val="007F4917"/>
    <w:rsid w:val="007F7282"/>
    <w:rsid w:val="00802F0D"/>
    <w:rsid w:val="00804446"/>
    <w:rsid w:val="008045C3"/>
    <w:rsid w:val="00804BBA"/>
    <w:rsid w:val="00805E68"/>
    <w:rsid w:val="0081143A"/>
    <w:rsid w:val="00811A41"/>
    <w:rsid w:val="00812232"/>
    <w:rsid w:val="008209AC"/>
    <w:rsid w:val="0082126D"/>
    <w:rsid w:val="00821561"/>
    <w:rsid w:val="00822CBA"/>
    <w:rsid w:val="00823DEF"/>
    <w:rsid w:val="008244EE"/>
    <w:rsid w:val="00825720"/>
    <w:rsid w:val="008309D7"/>
    <w:rsid w:val="008310ED"/>
    <w:rsid w:val="0083187F"/>
    <w:rsid w:val="00832592"/>
    <w:rsid w:val="008330C0"/>
    <w:rsid w:val="00833D69"/>
    <w:rsid w:val="00833F05"/>
    <w:rsid w:val="00835A7C"/>
    <w:rsid w:val="00840648"/>
    <w:rsid w:val="00840A88"/>
    <w:rsid w:val="00841C85"/>
    <w:rsid w:val="00843A13"/>
    <w:rsid w:val="00845E35"/>
    <w:rsid w:val="008469B0"/>
    <w:rsid w:val="0084739E"/>
    <w:rsid w:val="00847D8C"/>
    <w:rsid w:val="00851E8B"/>
    <w:rsid w:val="008520BE"/>
    <w:rsid w:val="00853E32"/>
    <w:rsid w:val="008549E5"/>
    <w:rsid w:val="00856959"/>
    <w:rsid w:val="008571DC"/>
    <w:rsid w:val="00860BDD"/>
    <w:rsid w:val="0086199A"/>
    <w:rsid w:val="008628BB"/>
    <w:rsid w:val="00862E08"/>
    <w:rsid w:val="008632EF"/>
    <w:rsid w:val="00863731"/>
    <w:rsid w:val="0086539F"/>
    <w:rsid w:val="00865B87"/>
    <w:rsid w:val="00866BA1"/>
    <w:rsid w:val="0086706A"/>
    <w:rsid w:val="008675B4"/>
    <w:rsid w:val="00873267"/>
    <w:rsid w:val="008734B3"/>
    <w:rsid w:val="0087522D"/>
    <w:rsid w:val="0087643B"/>
    <w:rsid w:val="0087786E"/>
    <w:rsid w:val="00877B94"/>
    <w:rsid w:val="008800E7"/>
    <w:rsid w:val="008801E5"/>
    <w:rsid w:val="00881738"/>
    <w:rsid w:val="00883AC6"/>
    <w:rsid w:val="00884D12"/>
    <w:rsid w:val="00887688"/>
    <w:rsid w:val="00887B4C"/>
    <w:rsid w:val="00890277"/>
    <w:rsid w:val="00890AD8"/>
    <w:rsid w:val="00891AC4"/>
    <w:rsid w:val="00894DDB"/>
    <w:rsid w:val="00895189"/>
    <w:rsid w:val="00895E01"/>
    <w:rsid w:val="008966BF"/>
    <w:rsid w:val="00896D7A"/>
    <w:rsid w:val="008A08D0"/>
    <w:rsid w:val="008A0F7A"/>
    <w:rsid w:val="008A1526"/>
    <w:rsid w:val="008A2364"/>
    <w:rsid w:val="008A3E8C"/>
    <w:rsid w:val="008A56E7"/>
    <w:rsid w:val="008A5B2B"/>
    <w:rsid w:val="008A64D4"/>
    <w:rsid w:val="008B06EF"/>
    <w:rsid w:val="008B07D0"/>
    <w:rsid w:val="008B10CF"/>
    <w:rsid w:val="008B1377"/>
    <w:rsid w:val="008B3075"/>
    <w:rsid w:val="008B40AF"/>
    <w:rsid w:val="008B4A76"/>
    <w:rsid w:val="008B61D8"/>
    <w:rsid w:val="008B78E1"/>
    <w:rsid w:val="008C4F03"/>
    <w:rsid w:val="008C59C5"/>
    <w:rsid w:val="008D1B98"/>
    <w:rsid w:val="008D23BB"/>
    <w:rsid w:val="008D30B4"/>
    <w:rsid w:val="008D3F02"/>
    <w:rsid w:val="008D6564"/>
    <w:rsid w:val="008D774F"/>
    <w:rsid w:val="008E04CA"/>
    <w:rsid w:val="008E17F8"/>
    <w:rsid w:val="008E32D8"/>
    <w:rsid w:val="008E4B27"/>
    <w:rsid w:val="008E589D"/>
    <w:rsid w:val="008E5B7D"/>
    <w:rsid w:val="008E62BA"/>
    <w:rsid w:val="008F1224"/>
    <w:rsid w:val="008F2CA3"/>
    <w:rsid w:val="008F4EB5"/>
    <w:rsid w:val="008F5815"/>
    <w:rsid w:val="008F69C2"/>
    <w:rsid w:val="008F6AE0"/>
    <w:rsid w:val="008F7730"/>
    <w:rsid w:val="009008A2"/>
    <w:rsid w:val="009017CB"/>
    <w:rsid w:val="00902CE4"/>
    <w:rsid w:val="00903B56"/>
    <w:rsid w:val="009061EA"/>
    <w:rsid w:val="00910D43"/>
    <w:rsid w:val="00912215"/>
    <w:rsid w:val="00912E56"/>
    <w:rsid w:val="00912E99"/>
    <w:rsid w:val="00912F9C"/>
    <w:rsid w:val="00913814"/>
    <w:rsid w:val="00914BF6"/>
    <w:rsid w:val="0091741C"/>
    <w:rsid w:val="00917A69"/>
    <w:rsid w:val="00920937"/>
    <w:rsid w:val="00920E84"/>
    <w:rsid w:val="009216DD"/>
    <w:rsid w:val="00921B60"/>
    <w:rsid w:val="00921EC9"/>
    <w:rsid w:val="00921F61"/>
    <w:rsid w:val="0092292C"/>
    <w:rsid w:val="00923D5D"/>
    <w:rsid w:val="009259DA"/>
    <w:rsid w:val="00925E00"/>
    <w:rsid w:val="00925E14"/>
    <w:rsid w:val="009305DF"/>
    <w:rsid w:val="00930DD6"/>
    <w:rsid w:val="00931931"/>
    <w:rsid w:val="00932207"/>
    <w:rsid w:val="00932432"/>
    <w:rsid w:val="00934E4D"/>
    <w:rsid w:val="009369E6"/>
    <w:rsid w:val="00936B55"/>
    <w:rsid w:val="0094081D"/>
    <w:rsid w:val="00941088"/>
    <w:rsid w:val="009420F0"/>
    <w:rsid w:val="009427C2"/>
    <w:rsid w:val="00944256"/>
    <w:rsid w:val="009460DA"/>
    <w:rsid w:val="009462F3"/>
    <w:rsid w:val="00946D12"/>
    <w:rsid w:val="0094712F"/>
    <w:rsid w:val="00950DBF"/>
    <w:rsid w:val="00952C5C"/>
    <w:rsid w:val="0095354B"/>
    <w:rsid w:val="009551E3"/>
    <w:rsid w:val="00956919"/>
    <w:rsid w:val="00956C8E"/>
    <w:rsid w:val="00960027"/>
    <w:rsid w:val="00962803"/>
    <w:rsid w:val="0096520A"/>
    <w:rsid w:val="009701D1"/>
    <w:rsid w:val="009708DB"/>
    <w:rsid w:val="009732C7"/>
    <w:rsid w:val="009740CD"/>
    <w:rsid w:val="0097507C"/>
    <w:rsid w:val="0097589C"/>
    <w:rsid w:val="00976061"/>
    <w:rsid w:val="009772DF"/>
    <w:rsid w:val="009849C3"/>
    <w:rsid w:val="009856DB"/>
    <w:rsid w:val="009860FC"/>
    <w:rsid w:val="00987726"/>
    <w:rsid w:val="0099447A"/>
    <w:rsid w:val="009947F6"/>
    <w:rsid w:val="00994E51"/>
    <w:rsid w:val="009A04F9"/>
    <w:rsid w:val="009A096D"/>
    <w:rsid w:val="009A4290"/>
    <w:rsid w:val="009B01DE"/>
    <w:rsid w:val="009B13A8"/>
    <w:rsid w:val="009B490C"/>
    <w:rsid w:val="009B4B03"/>
    <w:rsid w:val="009B61BF"/>
    <w:rsid w:val="009B6A95"/>
    <w:rsid w:val="009C0265"/>
    <w:rsid w:val="009C047E"/>
    <w:rsid w:val="009C0969"/>
    <w:rsid w:val="009C103B"/>
    <w:rsid w:val="009C1EAA"/>
    <w:rsid w:val="009C2CBD"/>
    <w:rsid w:val="009C3081"/>
    <w:rsid w:val="009C36AF"/>
    <w:rsid w:val="009C3AC0"/>
    <w:rsid w:val="009C56B9"/>
    <w:rsid w:val="009C5DCE"/>
    <w:rsid w:val="009C601E"/>
    <w:rsid w:val="009C7CA2"/>
    <w:rsid w:val="009D0426"/>
    <w:rsid w:val="009D0A87"/>
    <w:rsid w:val="009D0F79"/>
    <w:rsid w:val="009D0FBC"/>
    <w:rsid w:val="009D1233"/>
    <w:rsid w:val="009D4693"/>
    <w:rsid w:val="009D5B7C"/>
    <w:rsid w:val="009D60C7"/>
    <w:rsid w:val="009D6CFC"/>
    <w:rsid w:val="009D768C"/>
    <w:rsid w:val="009D783C"/>
    <w:rsid w:val="009E1187"/>
    <w:rsid w:val="009E166E"/>
    <w:rsid w:val="009E17A0"/>
    <w:rsid w:val="009E17B2"/>
    <w:rsid w:val="009E1BE3"/>
    <w:rsid w:val="009E2E10"/>
    <w:rsid w:val="009E352E"/>
    <w:rsid w:val="009E4A0C"/>
    <w:rsid w:val="009E5129"/>
    <w:rsid w:val="009E5F8C"/>
    <w:rsid w:val="009F34E1"/>
    <w:rsid w:val="009F5A30"/>
    <w:rsid w:val="00A0192A"/>
    <w:rsid w:val="00A027B1"/>
    <w:rsid w:val="00A03187"/>
    <w:rsid w:val="00A03A01"/>
    <w:rsid w:val="00A0417E"/>
    <w:rsid w:val="00A07323"/>
    <w:rsid w:val="00A07A6D"/>
    <w:rsid w:val="00A101B4"/>
    <w:rsid w:val="00A1532B"/>
    <w:rsid w:val="00A17529"/>
    <w:rsid w:val="00A209D7"/>
    <w:rsid w:val="00A214C3"/>
    <w:rsid w:val="00A21C49"/>
    <w:rsid w:val="00A24551"/>
    <w:rsid w:val="00A272EF"/>
    <w:rsid w:val="00A279BE"/>
    <w:rsid w:val="00A308C4"/>
    <w:rsid w:val="00A31DAA"/>
    <w:rsid w:val="00A33051"/>
    <w:rsid w:val="00A34402"/>
    <w:rsid w:val="00A41385"/>
    <w:rsid w:val="00A4177D"/>
    <w:rsid w:val="00A42EE0"/>
    <w:rsid w:val="00A448E5"/>
    <w:rsid w:val="00A4497A"/>
    <w:rsid w:val="00A4513A"/>
    <w:rsid w:val="00A45768"/>
    <w:rsid w:val="00A4702A"/>
    <w:rsid w:val="00A508EA"/>
    <w:rsid w:val="00A51544"/>
    <w:rsid w:val="00A516A8"/>
    <w:rsid w:val="00A51769"/>
    <w:rsid w:val="00A52516"/>
    <w:rsid w:val="00A53902"/>
    <w:rsid w:val="00A54DF4"/>
    <w:rsid w:val="00A5758A"/>
    <w:rsid w:val="00A62C76"/>
    <w:rsid w:val="00A63C59"/>
    <w:rsid w:val="00A6574B"/>
    <w:rsid w:val="00A71FF5"/>
    <w:rsid w:val="00A737AB"/>
    <w:rsid w:val="00A75E53"/>
    <w:rsid w:val="00A76D95"/>
    <w:rsid w:val="00A818EA"/>
    <w:rsid w:val="00A82A5F"/>
    <w:rsid w:val="00A837CF"/>
    <w:rsid w:val="00A83DB1"/>
    <w:rsid w:val="00A840F3"/>
    <w:rsid w:val="00A8611A"/>
    <w:rsid w:val="00A86B49"/>
    <w:rsid w:val="00A900FC"/>
    <w:rsid w:val="00A90D2E"/>
    <w:rsid w:val="00A937E9"/>
    <w:rsid w:val="00A95A6E"/>
    <w:rsid w:val="00A9612D"/>
    <w:rsid w:val="00A969EF"/>
    <w:rsid w:val="00AA217C"/>
    <w:rsid w:val="00AA412B"/>
    <w:rsid w:val="00AA5777"/>
    <w:rsid w:val="00AA5B5E"/>
    <w:rsid w:val="00AB6130"/>
    <w:rsid w:val="00AC391A"/>
    <w:rsid w:val="00AC48A3"/>
    <w:rsid w:val="00AC7A10"/>
    <w:rsid w:val="00AD398C"/>
    <w:rsid w:val="00AD64E6"/>
    <w:rsid w:val="00AD6EDF"/>
    <w:rsid w:val="00AD781C"/>
    <w:rsid w:val="00AD7D8F"/>
    <w:rsid w:val="00AD7EA3"/>
    <w:rsid w:val="00AE0963"/>
    <w:rsid w:val="00AE2B84"/>
    <w:rsid w:val="00AE41F9"/>
    <w:rsid w:val="00AE44C0"/>
    <w:rsid w:val="00AE4875"/>
    <w:rsid w:val="00AE4B95"/>
    <w:rsid w:val="00AE52CC"/>
    <w:rsid w:val="00AE5D92"/>
    <w:rsid w:val="00AE64D8"/>
    <w:rsid w:val="00AE71AD"/>
    <w:rsid w:val="00AF1291"/>
    <w:rsid w:val="00AF2784"/>
    <w:rsid w:val="00AF28FD"/>
    <w:rsid w:val="00AF3F90"/>
    <w:rsid w:val="00AF41C2"/>
    <w:rsid w:val="00AF7203"/>
    <w:rsid w:val="00AF7457"/>
    <w:rsid w:val="00AF7DE6"/>
    <w:rsid w:val="00B004DE"/>
    <w:rsid w:val="00B019BE"/>
    <w:rsid w:val="00B01C27"/>
    <w:rsid w:val="00B023C4"/>
    <w:rsid w:val="00B02FAE"/>
    <w:rsid w:val="00B033EB"/>
    <w:rsid w:val="00B0344F"/>
    <w:rsid w:val="00B04647"/>
    <w:rsid w:val="00B05C2D"/>
    <w:rsid w:val="00B05EEB"/>
    <w:rsid w:val="00B06FEF"/>
    <w:rsid w:val="00B071D7"/>
    <w:rsid w:val="00B07DC5"/>
    <w:rsid w:val="00B103DB"/>
    <w:rsid w:val="00B111E9"/>
    <w:rsid w:val="00B11B86"/>
    <w:rsid w:val="00B124DD"/>
    <w:rsid w:val="00B179D8"/>
    <w:rsid w:val="00B17AAB"/>
    <w:rsid w:val="00B210B5"/>
    <w:rsid w:val="00B22FCD"/>
    <w:rsid w:val="00B23E95"/>
    <w:rsid w:val="00B23FF1"/>
    <w:rsid w:val="00B245B9"/>
    <w:rsid w:val="00B2487E"/>
    <w:rsid w:val="00B24FE3"/>
    <w:rsid w:val="00B25280"/>
    <w:rsid w:val="00B252FE"/>
    <w:rsid w:val="00B26978"/>
    <w:rsid w:val="00B27D25"/>
    <w:rsid w:val="00B3051A"/>
    <w:rsid w:val="00B3072D"/>
    <w:rsid w:val="00B3402D"/>
    <w:rsid w:val="00B35A52"/>
    <w:rsid w:val="00B35DD8"/>
    <w:rsid w:val="00B35F5B"/>
    <w:rsid w:val="00B4089B"/>
    <w:rsid w:val="00B41A54"/>
    <w:rsid w:val="00B4377A"/>
    <w:rsid w:val="00B461F2"/>
    <w:rsid w:val="00B46E41"/>
    <w:rsid w:val="00B475EE"/>
    <w:rsid w:val="00B478B7"/>
    <w:rsid w:val="00B51383"/>
    <w:rsid w:val="00B526F0"/>
    <w:rsid w:val="00B52A88"/>
    <w:rsid w:val="00B52B42"/>
    <w:rsid w:val="00B5319E"/>
    <w:rsid w:val="00B53463"/>
    <w:rsid w:val="00B549EA"/>
    <w:rsid w:val="00B54D07"/>
    <w:rsid w:val="00B56709"/>
    <w:rsid w:val="00B57386"/>
    <w:rsid w:val="00B605AC"/>
    <w:rsid w:val="00B6115F"/>
    <w:rsid w:val="00B61376"/>
    <w:rsid w:val="00B65782"/>
    <w:rsid w:val="00B65B1B"/>
    <w:rsid w:val="00B67849"/>
    <w:rsid w:val="00B67BA8"/>
    <w:rsid w:val="00B70337"/>
    <w:rsid w:val="00B70546"/>
    <w:rsid w:val="00B709F0"/>
    <w:rsid w:val="00B70B8A"/>
    <w:rsid w:val="00B70F73"/>
    <w:rsid w:val="00B71422"/>
    <w:rsid w:val="00B71910"/>
    <w:rsid w:val="00B71D7D"/>
    <w:rsid w:val="00B73015"/>
    <w:rsid w:val="00B75909"/>
    <w:rsid w:val="00B77361"/>
    <w:rsid w:val="00B803D0"/>
    <w:rsid w:val="00B82310"/>
    <w:rsid w:val="00B82D61"/>
    <w:rsid w:val="00B838A9"/>
    <w:rsid w:val="00B84F47"/>
    <w:rsid w:val="00B87F5A"/>
    <w:rsid w:val="00B91F7F"/>
    <w:rsid w:val="00B92C88"/>
    <w:rsid w:val="00B9378D"/>
    <w:rsid w:val="00BA1367"/>
    <w:rsid w:val="00BA1474"/>
    <w:rsid w:val="00BA4438"/>
    <w:rsid w:val="00BB02BA"/>
    <w:rsid w:val="00BB4B8A"/>
    <w:rsid w:val="00BB4BD2"/>
    <w:rsid w:val="00BB5103"/>
    <w:rsid w:val="00BB538C"/>
    <w:rsid w:val="00BB7535"/>
    <w:rsid w:val="00BB7E8D"/>
    <w:rsid w:val="00BB7EBE"/>
    <w:rsid w:val="00BC31DD"/>
    <w:rsid w:val="00BC4930"/>
    <w:rsid w:val="00BD0BBB"/>
    <w:rsid w:val="00BD1CF8"/>
    <w:rsid w:val="00BD2C48"/>
    <w:rsid w:val="00BD334E"/>
    <w:rsid w:val="00BD6C16"/>
    <w:rsid w:val="00BD7C67"/>
    <w:rsid w:val="00BE28F8"/>
    <w:rsid w:val="00BE3321"/>
    <w:rsid w:val="00BE3977"/>
    <w:rsid w:val="00BE3E04"/>
    <w:rsid w:val="00BE409E"/>
    <w:rsid w:val="00BE4693"/>
    <w:rsid w:val="00BE4AC5"/>
    <w:rsid w:val="00BE6AAA"/>
    <w:rsid w:val="00BF051D"/>
    <w:rsid w:val="00BF0C0D"/>
    <w:rsid w:val="00BF1A3B"/>
    <w:rsid w:val="00BF1FEB"/>
    <w:rsid w:val="00BF2BC3"/>
    <w:rsid w:val="00BF3022"/>
    <w:rsid w:val="00BF360A"/>
    <w:rsid w:val="00BF386A"/>
    <w:rsid w:val="00BF4CEC"/>
    <w:rsid w:val="00BF5197"/>
    <w:rsid w:val="00BF6637"/>
    <w:rsid w:val="00BF7D54"/>
    <w:rsid w:val="00BF7E18"/>
    <w:rsid w:val="00C001C4"/>
    <w:rsid w:val="00C00618"/>
    <w:rsid w:val="00C01250"/>
    <w:rsid w:val="00C013A1"/>
    <w:rsid w:val="00C01B8B"/>
    <w:rsid w:val="00C01FC6"/>
    <w:rsid w:val="00C03C36"/>
    <w:rsid w:val="00C062FA"/>
    <w:rsid w:val="00C064FE"/>
    <w:rsid w:val="00C07547"/>
    <w:rsid w:val="00C101CF"/>
    <w:rsid w:val="00C10FAD"/>
    <w:rsid w:val="00C1121D"/>
    <w:rsid w:val="00C11243"/>
    <w:rsid w:val="00C12555"/>
    <w:rsid w:val="00C12F17"/>
    <w:rsid w:val="00C157F3"/>
    <w:rsid w:val="00C162D3"/>
    <w:rsid w:val="00C165D3"/>
    <w:rsid w:val="00C17C16"/>
    <w:rsid w:val="00C17F10"/>
    <w:rsid w:val="00C209E9"/>
    <w:rsid w:val="00C23095"/>
    <w:rsid w:val="00C2767B"/>
    <w:rsid w:val="00C30E7C"/>
    <w:rsid w:val="00C33323"/>
    <w:rsid w:val="00C3443E"/>
    <w:rsid w:val="00C35450"/>
    <w:rsid w:val="00C36CBE"/>
    <w:rsid w:val="00C36E9F"/>
    <w:rsid w:val="00C3786B"/>
    <w:rsid w:val="00C40115"/>
    <w:rsid w:val="00C406E6"/>
    <w:rsid w:val="00C41009"/>
    <w:rsid w:val="00C41E9D"/>
    <w:rsid w:val="00C421AE"/>
    <w:rsid w:val="00C441E9"/>
    <w:rsid w:val="00C447F7"/>
    <w:rsid w:val="00C45A8D"/>
    <w:rsid w:val="00C508C6"/>
    <w:rsid w:val="00C51646"/>
    <w:rsid w:val="00C52B49"/>
    <w:rsid w:val="00C531BC"/>
    <w:rsid w:val="00C53205"/>
    <w:rsid w:val="00C57B50"/>
    <w:rsid w:val="00C60876"/>
    <w:rsid w:val="00C60E3D"/>
    <w:rsid w:val="00C626D7"/>
    <w:rsid w:val="00C64FAE"/>
    <w:rsid w:val="00C6544D"/>
    <w:rsid w:val="00C665E2"/>
    <w:rsid w:val="00C677E7"/>
    <w:rsid w:val="00C67A99"/>
    <w:rsid w:val="00C70423"/>
    <w:rsid w:val="00C70579"/>
    <w:rsid w:val="00C709E8"/>
    <w:rsid w:val="00C712A1"/>
    <w:rsid w:val="00C73EBC"/>
    <w:rsid w:val="00C7480C"/>
    <w:rsid w:val="00C74AE8"/>
    <w:rsid w:val="00C7595A"/>
    <w:rsid w:val="00C76502"/>
    <w:rsid w:val="00C77448"/>
    <w:rsid w:val="00C802F0"/>
    <w:rsid w:val="00C8063B"/>
    <w:rsid w:val="00C8379A"/>
    <w:rsid w:val="00C83BF1"/>
    <w:rsid w:val="00C84B12"/>
    <w:rsid w:val="00C8703D"/>
    <w:rsid w:val="00C87ADC"/>
    <w:rsid w:val="00C9229F"/>
    <w:rsid w:val="00C92757"/>
    <w:rsid w:val="00C935A3"/>
    <w:rsid w:val="00C94E30"/>
    <w:rsid w:val="00C96714"/>
    <w:rsid w:val="00C97E30"/>
    <w:rsid w:val="00CA606E"/>
    <w:rsid w:val="00CA69F7"/>
    <w:rsid w:val="00CB0AB9"/>
    <w:rsid w:val="00CB174A"/>
    <w:rsid w:val="00CB2992"/>
    <w:rsid w:val="00CB2D2F"/>
    <w:rsid w:val="00CB394A"/>
    <w:rsid w:val="00CB4310"/>
    <w:rsid w:val="00CB5765"/>
    <w:rsid w:val="00CC2050"/>
    <w:rsid w:val="00CC38CD"/>
    <w:rsid w:val="00CC5078"/>
    <w:rsid w:val="00CC5275"/>
    <w:rsid w:val="00CC7652"/>
    <w:rsid w:val="00CD102D"/>
    <w:rsid w:val="00CD26CF"/>
    <w:rsid w:val="00CD49CE"/>
    <w:rsid w:val="00CD560D"/>
    <w:rsid w:val="00CD6DCA"/>
    <w:rsid w:val="00CD74C5"/>
    <w:rsid w:val="00CE0ED3"/>
    <w:rsid w:val="00CE17A6"/>
    <w:rsid w:val="00CE2FEA"/>
    <w:rsid w:val="00CE339E"/>
    <w:rsid w:val="00CE5701"/>
    <w:rsid w:val="00CE6046"/>
    <w:rsid w:val="00CF0AF3"/>
    <w:rsid w:val="00CF13DA"/>
    <w:rsid w:val="00CF2816"/>
    <w:rsid w:val="00CF2A16"/>
    <w:rsid w:val="00CF483C"/>
    <w:rsid w:val="00CF5AAC"/>
    <w:rsid w:val="00CF5BE9"/>
    <w:rsid w:val="00CF5FDC"/>
    <w:rsid w:val="00D006CE"/>
    <w:rsid w:val="00D0079A"/>
    <w:rsid w:val="00D009CA"/>
    <w:rsid w:val="00D00FB8"/>
    <w:rsid w:val="00D0677F"/>
    <w:rsid w:val="00D0739B"/>
    <w:rsid w:val="00D07D14"/>
    <w:rsid w:val="00D10398"/>
    <w:rsid w:val="00D10BDF"/>
    <w:rsid w:val="00D12489"/>
    <w:rsid w:val="00D134D6"/>
    <w:rsid w:val="00D1444F"/>
    <w:rsid w:val="00D15CB8"/>
    <w:rsid w:val="00D171FD"/>
    <w:rsid w:val="00D17A8F"/>
    <w:rsid w:val="00D21202"/>
    <w:rsid w:val="00D21E06"/>
    <w:rsid w:val="00D22016"/>
    <w:rsid w:val="00D22745"/>
    <w:rsid w:val="00D23697"/>
    <w:rsid w:val="00D26649"/>
    <w:rsid w:val="00D2686E"/>
    <w:rsid w:val="00D2703E"/>
    <w:rsid w:val="00D27EDF"/>
    <w:rsid w:val="00D30660"/>
    <w:rsid w:val="00D31015"/>
    <w:rsid w:val="00D3205F"/>
    <w:rsid w:val="00D34B30"/>
    <w:rsid w:val="00D36663"/>
    <w:rsid w:val="00D37DCC"/>
    <w:rsid w:val="00D4023F"/>
    <w:rsid w:val="00D42508"/>
    <w:rsid w:val="00D42793"/>
    <w:rsid w:val="00D4352A"/>
    <w:rsid w:val="00D465A6"/>
    <w:rsid w:val="00D47830"/>
    <w:rsid w:val="00D47892"/>
    <w:rsid w:val="00D505D3"/>
    <w:rsid w:val="00D50DD9"/>
    <w:rsid w:val="00D52482"/>
    <w:rsid w:val="00D52565"/>
    <w:rsid w:val="00D53971"/>
    <w:rsid w:val="00D543F9"/>
    <w:rsid w:val="00D545F2"/>
    <w:rsid w:val="00D561B9"/>
    <w:rsid w:val="00D575B4"/>
    <w:rsid w:val="00D57B2D"/>
    <w:rsid w:val="00D61375"/>
    <w:rsid w:val="00D62DF7"/>
    <w:rsid w:val="00D657A5"/>
    <w:rsid w:val="00D65F6C"/>
    <w:rsid w:val="00D669A8"/>
    <w:rsid w:val="00D71AAA"/>
    <w:rsid w:val="00D72438"/>
    <w:rsid w:val="00D74995"/>
    <w:rsid w:val="00D77FE4"/>
    <w:rsid w:val="00D80EAB"/>
    <w:rsid w:val="00D84BD6"/>
    <w:rsid w:val="00D8509A"/>
    <w:rsid w:val="00D86EC5"/>
    <w:rsid w:val="00D87F74"/>
    <w:rsid w:val="00D91E92"/>
    <w:rsid w:val="00D931F0"/>
    <w:rsid w:val="00D9338C"/>
    <w:rsid w:val="00D941DF"/>
    <w:rsid w:val="00D95A24"/>
    <w:rsid w:val="00D95B64"/>
    <w:rsid w:val="00D97818"/>
    <w:rsid w:val="00DA035C"/>
    <w:rsid w:val="00DA11EB"/>
    <w:rsid w:val="00DA1AA1"/>
    <w:rsid w:val="00DA30FB"/>
    <w:rsid w:val="00DA32B8"/>
    <w:rsid w:val="00DA5801"/>
    <w:rsid w:val="00DA5DEE"/>
    <w:rsid w:val="00DA7736"/>
    <w:rsid w:val="00DA7E90"/>
    <w:rsid w:val="00DB2E3A"/>
    <w:rsid w:val="00DB474A"/>
    <w:rsid w:val="00DB6193"/>
    <w:rsid w:val="00DB69ED"/>
    <w:rsid w:val="00DB7315"/>
    <w:rsid w:val="00DC0E4D"/>
    <w:rsid w:val="00DC3D48"/>
    <w:rsid w:val="00DC5008"/>
    <w:rsid w:val="00DC7535"/>
    <w:rsid w:val="00DD17C0"/>
    <w:rsid w:val="00DD185B"/>
    <w:rsid w:val="00DD23F8"/>
    <w:rsid w:val="00DD2BCA"/>
    <w:rsid w:val="00DD3FBD"/>
    <w:rsid w:val="00DD412B"/>
    <w:rsid w:val="00DD4DA0"/>
    <w:rsid w:val="00DD5712"/>
    <w:rsid w:val="00DD76E8"/>
    <w:rsid w:val="00DE3826"/>
    <w:rsid w:val="00DE48D8"/>
    <w:rsid w:val="00DE62C9"/>
    <w:rsid w:val="00DE6943"/>
    <w:rsid w:val="00DE69B3"/>
    <w:rsid w:val="00DF054F"/>
    <w:rsid w:val="00DF1233"/>
    <w:rsid w:val="00DF1C3F"/>
    <w:rsid w:val="00DF1C7C"/>
    <w:rsid w:val="00DF1F54"/>
    <w:rsid w:val="00DF2FE1"/>
    <w:rsid w:val="00DF3443"/>
    <w:rsid w:val="00DF36B9"/>
    <w:rsid w:val="00DF441E"/>
    <w:rsid w:val="00DF459F"/>
    <w:rsid w:val="00DF4F75"/>
    <w:rsid w:val="00DF6373"/>
    <w:rsid w:val="00DF739B"/>
    <w:rsid w:val="00E0163F"/>
    <w:rsid w:val="00E02F41"/>
    <w:rsid w:val="00E0332C"/>
    <w:rsid w:val="00E03955"/>
    <w:rsid w:val="00E03A46"/>
    <w:rsid w:val="00E03BBD"/>
    <w:rsid w:val="00E0515A"/>
    <w:rsid w:val="00E066B0"/>
    <w:rsid w:val="00E10B82"/>
    <w:rsid w:val="00E11664"/>
    <w:rsid w:val="00E1203D"/>
    <w:rsid w:val="00E14202"/>
    <w:rsid w:val="00E168D8"/>
    <w:rsid w:val="00E169FB"/>
    <w:rsid w:val="00E172B3"/>
    <w:rsid w:val="00E17811"/>
    <w:rsid w:val="00E1781C"/>
    <w:rsid w:val="00E211E0"/>
    <w:rsid w:val="00E21A8B"/>
    <w:rsid w:val="00E21AF9"/>
    <w:rsid w:val="00E23CF9"/>
    <w:rsid w:val="00E25514"/>
    <w:rsid w:val="00E26A50"/>
    <w:rsid w:val="00E307FE"/>
    <w:rsid w:val="00E30D68"/>
    <w:rsid w:val="00E3121B"/>
    <w:rsid w:val="00E31738"/>
    <w:rsid w:val="00E31FB8"/>
    <w:rsid w:val="00E33A61"/>
    <w:rsid w:val="00E35A19"/>
    <w:rsid w:val="00E35C3F"/>
    <w:rsid w:val="00E360D1"/>
    <w:rsid w:val="00E36453"/>
    <w:rsid w:val="00E406AC"/>
    <w:rsid w:val="00E40A52"/>
    <w:rsid w:val="00E40E2A"/>
    <w:rsid w:val="00E4196E"/>
    <w:rsid w:val="00E41C8B"/>
    <w:rsid w:val="00E42248"/>
    <w:rsid w:val="00E43DF4"/>
    <w:rsid w:val="00E443DC"/>
    <w:rsid w:val="00E47A89"/>
    <w:rsid w:val="00E5113B"/>
    <w:rsid w:val="00E51649"/>
    <w:rsid w:val="00E525B4"/>
    <w:rsid w:val="00E536DB"/>
    <w:rsid w:val="00E539B8"/>
    <w:rsid w:val="00E54542"/>
    <w:rsid w:val="00E54872"/>
    <w:rsid w:val="00E55135"/>
    <w:rsid w:val="00E551C6"/>
    <w:rsid w:val="00E5535F"/>
    <w:rsid w:val="00E55375"/>
    <w:rsid w:val="00E55A54"/>
    <w:rsid w:val="00E57043"/>
    <w:rsid w:val="00E6013D"/>
    <w:rsid w:val="00E603E6"/>
    <w:rsid w:val="00E60BC3"/>
    <w:rsid w:val="00E61562"/>
    <w:rsid w:val="00E61AAB"/>
    <w:rsid w:val="00E61CAC"/>
    <w:rsid w:val="00E626E1"/>
    <w:rsid w:val="00E63853"/>
    <w:rsid w:val="00E67176"/>
    <w:rsid w:val="00E679FE"/>
    <w:rsid w:val="00E67D2A"/>
    <w:rsid w:val="00E719CE"/>
    <w:rsid w:val="00E727DD"/>
    <w:rsid w:val="00E73632"/>
    <w:rsid w:val="00E746E6"/>
    <w:rsid w:val="00E7504D"/>
    <w:rsid w:val="00E836DD"/>
    <w:rsid w:val="00E83BFB"/>
    <w:rsid w:val="00E83E93"/>
    <w:rsid w:val="00E84889"/>
    <w:rsid w:val="00E87783"/>
    <w:rsid w:val="00E87AB4"/>
    <w:rsid w:val="00E91075"/>
    <w:rsid w:val="00E92077"/>
    <w:rsid w:val="00E9244B"/>
    <w:rsid w:val="00E92749"/>
    <w:rsid w:val="00E92859"/>
    <w:rsid w:val="00E957E9"/>
    <w:rsid w:val="00EA18B1"/>
    <w:rsid w:val="00EA236E"/>
    <w:rsid w:val="00EA3968"/>
    <w:rsid w:val="00EA50DD"/>
    <w:rsid w:val="00EA5ED8"/>
    <w:rsid w:val="00EA6751"/>
    <w:rsid w:val="00EB0A57"/>
    <w:rsid w:val="00EB3D57"/>
    <w:rsid w:val="00EB45FD"/>
    <w:rsid w:val="00EB5618"/>
    <w:rsid w:val="00EB5C45"/>
    <w:rsid w:val="00EB6924"/>
    <w:rsid w:val="00EC0609"/>
    <w:rsid w:val="00EC0FCB"/>
    <w:rsid w:val="00EC1FD2"/>
    <w:rsid w:val="00EC495C"/>
    <w:rsid w:val="00EC4EC7"/>
    <w:rsid w:val="00EC54CE"/>
    <w:rsid w:val="00EC72E9"/>
    <w:rsid w:val="00EC7669"/>
    <w:rsid w:val="00EC7C4E"/>
    <w:rsid w:val="00ED0139"/>
    <w:rsid w:val="00ED10EE"/>
    <w:rsid w:val="00ED1492"/>
    <w:rsid w:val="00ED2862"/>
    <w:rsid w:val="00ED2DC4"/>
    <w:rsid w:val="00ED3741"/>
    <w:rsid w:val="00ED4C66"/>
    <w:rsid w:val="00ED4E96"/>
    <w:rsid w:val="00ED5331"/>
    <w:rsid w:val="00ED581D"/>
    <w:rsid w:val="00ED585B"/>
    <w:rsid w:val="00ED58ED"/>
    <w:rsid w:val="00ED5ACD"/>
    <w:rsid w:val="00ED6216"/>
    <w:rsid w:val="00ED6802"/>
    <w:rsid w:val="00ED6BDB"/>
    <w:rsid w:val="00EE06DF"/>
    <w:rsid w:val="00EE17EC"/>
    <w:rsid w:val="00EE3FC5"/>
    <w:rsid w:val="00EE429A"/>
    <w:rsid w:val="00EE456C"/>
    <w:rsid w:val="00EE5475"/>
    <w:rsid w:val="00EF1029"/>
    <w:rsid w:val="00EF134E"/>
    <w:rsid w:val="00EF3AB2"/>
    <w:rsid w:val="00EF4321"/>
    <w:rsid w:val="00EF48AF"/>
    <w:rsid w:val="00EF6AE7"/>
    <w:rsid w:val="00F00FC0"/>
    <w:rsid w:val="00F02E24"/>
    <w:rsid w:val="00F038F0"/>
    <w:rsid w:val="00F03CE6"/>
    <w:rsid w:val="00F07B23"/>
    <w:rsid w:val="00F10441"/>
    <w:rsid w:val="00F111F1"/>
    <w:rsid w:val="00F11597"/>
    <w:rsid w:val="00F12011"/>
    <w:rsid w:val="00F12E4A"/>
    <w:rsid w:val="00F13EDC"/>
    <w:rsid w:val="00F143C3"/>
    <w:rsid w:val="00F14CAA"/>
    <w:rsid w:val="00F1724C"/>
    <w:rsid w:val="00F17E9F"/>
    <w:rsid w:val="00F204D0"/>
    <w:rsid w:val="00F24A84"/>
    <w:rsid w:val="00F24BB1"/>
    <w:rsid w:val="00F25413"/>
    <w:rsid w:val="00F267FA"/>
    <w:rsid w:val="00F27409"/>
    <w:rsid w:val="00F27681"/>
    <w:rsid w:val="00F32FCC"/>
    <w:rsid w:val="00F33176"/>
    <w:rsid w:val="00F34A9A"/>
    <w:rsid w:val="00F354FE"/>
    <w:rsid w:val="00F3619F"/>
    <w:rsid w:val="00F40E7F"/>
    <w:rsid w:val="00F40EC6"/>
    <w:rsid w:val="00F41931"/>
    <w:rsid w:val="00F42FA7"/>
    <w:rsid w:val="00F45777"/>
    <w:rsid w:val="00F475C0"/>
    <w:rsid w:val="00F543AC"/>
    <w:rsid w:val="00F54886"/>
    <w:rsid w:val="00F56655"/>
    <w:rsid w:val="00F57166"/>
    <w:rsid w:val="00F62DBD"/>
    <w:rsid w:val="00F63112"/>
    <w:rsid w:val="00F6335D"/>
    <w:rsid w:val="00F63D5E"/>
    <w:rsid w:val="00F63FAB"/>
    <w:rsid w:val="00F642D5"/>
    <w:rsid w:val="00F64DE5"/>
    <w:rsid w:val="00F657E1"/>
    <w:rsid w:val="00F701A5"/>
    <w:rsid w:val="00F701DE"/>
    <w:rsid w:val="00F71C7D"/>
    <w:rsid w:val="00F72606"/>
    <w:rsid w:val="00F72E23"/>
    <w:rsid w:val="00F73A7B"/>
    <w:rsid w:val="00F744A4"/>
    <w:rsid w:val="00F750D8"/>
    <w:rsid w:val="00F75E99"/>
    <w:rsid w:val="00F76021"/>
    <w:rsid w:val="00F7670C"/>
    <w:rsid w:val="00F770D8"/>
    <w:rsid w:val="00F81762"/>
    <w:rsid w:val="00F8203C"/>
    <w:rsid w:val="00F851C8"/>
    <w:rsid w:val="00F851CE"/>
    <w:rsid w:val="00F85346"/>
    <w:rsid w:val="00F854F4"/>
    <w:rsid w:val="00F86A38"/>
    <w:rsid w:val="00F87028"/>
    <w:rsid w:val="00F87130"/>
    <w:rsid w:val="00F9016A"/>
    <w:rsid w:val="00F9283F"/>
    <w:rsid w:val="00F9423A"/>
    <w:rsid w:val="00F9484D"/>
    <w:rsid w:val="00F94CC8"/>
    <w:rsid w:val="00F94DB2"/>
    <w:rsid w:val="00F96051"/>
    <w:rsid w:val="00FA0C73"/>
    <w:rsid w:val="00FA0D13"/>
    <w:rsid w:val="00FA1D42"/>
    <w:rsid w:val="00FA32CD"/>
    <w:rsid w:val="00FA5D2D"/>
    <w:rsid w:val="00FA67D0"/>
    <w:rsid w:val="00FA69A8"/>
    <w:rsid w:val="00FA787A"/>
    <w:rsid w:val="00FB1ED5"/>
    <w:rsid w:val="00FB1F7A"/>
    <w:rsid w:val="00FB42FF"/>
    <w:rsid w:val="00FB5B25"/>
    <w:rsid w:val="00FC02C5"/>
    <w:rsid w:val="00FC05DC"/>
    <w:rsid w:val="00FC135A"/>
    <w:rsid w:val="00FC1628"/>
    <w:rsid w:val="00FC245C"/>
    <w:rsid w:val="00FC36F7"/>
    <w:rsid w:val="00FC4BCC"/>
    <w:rsid w:val="00FC5109"/>
    <w:rsid w:val="00FC5754"/>
    <w:rsid w:val="00FC6D8E"/>
    <w:rsid w:val="00FD0549"/>
    <w:rsid w:val="00FD1537"/>
    <w:rsid w:val="00FD41AA"/>
    <w:rsid w:val="00FD51E1"/>
    <w:rsid w:val="00FD5CCC"/>
    <w:rsid w:val="00FD5FF6"/>
    <w:rsid w:val="00FD6222"/>
    <w:rsid w:val="00FE0D77"/>
    <w:rsid w:val="00FE18F1"/>
    <w:rsid w:val="00FE2591"/>
    <w:rsid w:val="00FE3A68"/>
    <w:rsid w:val="00FE67D6"/>
    <w:rsid w:val="00FF0F96"/>
    <w:rsid w:val="00FF4229"/>
    <w:rsid w:val="00FF6193"/>
    <w:rsid w:val="00FF6B29"/>
    <w:rsid w:val="00FF6C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87ADC"/>
    <w:rPr>
      <w:sz w:val="24"/>
      <w:szCs w:val="24"/>
    </w:rPr>
  </w:style>
  <w:style w:type="paragraph" w:styleId="Titolo1">
    <w:name w:val="heading 1"/>
    <w:basedOn w:val="Normale"/>
    <w:next w:val="Normale"/>
    <w:link w:val="Titolo1Carattere"/>
    <w:qFormat/>
    <w:rsid w:val="005B40A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226812"/>
    <w:pPr>
      <w:keepNext/>
      <w:outlineLvl w:val="1"/>
    </w:pPr>
    <w:rPr>
      <w:rFonts w:ascii="Courier New" w:hAnsi="Courier New" w:cs="Courier New"/>
      <w:b/>
      <w:bCs/>
    </w:rPr>
  </w:style>
  <w:style w:type="paragraph" w:styleId="Titolo3">
    <w:name w:val="heading 3"/>
    <w:basedOn w:val="Normale"/>
    <w:next w:val="Normale"/>
    <w:link w:val="Titolo3Carattere"/>
    <w:qFormat/>
    <w:rsid w:val="00226812"/>
    <w:pPr>
      <w:keepNext/>
      <w:outlineLvl w:val="2"/>
    </w:pPr>
    <w:rPr>
      <w:b/>
      <w:szCs w:val="20"/>
    </w:rPr>
  </w:style>
  <w:style w:type="paragraph" w:styleId="Titolo4">
    <w:name w:val="heading 4"/>
    <w:basedOn w:val="Normale"/>
    <w:next w:val="Normale"/>
    <w:qFormat/>
    <w:rsid w:val="00226812"/>
    <w:pPr>
      <w:keepNext/>
      <w:spacing w:before="240" w:after="60"/>
      <w:outlineLvl w:val="3"/>
    </w:pPr>
    <w:rPr>
      <w:b/>
      <w:bCs/>
      <w:sz w:val="28"/>
      <w:szCs w:val="28"/>
    </w:rPr>
  </w:style>
  <w:style w:type="paragraph" w:styleId="Titolo5">
    <w:name w:val="heading 5"/>
    <w:basedOn w:val="Normale"/>
    <w:next w:val="Normale"/>
    <w:qFormat/>
    <w:rsid w:val="00226812"/>
    <w:pPr>
      <w:spacing w:before="240" w:after="60"/>
      <w:outlineLvl w:val="4"/>
    </w:pPr>
    <w:rPr>
      <w:b/>
      <w:bCs/>
      <w:i/>
      <w:i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table" w:styleId="Grigliatabella">
    <w:name w:val="Table Grid"/>
    <w:basedOn w:val="Tabellanormale"/>
    <w:rsid w:val="000A0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FF6193"/>
    <w:pPr>
      <w:tabs>
        <w:tab w:val="center" w:pos="4819"/>
        <w:tab w:val="right" w:pos="9638"/>
      </w:tabs>
    </w:pPr>
  </w:style>
  <w:style w:type="character" w:styleId="Numeropagina">
    <w:name w:val="page number"/>
    <w:basedOn w:val="Carpredefinitoparagrafo"/>
    <w:rsid w:val="00FF6193"/>
  </w:style>
  <w:style w:type="paragraph" w:styleId="Corpodeltesto2">
    <w:name w:val="Body Text 2"/>
    <w:basedOn w:val="Normale"/>
    <w:rsid w:val="00226812"/>
    <w:pPr>
      <w:jc w:val="both"/>
    </w:pPr>
    <w:rPr>
      <w:szCs w:val="20"/>
    </w:rPr>
  </w:style>
  <w:style w:type="paragraph" w:styleId="Rientrocorpodeltesto">
    <w:name w:val="Body Text Indent"/>
    <w:basedOn w:val="Normale"/>
    <w:rsid w:val="00226812"/>
    <w:pPr>
      <w:spacing w:after="120"/>
      <w:ind w:left="283"/>
    </w:pPr>
  </w:style>
  <w:style w:type="paragraph" w:customStyle="1" w:styleId="testo">
    <w:name w:val="testo"/>
    <w:basedOn w:val="Normale"/>
    <w:rsid w:val="00226812"/>
    <w:pPr>
      <w:widowControl w:val="0"/>
      <w:spacing w:line="200" w:lineRule="exact"/>
      <w:jc w:val="both"/>
    </w:pPr>
    <w:rPr>
      <w:rFonts w:ascii="Century Schoolbook" w:hAnsi="Century Schoolbook"/>
      <w:snapToGrid w:val="0"/>
      <w:szCs w:val="20"/>
    </w:rPr>
  </w:style>
  <w:style w:type="paragraph" w:styleId="Corpotesto">
    <w:name w:val="Body Text"/>
    <w:basedOn w:val="Normale"/>
    <w:rsid w:val="005B40A2"/>
    <w:pPr>
      <w:spacing w:after="120"/>
    </w:pPr>
  </w:style>
  <w:style w:type="paragraph" w:styleId="Rientrocorpodeltesto2">
    <w:name w:val="Body Text Indent 2"/>
    <w:basedOn w:val="Normale"/>
    <w:rsid w:val="005B40A2"/>
    <w:pPr>
      <w:spacing w:after="120" w:line="480" w:lineRule="auto"/>
      <w:ind w:left="283"/>
    </w:pPr>
  </w:style>
  <w:style w:type="character" w:customStyle="1" w:styleId="Titolo2Carattere">
    <w:name w:val="Titolo 2 Carattere"/>
    <w:link w:val="Titolo2"/>
    <w:rsid w:val="00E40E2A"/>
    <w:rPr>
      <w:rFonts w:ascii="Courier New" w:hAnsi="Courier New" w:cs="Courier New"/>
      <w:b/>
      <w:bCs/>
      <w:sz w:val="24"/>
      <w:szCs w:val="24"/>
    </w:rPr>
  </w:style>
  <w:style w:type="character" w:customStyle="1" w:styleId="Titolo3Carattere">
    <w:name w:val="Titolo 3 Carattere"/>
    <w:link w:val="Titolo3"/>
    <w:rsid w:val="00E40E2A"/>
    <w:rPr>
      <w:b/>
      <w:sz w:val="24"/>
    </w:rPr>
  </w:style>
  <w:style w:type="character" w:customStyle="1" w:styleId="Titolo1Carattere">
    <w:name w:val="Titolo 1 Carattere"/>
    <w:link w:val="Titolo1"/>
    <w:rsid w:val="003E4150"/>
    <w:rPr>
      <w:rFonts w:ascii="Arial" w:hAnsi="Arial" w:cs="Arial"/>
      <w:b/>
      <w:bCs/>
      <w:kern w:val="32"/>
      <w:sz w:val="32"/>
      <w:szCs w:val="32"/>
    </w:rPr>
  </w:style>
  <w:style w:type="paragraph" w:styleId="Testofumetto">
    <w:name w:val="Balloon Text"/>
    <w:basedOn w:val="Normale"/>
    <w:link w:val="TestofumettoCarattere"/>
    <w:rsid w:val="00E727DD"/>
    <w:rPr>
      <w:rFonts w:ascii="Tahoma" w:hAnsi="Tahoma" w:cs="Tahoma"/>
      <w:sz w:val="16"/>
      <w:szCs w:val="16"/>
    </w:rPr>
  </w:style>
  <w:style w:type="character" w:customStyle="1" w:styleId="TestofumettoCarattere">
    <w:name w:val="Testo fumetto Carattere"/>
    <w:link w:val="Testofumetto"/>
    <w:rsid w:val="00E727DD"/>
    <w:rPr>
      <w:rFonts w:ascii="Tahoma" w:hAnsi="Tahoma" w:cs="Tahoma"/>
      <w:sz w:val="16"/>
      <w:szCs w:val="16"/>
    </w:rPr>
  </w:style>
  <w:style w:type="character" w:styleId="Rimandocommento">
    <w:name w:val="annotation reference"/>
    <w:rsid w:val="00B838A9"/>
    <w:rPr>
      <w:sz w:val="16"/>
      <w:szCs w:val="16"/>
    </w:rPr>
  </w:style>
  <w:style w:type="paragraph" w:styleId="Testocommento">
    <w:name w:val="annotation text"/>
    <w:basedOn w:val="Normale"/>
    <w:link w:val="TestocommentoCarattere"/>
    <w:rsid w:val="00B838A9"/>
    <w:rPr>
      <w:sz w:val="20"/>
      <w:szCs w:val="20"/>
    </w:rPr>
  </w:style>
  <w:style w:type="character" w:customStyle="1" w:styleId="TestocommentoCarattere">
    <w:name w:val="Testo commento Carattere"/>
    <w:basedOn w:val="Carpredefinitoparagrafo"/>
    <w:link w:val="Testocommento"/>
    <w:rsid w:val="00B838A9"/>
  </w:style>
  <w:style w:type="paragraph" w:styleId="Soggettocommento">
    <w:name w:val="annotation subject"/>
    <w:basedOn w:val="Testocommento"/>
    <w:next w:val="Testocommento"/>
    <w:link w:val="SoggettocommentoCarattere"/>
    <w:rsid w:val="00B838A9"/>
    <w:rPr>
      <w:b/>
      <w:bCs/>
    </w:rPr>
  </w:style>
  <w:style w:type="character" w:customStyle="1" w:styleId="SoggettocommentoCarattere">
    <w:name w:val="Soggetto commento Carattere"/>
    <w:link w:val="Soggettocommento"/>
    <w:rsid w:val="00B838A9"/>
    <w:rPr>
      <w:b/>
      <w:bCs/>
    </w:rPr>
  </w:style>
  <w:style w:type="paragraph" w:styleId="Intestazione">
    <w:name w:val="header"/>
    <w:basedOn w:val="Normale"/>
    <w:link w:val="IntestazioneCarattere"/>
    <w:rsid w:val="00A508EA"/>
    <w:pPr>
      <w:tabs>
        <w:tab w:val="center" w:pos="4819"/>
        <w:tab w:val="right" w:pos="9638"/>
      </w:tabs>
    </w:pPr>
  </w:style>
  <w:style w:type="character" w:customStyle="1" w:styleId="IntestazioneCarattere">
    <w:name w:val="Intestazione Carattere"/>
    <w:link w:val="Intestazione"/>
    <w:rsid w:val="00A508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2684">
      <w:bodyDiv w:val="1"/>
      <w:marLeft w:val="0"/>
      <w:marRight w:val="0"/>
      <w:marTop w:val="0"/>
      <w:marBottom w:val="0"/>
      <w:divBdr>
        <w:top w:val="none" w:sz="0" w:space="0" w:color="auto"/>
        <w:left w:val="none" w:sz="0" w:space="0" w:color="auto"/>
        <w:bottom w:val="none" w:sz="0" w:space="0" w:color="auto"/>
        <w:right w:val="none" w:sz="0" w:space="0" w:color="auto"/>
      </w:divBdr>
    </w:div>
    <w:div w:id="11499534">
      <w:bodyDiv w:val="1"/>
      <w:marLeft w:val="0"/>
      <w:marRight w:val="0"/>
      <w:marTop w:val="0"/>
      <w:marBottom w:val="0"/>
      <w:divBdr>
        <w:top w:val="none" w:sz="0" w:space="0" w:color="auto"/>
        <w:left w:val="none" w:sz="0" w:space="0" w:color="auto"/>
        <w:bottom w:val="none" w:sz="0" w:space="0" w:color="auto"/>
        <w:right w:val="none" w:sz="0" w:space="0" w:color="auto"/>
      </w:divBdr>
    </w:div>
    <w:div w:id="52506204">
      <w:bodyDiv w:val="1"/>
      <w:marLeft w:val="0"/>
      <w:marRight w:val="0"/>
      <w:marTop w:val="0"/>
      <w:marBottom w:val="0"/>
      <w:divBdr>
        <w:top w:val="none" w:sz="0" w:space="0" w:color="auto"/>
        <w:left w:val="none" w:sz="0" w:space="0" w:color="auto"/>
        <w:bottom w:val="none" w:sz="0" w:space="0" w:color="auto"/>
        <w:right w:val="none" w:sz="0" w:space="0" w:color="auto"/>
      </w:divBdr>
    </w:div>
    <w:div w:id="69235173">
      <w:bodyDiv w:val="1"/>
      <w:marLeft w:val="0"/>
      <w:marRight w:val="0"/>
      <w:marTop w:val="0"/>
      <w:marBottom w:val="0"/>
      <w:divBdr>
        <w:top w:val="none" w:sz="0" w:space="0" w:color="auto"/>
        <w:left w:val="none" w:sz="0" w:space="0" w:color="auto"/>
        <w:bottom w:val="none" w:sz="0" w:space="0" w:color="auto"/>
        <w:right w:val="none" w:sz="0" w:space="0" w:color="auto"/>
      </w:divBdr>
    </w:div>
    <w:div w:id="73860820">
      <w:bodyDiv w:val="1"/>
      <w:marLeft w:val="0"/>
      <w:marRight w:val="0"/>
      <w:marTop w:val="0"/>
      <w:marBottom w:val="0"/>
      <w:divBdr>
        <w:top w:val="none" w:sz="0" w:space="0" w:color="auto"/>
        <w:left w:val="none" w:sz="0" w:space="0" w:color="auto"/>
        <w:bottom w:val="none" w:sz="0" w:space="0" w:color="auto"/>
        <w:right w:val="none" w:sz="0" w:space="0" w:color="auto"/>
      </w:divBdr>
    </w:div>
    <w:div w:id="84890010">
      <w:bodyDiv w:val="1"/>
      <w:marLeft w:val="0"/>
      <w:marRight w:val="0"/>
      <w:marTop w:val="0"/>
      <w:marBottom w:val="0"/>
      <w:divBdr>
        <w:top w:val="none" w:sz="0" w:space="0" w:color="auto"/>
        <w:left w:val="none" w:sz="0" w:space="0" w:color="auto"/>
        <w:bottom w:val="none" w:sz="0" w:space="0" w:color="auto"/>
        <w:right w:val="none" w:sz="0" w:space="0" w:color="auto"/>
      </w:divBdr>
    </w:div>
    <w:div w:id="116606218">
      <w:bodyDiv w:val="1"/>
      <w:marLeft w:val="0"/>
      <w:marRight w:val="0"/>
      <w:marTop w:val="0"/>
      <w:marBottom w:val="0"/>
      <w:divBdr>
        <w:top w:val="none" w:sz="0" w:space="0" w:color="auto"/>
        <w:left w:val="none" w:sz="0" w:space="0" w:color="auto"/>
        <w:bottom w:val="none" w:sz="0" w:space="0" w:color="auto"/>
        <w:right w:val="none" w:sz="0" w:space="0" w:color="auto"/>
      </w:divBdr>
    </w:div>
    <w:div w:id="127749827">
      <w:bodyDiv w:val="1"/>
      <w:marLeft w:val="0"/>
      <w:marRight w:val="0"/>
      <w:marTop w:val="0"/>
      <w:marBottom w:val="0"/>
      <w:divBdr>
        <w:top w:val="none" w:sz="0" w:space="0" w:color="auto"/>
        <w:left w:val="none" w:sz="0" w:space="0" w:color="auto"/>
        <w:bottom w:val="none" w:sz="0" w:space="0" w:color="auto"/>
        <w:right w:val="none" w:sz="0" w:space="0" w:color="auto"/>
      </w:divBdr>
    </w:div>
    <w:div w:id="145778782">
      <w:bodyDiv w:val="1"/>
      <w:marLeft w:val="0"/>
      <w:marRight w:val="0"/>
      <w:marTop w:val="0"/>
      <w:marBottom w:val="0"/>
      <w:divBdr>
        <w:top w:val="none" w:sz="0" w:space="0" w:color="auto"/>
        <w:left w:val="none" w:sz="0" w:space="0" w:color="auto"/>
        <w:bottom w:val="none" w:sz="0" w:space="0" w:color="auto"/>
        <w:right w:val="none" w:sz="0" w:space="0" w:color="auto"/>
      </w:divBdr>
    </w:div>
    <w:div w:id="146560674">
      <w:bodyDiv w:val="1"/>
      <w:marLeft w:val="0"/>
      <w:marRight w:val="0"/>
      <w:marTop w:val="0"/>
      <w:marBottom w:val="0"/>
      <w:divBdr>
        <w:top w:val="none" w:sz="0" w:space="0" w:color="auto"/>
        <w:left w:val="none" w:sz="0" w:space="0" w:color="auto"/>
        <w:bottom w:val="none" w:sz="0" w:space="0" w:color="auto"/>
        <w:right w:val="none" w:sz="0" w:space="0" w:color="auto"/>
      </w:divBdr>
    </w:div>
    <w:div w:id="148061895">
      <w:bodyDiv w:val="1"/>
      <w:marLeft w:val="0"/>
      <w:marRight w:val="0"/>
      <w:marTop w:val="0"/>
      <w:marBottom w:val="0"/>
      <w:divBdr>
        <w:top w:val="none" w:sz="0" w:space="0" w:color="auto"/>
        <w:left w:val="none" w:sz="0" w:space="0" w:color="auto"/>
        <w:bottom w:val="none" w:sz="0" w:space="0" w:color="auto"/>
        <w:right w:val="none" w:sz="0" w:space="0" w:color="auto"/>
      </w:divBdr>
    </w:div>
    <w:div w:id="162204577">
      <w:bodyDiv w:val="1"/>
      <w:marLeft w:val="0"/>
      <w:marRight w:val="0"/>
      <w:marTop w:val="0"/>
      <w:marBottom w:val="0"/>
      <w:divBdr>
        <w:top w:val="none" w:sz="0" w:space="0" w:color="auto"/>
        <w:left w:val="none" w:sz="0" w:space="0" w:color="auto"/>
        <w:bottom w:val="none" w:sz="0" w:space="0" w:color="auto"/>
        <w:right w:val="none" w:sz="0" w:space="0" w:color="auto"/>
      </w:divBdr>
    </w:div>
    <w:div w:id="178353518">
      <w:bodyDiv w:val="1"/>
      <w:marLeft w:val="0"/>
      <w:marRight w:val="0"/>
      <w:marTop w:val="0"/>
      <w:marBottom w:val="0"/>
      <w:divBdr>
        <w:top w:val="none" w:sz="0" w:space="0" w:color="auto"/>
        <w:left w:val="none" w:sz="0" w:space="0" w:color="auto"/>
        <w:bottom w:val="none" w:sz="0" w:space="0" w:color="auto"/>
        <w:right w:val="none" w:sz="0" w:space="0" w:color="auto"/>
      </w:divBdr>
    </w:div>
    <w:div w:id="185876441">
      <w:bodyDiv w:val="1"/>
      <w:marLeft w:val="0"/>
      <w:marRight w:val="0"/>
      <w:marTop w:val="0"/>
      <w:marBottom w:val="0"/>
      <w:divBdr>
        <w:top w:val="none" w:sz="0" w:space="0" w:color="auto"/>
        <w:left w:val="none" w:sz="0" w:space="0" w:color="auto"/>
        <w:bottom w:val="none" w:sz="0" w:space="0" w:color="auto"/>
        <w:right w:val="none" w:sz="0" w:space="0" w:color="auto"/>
      </w:divBdr>
    </w:div>
    <w:div w:id="187917861">
      <w:bodyDiv w:val="1"/>
      <w:marLeft w:val="0"/>
      <w:marRight w:val="0"/>
      <w:marTop w:val="0"/>
      <w:marBottom w:val="0"/>
      <w:divBdr>
        <w:top w:val="none" w:sz="0" w:space="0" w:color="auto"/>
        <w:left w:val="none" w:sz="0" w:space="0" w:color="auto"/>
        <w:bottom w:val="none" w:sz="0" w:space="0" w:color="auto"/>
        <w:right w:val="none" w:sz="0" w:space="0" w:color="auto"/>
      </w:divBdr>
    </w:div>
    <w:div w:id="188027068">
      <w:bodyDiv w:val="1"/>
      <w:marLeft w:val="0"/>
      <w:marRight w:val="0"/>
      <w:marTop w:val="0"/>
      <w:marBottom w:val="0"/>
      <w:divBdr>
        <w:top w:val="none" w:sz="0" w:space="0" w:color="auto"/>
        <w:left w:val="none" w:sz="0" w:space="0" w:color="auto"/>
        <w:bottom w:val="none" w:sz="0" w:space="0" w:color="auto"/>
        <w:right w:val="none" w:sz="0" w:space="0" w:color="auto"/>
      </w:divBdr>
    </w:div>
    <w:div w:id="196435284">
      <w:bodyDiv w:val="1"/>
      <w:marLeft w:val="0"/>
      <w:marRight w:val="0"/>
      <w:marTop w:val="0"/>
      <w:marBottom w:val="0"/>
      <w:divBdr>
        <w:top w:val="none" w:sz="0" w:space="0" w:color="auto"/>
        <w:left w:val="none" w:sz="0" w:space="0" w:color="auto"/>
        <w:bottom w:val="none" w:sz="0" w:space="0" w:color="auto"/>
        <w:right w:val="none" w:sz="0" w:space="0" w:color="auto"/>
      </w:divBdr>
    </w:div>
    <w:div w:id="200629650">
      <w:bodyDiv w:val="1"/>
      <w:marLeft w:val="0"/>
      <w:marRight w:val="0"/>
      <w:marTop w:val="0"/>
      <w:marBottom w:val="0"/>
      <w:divBdr>
        <w:top w:val="none" w:sz="0" w:space="0" w:color="auto"/>
        <w:left w:val="none" w:sz="0" w:space="0" w:color="auto"/>
        <w:bottom w:val="none" w:sz="0" w:space="0" w:color="auto"/>
        <w:right w:val="none" w:sz="0" w:space="0" w:color="auto"/>
      </w:divBdr>
    </w:div>
    <w:div w:id="202719536">
      <w:bodyDiv w:val="1"/>
      <w:marLeft w:val="0"/>
      <w:marRight w:val="0"/>
      <w:marTop w:val="0"/>
      <w:marBottom w:val="0"/>
      <w:divBdr>
        <w:top w:val="none" w:sz="0" w:space="0" w:color="auto"/>
        <w:left w:val="none" w:sz="0" w:space="0" w:color="auto"/>
        <w:bottom w:val="none" w:sz="0" w:space="0" w:color="auto"/>
        <w:right w:val="none" w:sz="0" w:space="0" w:color="auto"/>
      </w:divBdr>
    </w:div>
    <w:div w:id="204489919">
      <w:bodyDiv w:val="1"/>
      <w:marLeft w:val="0"/>
      <w:marRight w:val="0"/>
      <w:marTop w:val="0"/>
      <w:marBottom w:val="0"/>
      <w:divBdr>
        <w:top w:val="none" w:sz="0" w:space="0" w:color="auto"/>
        <w:left w:val="none" w:sz="0" w:space="0" w:color="auto"/>
        <w:bottom w:val="none" w:sz="0" w:space="0" w:color="auto"/>
        <w:right w:val="none" w:sz="0" w:space="0" w:color="auto"/>
      </w:divBdr>
    </w:div>
    <w:div w:id="235819913">
      <w:bodyDiv w:val="1"/>
      <w:marLeft w:val="0"/>
      <w:marRight w:val="0"/>
      <w:marTop w:val="0"/>
      <w:marBottom w:val="0"/>
      <w:divBdr>
        <w:top w:val="none" w:sz="0" w:space="0" w:color="auto"/>
        <w:left w:val="none" w:sz="0" w:space="0" w:color="auto"/>
        <w:bottom w:val="none" w:sz="0" w:space="0" w:color="auto"/>
        <w:right w:val="none" w:sz="0" w:space="0" w:color="auto"/>
      </w:divBdr>
    </w:div>
    <w:div w:id="251010766">
      <w:bodyDiv w:val="1"/>
      <w:marLeft w:val="0"/>
      <w:marRight w:val="0"/>
      <w:marTop w:val="0"/>
      <w:marBottom w:val="0"/>
      <w:divBdr>
        <w:top w:val="none" w:sz="0" w:space="0" w:color="auto"/>
        <w:left w:val="none" w:sz="0" w:space="0" w:color="auto"/>
        <w:bottom w:val="none" w:sz="0" w:space="0" w:color="auto"/>
        <w:right w:val="none" w:sz="0" w:space="0" w:color="auto"/>
      </w:divBdr>
    </w:div>
    <w:div w:id="273051281">
      <w:bodyDiv w:val="1"/>
      <w:marLeft w:val="0"/>
      <w:marRight w:val="0"/>
      <w:marTop w:val="0"/>
      <w:marBottom w:val="0"/>
      <w:divBdr>
        <w:top w:val="none" w:sz="0" w:space="0" w:color="auto"/>
        <w:left w:val="none" w:sz="0" w:space="0" w:color="auto"/>
        <w:bottom w:val="none" w:sz="0" w:space="0" w:color="auto"/>
        <w:right w:val="none" w:sz="0" w:space="0" w:color="auto"/>
      </w:divBdr>
    </w:div>
    <w:div w:id="282001432">
      <w:bodyDiv w:val="1"/>
      <w:marLeft w:val="0"/>
      <w:marRight w:val="0"/>
      <w:marTop w:val="0"/>
      <w:marBottom w:val="0"/>
      <w:divBdr>
        <w:top w:val="none" w:sz="0" w:space="0" w:color="auto"/>
        <w:left w:val="none" w:sz="0" w:space="0" w:color="auto"/>
        <w:bottom w:val="none" w:sz="0" w:space="0" w:color="auto"/>
        <w:right w:val="none" w:sz="0" w:space="0" w:color="auto"/>
      </w:divBdr>
    </w:div>
    <w:div w:id="286543599">
      <w:bodyDiv w:val="1"/>
      <w:marLeft w:val="0"/>
      <w:marRight w:val="0"/>
      <w:marTop w:val="0"/>
      <w:marBottom w:val="0"/>
      <w:divBdr>
        <w:top w:val="none" w:sz="0" w:space="0" w:color="auto"/>
        <w:left w:val="none" w:sz="0" w:space="0" w:color="auto"/>
        <w:bottom w:val="none" w:sz="0" w:space="0" w:color="auto"/>
        <w:right w:val="none" w:sz="0" w:space="0" w:color="auto"/>
      </w:divBdr>
    </w:div>
    <w:div w:id="310142432">
      <w:bodyDiv w:val="1"/>
      <w:marLeft w:val="0"/>
      <w:marRight w:val="0"/>
      <w:marTop w:val="0"/>
      <w:marBottom w:val="0"/>
      <w:divBdr>
        <w:top w:val="none" w:sz="0" w:space="0" w:color="auto"/>
        <w:left w:val="none" w:sz="0" w:space="0" w:color="auto"/>
        <w:bottom w:val="none" w:sz="0" w:space="0" w:color="auto"/>
        <w:right w:val="none" w:sz="0" w:space="0" w:color="auto"/>
      </w:divBdr>
    </w:div>
    <w:div w:id="312415844">
      <w:bodyDiv w:val="1"/>
      <w:marLeft w:val="0"/>
      <w:marRight w:val="0"/>
      <w:marTop w:val="0"/>
      <w:marBottom w:val="0"/>
      <w:divBdr>
        <w:top w:val="none" w:sz="0" w:space="0" w:color="auto"/>
        <w:left w:val="none" w:sz="0" w:space="0" w:color="auto"/>
        <w:bottom w:val="none" w:sz="0" w:space="0" w:color="auto"/>
        <w:right w:val="none" w:sz="0" w:space="0" w:color="auto"/>
      </w:divBdr>
    </w:div>
    <w:div w:id="330841389">
      <w:bodyDiv w:val="1"/>
      <w:marLeft w:val="0"/>
      <w:marRight w:val="0"/>
      <w:marTop w:val="0"/>
      <w:marBottom w:val="0"/>
      <w:divBdr>
        <w:top w:val="none" w:sz="0" w:space="0" w:color="auto"/>
        <w:left w:val="none" w:sz="0" w:space="0" w:color="auto"/>
        <w:bottom w:val="none" w:sz="0" w:space="0" w:color="auto"/>
        <w:right w:val="none" w:sz="0" w:space="0" w:color="auto"/>
      </w:divBdr>
    </w:div>
    <w:div w:id="354842572">
      <w:bodyDiv w:val="1"/>
      <w:marLeft w:val="0"/>
      <w:marRight w:val="0"/>
      <w:marTop w:val="0"/>
      <w:marBottom w:val="0"/>
      <w:divBdr>
        <w:top w:val="none" w:sz="0" w:space="0" w:color="auto"/>
        <w:left w:val="none" w:sz="0" w:space="0" w:color="auto"/>
        <w:bottom w:val="none" w:sz="0" w:space="0" w:color="auto"/>
        <w:right w:val="none" w:sz="0" w:space="0" w:color="auto"/>
      </w:divBdr>
    </w:div>
    <w:div w:id="354966692">
      <w:bodyDiv w:val="1"/>
      <w:marLeft w:val="0"/>
      <w:marRight w:val="0"/>
      <w:marTop w:val="0"/>
      <w:marBottom w:val="0"/>
      <w:divBdr>
        <w:top w:val="none" w:sz="0" w:space="0" w:color="auto"/>
        <w:left w:val="none" w:sz="0" w:space="0" w:color="auto"/>
        <w:bottom w:val="none" w:sz="0" w:space="0" w:color="auto"/>
        <w:right w:val="none" w:sz="0" w:space="0" w:color="auto"/>
      </w:divBdr>
    </w:div>
    <w:div w:id="379551212">
      <w:bodyDiv w:val="1"/>
      <w:marLeft w:val="0"/>
      <w:marRight w:val="0"/>
      <w:marTop w:val="0"/>
      <w:marBottom w:val="0"/>
      <w:divBdr>
        <w:top w:val="none" w:sz="0" w:space="0" w:color="auto"/>
        <w:left w:val="none" w:sz="0" w:space="0" w:color="auto"/>
        <w:bottom w:val="none" w:sz="0" w:space="0" w:color="auto"/>
        <w:right w:val="none" w:sz="0" w:space="0" w:color="auto"/>
      </w:divBdr>
    </w:div>
    <w:div w:id="389041391">
      <w:bodyDiv w:val="1"/>
      <w:marLeft w:val="0"/>
      <w:marRight w:val="0"/>
      <w:marTop w:val="0"/>
      <w:marBottom w:val="0"/>
      <w:divBdr>
        <w:top w:val="none" w:sz="0" w:space="0" w:color="auto"/>
        <w:left w:val="none" w:sz="0" w:space="0" w:color="auto"/>
        <w:bottom w:val="none" w:sz="0" w:space="0" w:color="auto"/>
        <w:right w:val="none" w:sz="0" w:space="0" w:color="auto"/>
      </w:divBdr>
    </w:div>
    <w:div w:id="427652405">
      <w:bodyDiv w:val="1"/>
      <w:marLeft w:val="0"/>
      <w:marRight w:val="0"/>
      <w:marTop w:val="0"/>
      <w:marBottom w:val="0"/>
      <w:divBdr>
        <w:top w:val="none" w:sz="0" w:space="0" w:color="auto"/>
        <w:left w:val="none" w:sz="0" w:space="0" w:color="auto"/>
        <w:bottom w:val="none" w:sz="0" w:space="0" w:color="auto"/>
        <w:right w:val="none" w:sz="0" w:space="0" w:color="auto"/>
      </w:divBdr>
    </w:div>
    <w:div w:id="427967694">
      <w:bodyDiv w:val="1"/>
      <w:marLeft w:val="0"/>
      <w:marRight w:val="0"/>
      <w:marTop w:val="0"/>
      <w:marBottom w:val="0"/>
      <w:divBdr>
        <w:top w:val="none" w:sz="0" w:space="0" w:color="auto"/>
        <w:left w:val="none" w:sz="0" w:space="0" w:color="auto"/>
        <w:bottom w:val="none" w:sz="0" w:space="0" w:color="auto"/>
        <w:right w:val="none" w:sz="0" w:space="0" w:color="auto"/>
      </w:divBdr>
    </w:div>
    <w:div w:id="433406134">
      <w:bodyDiv w:val="1"/>
      <w:marLeft w:val="0"/>
      <w:marRight w:val="0"/>
      <w:marTop w:val="0"/>
      <w:marBottom w:val="0"/>
      <w:divBdr>
        <w:top w:val="none" w:sz="0" w:space="0" w:color="auto"/>
        <w:left w:val="none" w:sz="0" w:space="0" w:color="auto"/>
        <w:bottom w:val="none" w:sz="0" w:space="0" w:color="auto"/>
        <w:right w:val="none" w:sz="0" w:space="0" w:color="auto"/>
      </w:divBdr>
    </w:div>
    <w:div w:id="439109039">
      <w:bodyDiv w:val="1"/>
      <w:marLeft w:val="0"/>
      <w:marRight w:val="0"/>
      <w:marTop w:val="0"/>
      <w:marBottom w:val="0"/>
      <w:divBdr>
        <w:top w:val="none" w:sz="0" w:space="0" w:color="auto"/>
        <w:left w:val="none" w:sz="0" w:space="0" w:color="auto"/>
        <w:bottom w:val="none" w:sz="0" w:space="0" w:color="auto"/>
        <w:right w:val="none" w:sz="0" w:space="0" w:color="auto"/>
      </w:divBdr>
    </w:div>
    <w:div w:id="439490016">
      <w:bodyDiv w:val="1"/>
      <w:marLeft w:val="0"/>
      <w:marRight w:val="0"/>
      <w:marTop w:val="0"/>
      <w:marBottom w:val="0"/>
      <w:divBdr>
        <w:top w:val="none" w:sz="0" w:space="0" w:color="auto"/>
        <w:left w:val="none" w:sz="0" w:space="0" w:color="auto"/>
        <w:bottom w:val="none" w:sz="0" w:space="0" w:color="auto"/>
        <w:right w:val="none" w:sz="0" w:space="0" w:color="auto"/>
      </w:divBdr>
    </w:div>
    <w:div w:id="457840660">
      <w:bodyDiv w:val="1"/>
      <w:marLeft w:val="0"/>
      <w:marRight w:val="0"/>
      <w:marTop w:val="0"/>
      <w:marBottom w:val="0"/>
      <w:divBdr>
        <w:top w:val="none" w:sz="0" w:space="0" w:color="auto"/>
        <w:left w:val="none" w:sz="0" w:space="0" w:color="auto"/>
        <w:bottom w:val="none" w:sz="0" w:space="0" w:color="auto"/>
        <w:right w:val="none" w:sz="0" w:space="0" w:color="auto"/>
      </w:divBdr>
    </w:div>
    <w:div w:id="469397836">
      <w:bodyDiv w:val="1"/>
      <w:marLeft w:val="0"/>
      <w:marRight w:val="0"/>
      <w:marTop w:val="0"/>
      <w:marBottom w:val="0"/>
      <w:divBdr>
        <w:top w:val="none" w:sz="0" w:space="0" w:color="auto"/>
        <w:left w:val="none" w:sz="0" w:space="0" w:color="auto"/>
        <w:bottom w:val="none" w:sz="0" w:space="0" w:color="auto"/>
        <w:right w:val="none" w:sz="0" w:space="0" w:color="auto"/>
      </w:divBdr>
    </w:div>
    <w:div w:id="481696658">
      <w:bodyDiv w:val="1"/>
      <w:marLeft w:val="0"/>
      <w:marRight w:val="0"/>
      <w:marTop w:val="0"/>
      <w:marBottom w:val="0"/>
      <w:divBdr>
        <w:top w:val="none" w:sz="0" w:space="0" w:color="auto"/>
        <w:left w:val="none" w:sz="0" w:space="0" w:color="auto"/>
        <w:bottom w:val="none" w:sz="0" w:space="0" w:color="auto"/>
        <w:right w:val="none" w:sz="0" w:space="0" w:color="auto"/>
      </w:divBdr>
    </w:div>
    <w:div w:id="483159771">
      <w:bodyDiv w:val="1"/>
      <w:marLeft w:val="0"/>
      <w:marRight w:val="0"/>
      <w:marTop w:val="0"/>
      <w:marBottom w:val="0"/>
      <w:divBdr>
        <w:top w:val="none" w:sz="0" w:space="0" w:color="auto"/>
        <w:left w:val="none" w:sz="0" w:space="0" w:color="auto"/>
        <w:bottom w:val="none" w:sz="0" w:space="0" w:color="auto"/>
        <w:right w:val="none" w:sz="0" w:space="0" w:color="auto"/>
      </w:divBdr>
    </w:div>
    <w:div w:id="486557764">
      <w:bodyDiv w:val="1"/>
      <w:marLeft w:val="0"/>
      <w:marRight w:val="0"/>
      <w:marTop w:val="0"/>
      <w:marBottom w:val="0"/>
      <w:divBdr>
        <w:top w:val="none" w:sz="0" w:space="0" w:color="auto"/>
        <w:left w:val="none" w:sz="0" w:space="0" w:color="auto"/>
        <w:bottom w:val="none" w:sz="0" w:space="0" w:color="auto"/>
        <w:right w:val="none" w:sz="0" w:space="0" w:color="auto"/>
      </w:divBdr>
    </w:div>
    <w:div w:id="507644053">
      <w:bodyDiv w:val="1"/>
      <w:marLeft w:val="0"/>
      <w:marRight w:val="0"/>
      <w:marTop w:val="0"/>
      <w:marBottom w:val="0"/>
      <w:divBdr>
        <w:top w:val="none" w:sz="0" w:space="0" w:color="auto"/>
        <w:left w:val="none" w:sz="0" w:space="0" w:color="auto"/>
        <w:bottom w:val="none" w:sz="0" w:space="0" w:color="auto"/>
        <w:right w:val="none" w:sz="0" w:space="0" w:color="auto"/>
      </w:divBdr>
    </w:div>
    <w:div w:id="521631105">
      <w:bodyDiv w:val="1"/>
      <w:marLeft w:val="0"/>
      <w:marRight w:val="0"/>
      <w:marTop w:val="0"/>
      <w:marBottom w:val="0"/>
      <w:divBdr>
        <w:top w:val="none" w:sz="0" w:space="0" w:color="auto"/>
        <w:left w:val="none" w:sz="0" w:space="0" w:color="auto"/>
        <w:bottom w:val="none" w:sz="0" w:space="0" w:color="auto"/>
        <w:right w:val="none" w:sz="0" w:space="0" w:color="auto"/>
      </w:divBdr>
    </w:div>
    <w:div w:id="524711541">
      <w:bodyDiv w:val="1"/>
      <w:marLeft w:val="0"/>
      <w:marRight w:val="0"/>
      <w:marTop w:val="0"/>
      <w:marBottom w:val="0"/>
      <w:divBdr>
        <w:top w:val="none" w:sz="0" w:space="0" w:color="auto"/>
        <w:left w:val="none" w:sz="0" w:space="0" w:color="auto"/>
        <w:bottom w:val="none" w:sz="0" w:space="0" w:color="auto"/>
        <w:right w:val="none" w:sz="0" w:space="0" w:color="auto"/>
      </w:divBdr>
    </w:div>
    <w:div w:id="553665854">
      <w:bodyDiv w:val="1"/>
      <w:marLeft w:val="0"/>
      <w:marRight w:val="0"/>
      <w:marTop w:val="0"/>
      <w:marBottom w:val="0"/>
      <w:divBdr>
        <w:top w:val="none" w:sz="0" w:space="0" w:color="auto"/>
        <w:left w:val="none" w:sz="0" w:space="0" w:color="auto"/>
        <w:bottom w:val="none" w:sz="0" w:space="0" w:color="auto"/>
        <w:right w:val="none" w:sz="0" w:space="0" w:color="auto"/>
      </w:divBdr>
    </w:div>
    <w:div w:id="568004307">
      <w:bodyDiv w:val="1"/>
      <w:marLeft w:val="0"/>
      <w:marRight w:val="0"/>
      <w:marTop w:val="0"/>
      <w:marBottom w:val="0"/>
      <w:divBdr>
        <w:top w:val="none" w:sz="0" w:space="0" w:color="auto"/>
        <w:left w:val="none" w:sz="0" w:space="0" w:color="auto"/>
        <w:bottom w:val="none" w:sz="0" w:space="0" w:color="auto"/>
        <w:right w:val="none" w:sz="0" w:space="0" w:color="auto"/>
      </w:divBdr>
    </w:div>
    <w:div w:id="569192996">
      <w:bodyDiv w:val="1"/>
      <w:marLeft w:val="0"/>
      <w:marRight w:val="0"/>
      <w:marTop w:val="0"/>
      <w:marBottom w:val="0"/>
      <w:divBdr>
        <w:top w:val="none" w:sz="0" w:space="0" w:color="auto"/>
        <w:left w:val="none" w:sz="0" w:space="0" w:color="auto"/>
        <w:bottom w:val="none" w:sz="0" w:space="0" w:color="auto"/>
        <w:right w:val="none" w:sz="0" w:space="0" w:color="auto"/>
      </w:divBdr>
    </w:div>
    <w:div w:id="573205637">
      <w:bodyDiv w:val="1"/>
      <w:marLeft w:val="0"/>
      <w:marRight w:val="0"/>
      <w:marTop w:val="0"/>
      <w:marBottom w:val="0"/>
      <w:divBdr>
        <w:top w:val="none" w:sz="0" w:space="0" w:color="auto"/>
        <w:left w:val="none" w:sz="0" w:space="0" w:color="auto"/>
        <w:bottom w:val="none" w:sz="0" w:space="0" w:color="auto"/>
        <w:right w:val="none" w:sz="0" w:space="0" w:color="auto"/>
      </w:divBdr>
    </w:div>
    <w:div w:id="593439099">
      <w:bodyDiv w:val="1"/>
      <w:marLeft w:val="0"/>
      <w:marRight w:val="0"/>
      <w:marTop w:val="0"/>
      <w:marBottom w:val="0"/>
      <w:divBdr>
        <w:top w:val="none" w:sz="0" w:space="0" w:color="auto"/>
        <w:left w:val="none" w:sz="0" w:space="0" w:color="auto"/>
        <w:bottom w:val="none" w:sz="0" w:space="0" w:color="auto"/>
        <w:right w:val="none" w:sz="0" w:space="0" w:color="auto"/>
      </w:divBdr>
    </w:div>
    <w:div w:id="611742381">
      <w:bodyDiv w:val="1"/>
      <w:marLeft w:val="0"/>
      <w:marRight w:val="0"/>
      <w:marTop w:val="0"/>
      <w:marBottom w:val="0"/>
      <w:divBdr>
        <w:top w:val="none" w:sz="0" w:space="0" w:color="auto"/>
        <w:left w:val="none" w:sz="0" w:space="0" w:color="auto"/>
        <w:bottom w:val="none" w:sz="0" w:space="0" w:color="auto"/>
        <w:right w:val="none" w:sz="0" w:space="0" w:color="auto"/>
      </w:divBdr>
    </w:div>
    <w:div w:id="617376206">
      <w:bodyDiv w:val="1"/>
      <w:marLeft w:val="0"/>
      <w:marRight w:val="0"/>
      <w:marTop w:val="0"/>
      <w:marBottom w:val="0"/>
      <w:divBdr>
        <w:top w:val="none" w:sz="0" w:space="0" w:color="auto"/>
        <w:left w:val="none" w:sz="0" w:space="0" w:color="auto"/>
        <w:bottom w:val="none" w:sz="0" w:space="0" w:color="auto"/>
        <w:right w:val="none" w:sz="0" w:space="0" w:color="auto"/>
      </w:divBdr>
    </w:div>
    <w:div w:id="627905204">
      <w:bodyDiv w:val="1"/>
      <w:marLeft w:val="0"/>
      <w:marRight w:val="0"/>
      <w:marTop w:val="0"/>
      <w:marBottom w:val="0"/>
      <w:divBdr>
        <w:top w:val="none" w:sz="0" w:space="0" w:color="auto"/>
        <w:left w:val="none" w:sz="0" w:space="0" w:color="auto"/>
        <w:bottom w:val="none" w:sz="0" w:space="0" w:color="auto"/>
        <w:right w:val="none" w:sz="0" w:space="0" w:color="auto"/>
      </w:divBdr>
    </w:div>
    <w:div w:id="648904625">
      <w:bodyDiv w:val="1"/>
      <w:marLeft w:val="0"/>
      <w:marRight w:val="0"/>
      <w:marTop w:val="0"/>
      <w:marBottom w:val="0"/>
      <w:divBdr>
        <w:top w:val="none" w:sz="0" w:space="0" w:color="auto"/>
        <w:left w:val="none" w:sz="0" w:space="0" w:color="auto"/>
        <w:bottom w:val="none" w:sz="0" w:space="0" w:color="auto"/>
        <w:right w:val="none" w:sz="0" w:space="0" w:color="auto"/>
      </w:divBdr>
    </w:div>
    <w:div w:id="676423570">
      <w:bodyDiv w:val="1"/>
      <w:marLeft w:val="0"/>
      <w:marRight w:val="0"/>
      <w:marTop w:val="0"/>
      <w:marBottom w:val="0"/>
      <w:divBdr>
        <w:top w:val="none" w:sz="0" w:space="0" w:color="auto"/>
        <w:left w:val="none" w:sz="0" w:space="0" w:color="auto"/>
        <w:bottom w:val="none" w:sz="0" w:space="0" w:color="auto"/>
        <w:right w:val="none" w:sz="0" w:space="0" w:color="auto"/>
      </w:divBdr>
    </w:div>
    <w:div w:id="677193658">
      <w:bodyDiv w:val="1"/>
      <w:marLeft w:val="0"/>
      <w:marRight w:val="0"/>
      <w:marTop w:val="0"/>
      <w:marBottom w:val="0"/>
      <w:divBdr>
        <w:top w:val="none" w:sz="0" w:space="0" w:color="auto"/>
        <w:left w:val="none" w:sz="0" w:space="0" w:color="auto"/>
        <w:bottom w:val="none" w:sz="0" w:space="0" w:color="auto"/>
        <w:right w:val="none" w:sz="0" w:space="0" w:color="auto"/>
      </w:divBdr>
    </w:div>
    <w:div w:id="684477464">
      <w:bodyDiv w:val="1"/>
      <w:marLeft w:val="0"/>
      <w:marRight w:val="0"/>
      <w:marTop w:val="0"/>
      <w:marBottom w:val="0"/>
      <w:divBdr>
        <w:top w:val="none" w:sz="0" w:space="0" w:color="auto"/>
        <w:left w:val="none" w:sz="0" w:space="0" w:color="auto"/>
        <w:bottom w:val="none" w:sz="0" w:space="0" w:color="auto"/>
        <w:right w:val="none" w:sz="0" w:space="0" w:color="auto"/>
      </w:divBdr>
    </w:div>
    <w:div w:id="704524100">
      <w:bodyDiv w:val="1"/>
      <w:marLeft w:val="0"/>
      <w:marRight w:val="0"/>
      <w:marTop w:val="0"/>
      <w:marBottom w:val="0"/>
      <w:divBdr>
        <w:top w:val="none" w:sz="0" w:space="0" w:color="auto"/>
        <w:left w:val="none" w:sz="0" w:space="0" w:color="auto"/>
        <w:bottom w:val="none" w:sz="0" w:space="0" w:color="auto"/>
        <w:right w:val="none" w:sz="0" w:space="0" w:color="auto"/>
      </w:divBdr>
    </w:div>
    <w:div w:id="711225785">
      <w:bodyDiv w:val="1"/>
      <w:marLeft w:val="0"/>
      <w:marRight w:val="0"/>
      <w:marTop w:val="0"/>
      <w:marBottom w:val="0"/>
      <w:divBdr>
        <w:top w:val="none" w:sz="0" w:space="0" w:color="auto"/>
        <w:left w:val="none" w:sz="0" w:space="0" w:color="auto"/>
        <w:bottom w:val="none" w:sz="0" w:space="0" w:color="auto"/>
        <w:right w:val="none" w:sz="0" w:space="0" w:color="auto"/>
      </w:divBdr>
    </w:div>
    <w:div w:id="714474722">
      <w:bodyDiv w:val="1"/>
      <w:marLeft w:val="0"/>
      <w:marRight w:val="0"/>
      <w:marTop w:val="0"/>
      <w:marBottom w:val="0"/>
      <w:divBdr>
        <w:top w:val="none" w:sz="0" w:space="0" w:color="auto"/>
        <w:left w:val="none" w:sz="0" w:space="0" w:color="auto"/>
        <w:bottom w:val="none" w:sz="0" w:space="0" w:color="auto"/>
        <w:right w:val="none" w:sz="0" w:space="0" w:color="auto"/>
      </w:divBdr>
    </w:div>
    <w:div w:id="716515689">
      <w:bodyDiv w:val="1"/>
      <w:marLeft w:val="0"/>
      <w:marRight w:val="0"/>
      <w:marTop w:val="0"/>
      <w:marBottom w:val="0"/>
      <w:divBdr>
        <w:top w:val="none" w:sz="0" w:space="0" w:color="auto"/>
        <w:left w:val="none" w:sz="0" w:space="0" w:color="auto"/>
        <w:bottom w:val="none" w:sz="0" w:space="0" w:color="auto"/>
        <w:right w:val="none" w:sz="0" w:space="0" w:color="auto"/>
      </w:divBdr>
    </w:div>
    <w:div w:id="724180970">
      <w:bodyDiv w:val="1"/>
      <w:marLeft w:val="0"/>
      <w:marRight w:val="0"/>
      <w:marTop w:val="0"/>
      <w:marBottom w:val="0"/>
      <w:divBdr>
        <w:top w:val="none" w:sz="0" w:space="0" w:color="auto"/>
        <w:left w:val="none" w:sz="0" w:space="0" w:color="auto"/>
        <w:bottom w:val="none" w:sz="0" w:space="0" w:color="auto"/>
        <w:right w:val="none" w:sz="0" w:space="0" w:color="auto"/>
      </w:divBdr>
    </w:div>
    <w:div w:id="729882219">
      <w:bodyDiv w:val="1"/>
      <w:marLeft w:val="0"/>
      <w:marRight w:val="0"/>
      <w:marTop w:val="0"/>
      <w:marBottom w:val="0"/>
      <w:divBdr>
        <w:top w:val="none" w:sz="0" w:space="0" w:color="auto"/>
        <w:left w:val="none" w:sz="0" w:space="0" w:color="auto"/>
        <w:bottom w:val="none" w:sz="0" w:space="0" w:color="auto"/>
        <w:right w:val="none" w:sz="0" w:space="0" w:color="auto"/>
      </w:divBdr>
    </w:div>
    <w:div w:id="740566545">
      <w:bodyDiv w:val="1"/>
      <w:marLeft w:val="0"/>
      <w:marRight w:val="0"/>
      <w:marTop w:val="0"/>
      <w:marBottom w:val="0"/>
      <w:divBdr>
        <w:top w:val="none" w:sz="0" w:space="0" w:color="auto"/>
        <w:left w:val="none" w:sz="0" w:space="0" w:color="auto"/>
        <w:bottom w:val="none" w:sz="0" w:space="0" w:color="auto"/>
        <w:right w:val="none" w:sz="0" w:space="0" w:color="auto"/>
      </w:divBdr>
    </w:div>
    <w:div w:id="751706579">
      <w:bodyDiv w:val="1"/>
      <w:marLeft w:val="0"/>
      <w:marRight w:val="0"/>
      <w:marTop w:val="0"/>
      <w:marBottom w:val="0"/>
      <w:divBdr>
        <w:top w:val="none" w:sz="0" w:space="0" w:color="auto"/>
        <w:left w:val="none" w:sz="0" w:space="0" w:color="auto"/>
        <w:bottom w:val="none" w:sz="0" w:space="0" w:color="auto"/>
        <w:right w:val="none" w:sz="0" w:space="0" w:color="auto"/>
      </w:divBdr>
    </w:div>
    <w:div w:id="756441134">
      <w:bodyDiv w:val="1"/>
      <w:marLeft w:val="0"/>
      <w:marRight w:val="0"/>
      <w:marTop w:val="0"/>
      <w:marBottom w:val="0"/>
      <w:divBdr>
        <w:top w:val="none" w:sz="0" w:space="0" w:color="auto"/>
        <w:left w:val="none" w:sz="0" w:space="0" w:color="auto"/>
        <w:bottom w:val="none" w:sz="0" w:space="0" w:color="auto"/>
        <w:right w:val="none" w:sz="0" w:space="0" w:color="auto"/>
      </w:divBdr>
    </w:div>
    <w:div w:id="760879265">
      <w:bodyDiv w:val="1"/>
      <w:marLeft w:val="0"/>
      <w:marRight w:val="0"/>
      <w:marTop w:val="0"/>
      <w:marBottom w:val="0"/>
      <w:divBdr>
        <w:top w:val="none" w:sz="0" w:space="0" w:color="auto"/>
        <w:left w:val="none" w:sz="0" w:space="0" w:color="auto"/>
        <w:bottom w:val="none" w:sz="0" w:space="0" w:color="auto"/>
        <w:right w:val="none" w:sz="0" w:space="0" w:color="auto"/>
      </w:divBdr>
    </w:div>
    <w:div w:id="777530678">
      <w:bodyDiv w:val="1"/>
      <w:marLeft w:val="0"/>
      <w:marRight w:val="0"/>
      <w:marTop w:val="0"/>
      <w:marBottom w:val="0"/>
      <w:divBdr>
        <w:top w:val="none" w:sz="0" w:space="0" w:color="auto"/>
        <w:left w:val="none" w:sz="0" w:space="0" w:color="auto"/>
        <w:bottom w:val="none" w:sz="0" w:space="0" w:color="auto"/>
        <w:right w:val="none" w:sz="0" w:space="0" w:color="auto"/>
      </w:divBdr>
    </w:div>
    <w:div w:id="779688471">
      <w:bodyDiv w:val="1"/>
      <w:marLeft w:val="0"/>
      <w:marRight w:val="0"/>
      <w:marTop w:val="0"/>
      <w:marBottom w:val="0"/>
      <w:divBdr>
        <w:top w:val="none" w:sz="0" w:space="0" w:color="auto"/>
        <w:left w:val="none" w:sz="0" w:space="0" w:color="auto"/>
        <w:bottom w:val="none" w:sz="0" w:space="0" w:color="auto"/>
        <w:right w:val="none" w:sz="0" w:space="0" w:color="auto"/>
      </w:divBdr>
    </w:div>
    <w:div w:id="786434841">
      <w:bodyDiv w:val="1"/>
      <w:marLeft w:val="0"/>
      <w:marRight w:val="0"/>
      <w:marTop w:val="0"/>
      <w:marBottom w:val="0"/>
      <w:divBdr>
        <w:top w:val="none" w:sz="0" w:space="0" w:color="auto"/>
        <w:left w:val="none" w:sz="0" w:space="0" w:color="auto"/>
        <w:bottom w:val="none" w:sz="0" w:space="0" w:color="auto"/>
        <w:right w:val="none" w:sz="0" w:space="0" w:color="auto"/>
      </w:divBdr>
    </w:div>
    <w:div w:id="793060571">
      <w:bodyDiv w:val="1"/>
      <w:marLeft w:val="0"/>
      <w:marRight w:val="0"/>
      <w:marTop w:val="0"/>
      <w:marBottom w:val="0"/>
      <w:divBdr>
        <w:top w:val="none" w:sz="0" w:space="0" w:color="auto"/>
        <w:left w:val="none" w:sz="0" w:space="0" w:color="auto"/>
        <w:bottom w:val="none" w:sz="0" w:space="0" w:color="auto"/>
        <w:right w:val="none" w:sz="0" w:space="0" w:color="auto"/>
      </w:divBdr>
    </w:div>
    <w:div w:id="835657569">
      <w:bodyDiv w:val="1"/>
      <w:marLeft w:val="0"/>
      <w:marRight w:val="0"/>
      <w:marTop w:val="0"/>
      <w:marBottom w:val="0"/>
      <w:divBdr>
        <w:top w:val="none" w:sz="0" w:space="0" w:color="auto"/>
        <w:left w:val="none" w:sz="0" w:space="0" w:color="auto"/>
        <w:bottom w:val="none" w:sz="0" w:space="0" w:color="auto"/>
        <w:right w:val="none" w:sz="0" w:space="0" w:color="auto"/>
      </w:divBdr>
    </w:div>
    <w:div w:id="852765878">
      <w:bodyDiv w:val="1"/>
      <w:marLeft w:val="0"/>
      <w:marRight w:val="0"/>
      <w:marTop w:val="0"/>
      <w:marBottom w:val="0"/>
      <w:divBdr>
        <w:top w:val="none" w:sz="0" w:space="0" w:color="auto"/>
        <w:left w:val="none" w:sz="0" w:space="0" w:color="auto"/>
        <w:bottom w:val="none" w:sz="0" w:space="0" w:color="auto"/>
        <w:right w:val="none" w:sz="0" w:space="0" w:color="auto"/>
      </w:divBdr>
    </w:div>
    <w:div w:id="861743106">
      <w:bodyDiv w:val="1"/>
      <w:marLeft w:val="0"/>
      <w:marRight w:val="0"/>
      <w:marTop w:val="0"/>
      <w:marBottom w:val="0"/>
      <w:divBdr>
        <w:top w:val="none" w:sz="0" w:space="0" w:color="auto"/>
        <w:left w:val="none" w:sz="0" w:space="0" w:color="auto"/>
        <w:bottom w:val="none" w:sz="0" w:space="0" w:color="auto"/>
        <w:right w:val="none" w:sz="0" w:space="0" w:color="auto"/>
      </w:divBdr>
    </w:div>
    <w:div w:id="863251021">
      <w:bodyDiv w:val="1"/>
      <w:marLeft w:val="0"/>
      <w:marRight w:val="0"/>
      <w:marTop w:val="0"/>
      <w:marBottom w:val="0"/>
      <w:divBdr>
        <w:top w:val="none" w:sz="0" w:space="0" w:color="auto"/>
        <w:left w:val="none" w:sz="0" w:space="0" w:color="auto"/>
        <w:bottom w:val="none" w:sz="0" w:space="0" w:color="auto"/>
        <w:right w:val="none" w:sz="0" w:space="0" w:color="auto"/>
      </w:divBdr>
    </w:div>
    <w:div w:id="871266263">
      <w:bodyDiv w:val="1"/>
      <w:marLeft w:val="0"/>
      <w:marRight w:val="0"/>
      <w:marTop w:val="0"/>
      <w:marBottom w:val="0"/>
      <w:divBdr>
        <w:top w:val="none" w:sz="0" w:space="0" w:color="auto"/>
        <w:left w:val="none" w:sz="0" w:space="0" w:color="auto"/>
        <w:bottom w:val="none" w:sz="0" w:space="0" w:color="auto"/>
        <w:right w:val="none" w:sz="0" w:space="0" w:color="auto"/>
      </w:divBdr>
    </w:div>
    <w:div w:id="872041540">
      <w:bodyDiv w:val="1"/>
      <w:marLeft w:val="0"/>
      <w:marRight w:val="0"/>
      <w:marTop w:val="0"/>
      <w:marBottom w:val="0"/>
      <w:divBdr>
        <w:top w:val="none" w:sz="0" w:space="0" w:color="auto"/>
        <w:left w:val="none" w:sz="0" w:space="0" w:color="auto"/>
        <w:bottom w:val="none" w:sz="0" w:space="0" w:color="auto"/>
        <w:right w:val="none" w:sz="0" w:space="0" w:color="auto"/>
      </w:divBdr>
    </w:div>
    <w:div w:id="878930904">
      <w:bodyDiv w:val="1"/>
      <w:marLeft w:val="0"/>
      <w:marRight w:val="0"/>
      <w:marTop w:val="0"/>
      <w:marBottom w:val="0"/>
      <w:divBdr>
        <w:top w:val="none" w:sz="0" w:space="0" w:color="auto"/>
        <w:left w:val="none" w:sz="0" w:space="0" w:color="auto"/>
        <w:bottom w:val="none" w:sz="0" w:space="0" w:color="auto"/>
        <w:right w:val="none" w:sz="0" w:space="0" w:color="auto"/>
      </w:divBdr>
    </w:div>
    <w:div w:id="880944944">
      <w:bodyDiv w:val="1"/>
      <w:marLeft w:val="0"/>
      <w:marRight w:val="0"/>
      <w:marTop w:val="0"/>
      <w:marBottom w:val="0"/>
      <w:divBdr>
        <w:top w:val="none" w:sz="0" w:space="0" w:color="auto"/>
        <w:left w:val="none" w:sz="0" w:space="0" w:color="auto"/>
        <w:bottom w:val="none" w:sz="0" w:space="0" w:color="auto"/>
        <w:right w:val="none" w:sz="0" w:space="0" w:color="auto"/>
      </w:divBdr>
    </w:div>
    <w:div w:id="885142827">
      <w:bodyDiv w:val="1"/>
      <w:marLeft w:val="0"/>
      <w:marRight w:val="0"/>
      <w:marTop w:val="0"/>
      <w:marBottom w:val="0"/>
      <w:divBdr>
        <w:top w:val="none" w:sz="0" w:space="0" w:color="auto"/>
        <w:left w:val="none" w:sz="0" w:space="0" w:color="auto"/>
        <w:bottom w:val="none" w:sz="0" w:space="0" w:color="auto"/>
        <w:right w:val="none" w:sz="0" w:space="0" w:color="auto"/>
      </w:divBdr>
    </w:div>
    <w:div w:id="891773300">
      <w:bodyDiv w:val="1"/>
      <w:marLeft w:val="0"/>
      <w:marRight w:val="0"/>
      <w:marTop w:val="0"/>
      <w:marBottom w:val="0"/>
      <w:divBdr>
        <w:top w:val="none" w:sz="0" w:space="0" w:color="auto"/>
        <w:left w:val="none" w:sz="0" w:space="0" w:color="auto"/>
        <w:bottom w:val="none" w:sz="0" w:space="0" w:color="auto"/>
        <w:right w:val="none" w:sz="0" w:space="0" w:color="auto"/>
      </w:divBdr>
    </w:div>
    <w:div w:id="904101027">
      <w:bodyDiv w:val="1"/>
      <w:marLeft w:val="0"/>
      <w:marRight w:val="0"/>
      <w:marTop w:val="0"/>
      <w:marBottom w:val="0"/>
      <w:divBdr>
        <w:top w:val="none" w:sz="0" w:space="0" w:color="auto"/>
        <w:left w:val="none" w:sz="0" w:space="0" w:color="auto"/>
        <w:bottom w:val="none" w:sz="0" w:space="0" w:color="auto"/>
        <w:right w:val="none" w:sz="0" w:space="0" w:color="auto"/>
      </w:divBdr>
    </w:div>
    <w:div w:id="911623458">
      <w:bodyDiv w:val="1"/>
      <w:marLeft w:val="0"/>
      <w:marRight w:val="0"/>
      <w:marTop w:val="0"/>
      <w:marBottom w:val="0"/>
      <w:divBdr>
        <w:top w:val="none" w:sz="0" w:space="0" w:color="auto"/>
        <w:left w:val="none" w:sz="0" w:space="0" w:color="auto"/>
        <w:bottom w:val="none" w:sz="0" w:space="0" w:color="auto"/>
        <w:right w:val="none" w:sz="0" w:space="0" w:color="auto"/>
      </w:divBdr>
    </w:div>
    <w:div w:id="918825525">
      <w:bodyDiv w:val="1"/>
      <w:marLeft w:val="0"/>
      <w:marRight w:val="0"/>
      <w:marTop w:val="0"/>
      <w:marBottom w:val="0"/>
      <w:divBdr>
        <w:top w:val="none" w:sz="0" w:space="0" w:color="auto"/>
        <w:left w:val="none" w:sz="0" w:space="0" w:color="auto"/>
        <w:bottom w:val="none" w:sz="0" w:space="0" w:color="auto"/>
        <w:right w:val="none" w:sz="0" w:space="0" w:color="auto"/>
      </w:divBdr>
    </w:div>
    <w:div w:id="919414027">
      <w:bodyDiv w:val="1"/>
      <w:marLeft w:val="0"/>
      <w:marRight w:val="0"/>
      <w:marTop w:val="0"/>
      <w:marBottom w:val="0"/>
      <w:divBdr>
        <w:top w:val="none" w:sz="0" w:space="0" w:color="auto"/>
        <w:left w:val="none" w:sz="0" w:space="0" w:color="auto"/>
        <w:bottom w:val="none" w:sz="0" w:space="0" w:color="auto"/>
        <w:right w:val="none" w:sz="0" w:space="0" w:color="auto"/>
      </w:divBdr>
    </w:div>
    <w:div w:id="937835632">
      <w:bodyDiv w:val="1"/>
      <w:marLeft w:val="0"/>
      <w:marRight w:val="0"/>
      <w:marTop w:val="0"/>
      <w:marBottom w:val="0"/>
      <w:divBdr>
        <w:top w:val="none" w:sz="0" w:space="0" w:color="auto"/>
        <w:left w:val="none" w:sz="0" w:space="0" w:color="auto"/>
        <w:bottom w:val="none" w:sz="0" w:space="0" w:color="auto"/>
        <w:right w:val="none" w:sz="0" w:space="0" w:color="auto"/>
      </w:divBdr>
    </w:div>
    <w:div w:id="955063565">
      <w:bodyDiv w:val="1"/>
      <w:marLeft w:val="0"/>
      <w:marRight w:val="0"/>
      <w:marTop w:val="0"/>
      <w:marBottom w:val="0"/>
      <w:divBdr>
        <w:top w:val="none" w:sz="0" w:space="0" w:color="auto"/>
        <w:left w:val="none" w:sz="0" w:space="0" w:color="auto"/>
        <w:bottom w:val="none" w:sz="0" w:space="0" w:color="auto"/>
        <w:right w:val="none" w:sz="0" w:space="0" w:color="auto"/>
      </w:divBdr>
    </w:div>
    <w:div w:id="966668558">
      <w:bodyDiv w:val="1"/>
      <w:marLeft w:val="0"/>
      <w:marRight w:val="0"/>
      <w:marTop w:val="0"/>
      <w:marBottom w:val="0"/>
      <w:divBdr>
        <w:top w:val="none" w:sz="0" w:space="0" w:color="auto"/>
        <w:left w:val="none" w:sz="0" w:space="0" w:color="auto"/>
        <w:bottom w:val="none" w:sz="0" w:space="0" w:color="auto"/>
        <w:right w:val="none" w:sz="0" w:space="0" w:color="auto"/>
      </w:divBdr>
    </w:div>
    <w:div w:id="977690031">
      <w:bodyDiv w:val="1"/>
      <w:marLeft w:val="0"/>
      <w:marRight w:val="0"/>
      <w:marTop w:val="0"/>
      <w:marBottom w:val="0"/>
      <w:divBdr>
        <w:top w:val="none" w:sz="0" w:space="0" w:color="auto"/>
        <w:left w:val="none" w:sz="0" w:space="0" w:color="auto"/>
        <w:bottom w:val="none" w:sz="0" w:space="0" w:color="auto"/>
        <w:right w:val="none" w:sz="0" w:space="0" w:color="auto"/>
      </w:divBdr>
    </w:div>
    <w:div w:id="978075487">
      <w:bodyDiv w:val="1"/>
      <w:marLeft w:val="0"/>
      <w:marRight w:val="0"/>
      <w:marTop w:val="0"/>
      <w:marBottom w:val="0"/>
      <w:divBdr>
        <w:top w:val="none" w:sz="0" w:space="0" w:color="auto"/>
        <w:left w:val="none" w:sz="0" w:space="0" w:color="auto"/>
        <w:bottom w:val="none" w:sz="0" w:space="0" w:color="auto"/>
        <w:right w:val="none" w:sz="0" w:space="0" w:color="auto"/>
      </w:divBdr>
    </w:div>
    <w:div w:id="981035639">
      <w:bodyDiv w:val="1"/>
      <w:marLeft w:val="0"/>
      <w:marRight w:val="0"/>
      <w:marTop w:val="0"/>
      <w:marBottom w:val="0"/>
      <w:divBdr>
        <w:top w:val="none" w:sz="0" w:space="0" w:color="auto"/>
        <w:left w:val="none" w:sz="0" w:space="0" w:color="auto"/>
        <w:bottom w:val="none" w:sz="0" w:space="0" w:color="auto"/>
        <w:right w:val="none" w:sz="0" w:space="0" w:color="auto"/>
      </w:divBdr>
    </w:div>
    <w:div w:id="991522666">
      <w:bodyDiv w:val="1"/>
      <w:marLeft w:val="0"/>
      <w:marRight w:val="0"/>
      <w:marTop w:val="0"/>
      <w:marBottom w:val="0"/>
      <w:divBdr>
        <w:top w:val="none" w:sz="0" w:space="0" w:color="auto"/>
        <w:left w:val="none" w:sz="0" w:space="0" w:color="auto"/>
        <w:bottom w:val="none" w:sz="0" w:space="0" w:color="auto"/>
        <w:right w:val="none" w:sz="0" w:space="0" w:color="auto"/>
      </w:divBdr>
    </w:div>
    <w:div w:id="993870104">
      <w:bodyDiv w:val="1"/>
      <w:marLeft w:val="0"/>
      <w:marRight w:val="0"/>
      <w:marTop w:val="0"/>
      <w:marBottom w:val="0"/>
      <w:divBdr>
        <w:top w:val="none" w:sz="0" w:space="0" w:color="auto"/>
        <w:left w:val="none" w:sz="0" w:space="0" w:color="auto"/>
        <w:bottom w:val="none" w:sz="0" w:space="0" w:color="auto"/>
        <w:right w:val="none" w:sz="0" w:space="0" w:color="auto"/>
      </w:divBdr>
    </w:div>
    <w:div w:id="994841342">
      <w:bodyDiv w:val="1"/>
      <w:marLeft w:val="0"/>
      <w:marRight w:val="0"/>
      <w:marTop w:val="0"/>
      <w:marBottom w:val="0"/>
      <w:divBdr>
        <w:top w:val="none" w:sz="0" w:space="0" w:color="auto"/>
        <w:left w:val="none" w:sz="0" w:space="0" w:color="auto"/>
        <w:bottom w:val="none" w:sz="0" w:space="0" w:color="auto"/>
        <w:right w:val="none" w:sz="0" w:space="0" w:color="auto"/>
      </w:divBdr>
    </w:div>
    <w:div w:id="1018969090">
      <w:bodyDiv w:val="1"/>
      <w:marLeft w:val="0"/>
      <w:marRight w:val="0"/>
      <w:marTop w:val="0"/>
      <w:marBottom w:val="0"/>
      <w:divBdr>
        <w:top w:val="none" w:sz="0" w:space="0" w:color="auto"/>
        <w:left w:val="none" w:sz="0" w:space="0" w:color="auto"/>
        <w:bottom w:val="none" w:sz="0" w:space="0" w:color="auto"/>
        <w:right w:val="none" w:sz="0" w:space="0" w:color="auto"/>
      </w:divBdr>
    </w:div>
    <w:div w:id="1045908753">
      <w:bodyDiv w:val="1"/>
      <w:marLeft w:val="0"/>
      <w:marRight w:val="0"/>
      <w:marTop w:val="0"/>
      <w:marBottom w:val="0"/>
      <w:divBdr>
        <w:top w:val="none" w:sz="0" w:space="0" w:color="auto"/>
        <w:left w:val="none" w:sz="0" w:space="0" w:color="auto"/>
        <w:bottom w:val="none" w:sz="0" w:space="0" w:color="auto"/>
        <w:right w:val="none" w:sz="0" w:space="0" w:color="auto"/>
      </w:divBdr>
    </w:div>
    <w:div w:id="1062871369">
      <w:bodyDiv w:val="1"/>
      <w:marLeft w:val="0"/>
      <w:marRight w:val="0"/>
      <w:marTop w:val="0"/>
      <w:marBottom w:val="0"/>
      <w:divBdr>
        <w:top w:val="none" w:sz="0" w:space="0" w:color="auto"/>
        <w:left w:val="none" w:sz="0" w:space="0" w:color="auto"/>
        <w:bottom w:val="none" w:sz="0" w:space="0" w:color="auto"/>
        <w:right w:val="none" w:sz="0" w:space="0" w:color="auto"/>
      </w:divBdr>
    </w:div>
    <w:div w:id="1075249994">
      <w:bodyDiv w:val="1"/>
      <w:marLeft w:val="0"/>
      <w:marRight w:val="0"/>
      <w:marTop w:val="0"/>
      <w:marBottom w:val="0"/>
      <w:divBdr>
        <w:top w:val="none" w:sz="0" w:space="0" w:color="auto"/>
        <w:left w:val="none" w:sz="0" w:space="0" w:color="auto"/>
        <w:bottom w:val="none" w:sz="0" w:space="0" w:color="auto"/>
        <w:right w:val="none" w:sz="0" w:space="0" w:color="auto"/>
      </w:divBdr>
    </w:div>
    <w:div w:id="1089697612">
      <w:bodyDiv w:val="1"/>
      <w:marLeft w:val="0"/>
      <w:marRight w:val="0"/>
      <w:marTop w:val="0"/>
      <w:marBottom w:val="0"/>
      <w:divBdr>
        <w:top w:val="none" w:sz="0" w:space="0" w:color="auto"/>
        <w:left w:val="none" w:sz="0" w:space="0" w:color="auto"/>
        <w:bottom w:val="none" w:sz="0" w:space="0" w:color="auto"/>
        <w:right w:val="none" w:sz="0" w:space="0" w:color="auto"/>
      </w:divBdr>
    </w:div>
    <w:div w:id="1111054056">
      <w:bodyDiv w:val="1"/>
      <w:marLeft w:val="0"/>
      <w:marRight w:val="0"/>
      <w:marTop w:val="0"/>
      <w:marBottom w:val="0"/>
      <w:divBdr>
        <w:top w:val="none" w:sz="0" w:space="0" w:color="auto"/>
        <w:left w:val="none" w:sz="0" w:space="0" w:color="auto"/>
        <w:bottom w:val="none" w:sz="0" w:space="0" w:color="auto"/>
        <w:right w:val="none" w:sz="0" w:space="0" w:color="auto"/>
      </w:divBdr>
    </w:div>
    <w:div w:id="1162162992">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68792380">
      <w:bodyDiv w:val="1"/>
      <w:marLeft w:val="0"/>
      <w:marRight w:val="0"/>
      <w:marTop w:val="0"/>
      <w:marBottom w:val="0"/>
      <w:divBdr>
        <w:top w:val="none" w:sz="0" w:space="0" w:color="auto"/>
        <w:left w:val="none" w:sz="0" w:space="0" w:color="auto"/>
        <w:bottom w:val="none" w:sz="0" w:space="0" w:color="auto"/>
        <w:right w:val="none" w:sz="0" w:space="0" w:color="auto"/>
      </w:divBdr>
    </w:div>
    <w:div w:id="1169567003">
      <w:bodyDiv w:val="1"/>
      <w:marLeft w:val="0"/>
      <w:marRight w:val="0"/>
      <w:marTop w:val="0"/>
      <w:marBottom w:val="0"/>
      <w:divBdr>
        <w:top w:val="none" w:sz="0" w:space="0" w:color="auto"/>
        <w:left w:val="none" w:sz="0" w:space="0" w:color="auto"/>
        <w:bottom w:val="none" w:sz="0" w:space="0" w:color="auto"/>
        <w:right w:val="none" w:sz="0" w:space="0" w:color="auto"/>
      </w:divBdr>
    </w:div>
    <w:div w:id="1187908133">
      <w:bodyDiv w:val="1"/>
      <w:marLeft w:val="0"/>
      <w:marRight w:val="0"/>
      <w:marTop w:val="0"/>
      <w:marBottom w:val="0"/>
      <w:divBdr>
        <w:top w:val="none" w:sz="0" w:space="0" w:color="auto"/>
        <w:left w:val="none" w:sz="0" w:space="0" w:color="auto"/>
        <w:bottom w:val="none" w:sz="0" w:space="0" w:color="auto"/>
        <w:right w:val="none" w:sz="0" w:space="0" w:color="auto"/>
      </w:divBdr>
    </w:div>
    <w:div w:id="1190337296">
      <w:bodyDiv w:val="1"/>
      <w:marLeft w:val="0"/>
      <w:marRight w:val="0"/>
      <w:marTop w:val="0"/>
      <w:marBottom w:val="0"/>
      <w:divBdr>
        <w:top w:val="none" w:sz="0" w:space="0" w:color="auto"/>
        <w:left w:val="none" w:sz="0" w:space="0" w:color="auto"/>
        <w:bottom w:val="none" w:sz="0" w:space="0" w:color="auto"/>
        <w:right w:val="none" w:sz="0" w:space="0" w:color="auto"/>
      </w:divBdr>
    </w:div>
    <w:div w:id="1197156130">
      <w:bodyDiv w:val="1"/>
      <w:marLeft w:val="0"/>
      <w:marRight w:val="0"/>
      <w:marTop w:val="0"/>
      <w:marBottom w:val="0"/>
      <w:divBdr>
        <w:top w:val="none" w:sz="0" w:space="0" w:color="auto"/>
        <w:left w:val="none" w:sz="0" w:space="0" w:color="auto"/>
        <w:bottom w:val="none" w:sz="0" w:space="0" w:color="auto"/>
        <w:right w:val="none" w:sz="0" w:space="0" w:color="auto"/>
      </w:divBdr>
    </w:div>
    <w:div w:id="1204365601">
      <w:bodyDiv w:val="1"/>
      <w:marLeft w:val="0"/>
      <w:marRight w:val="0"/>
      <w:marTop w:val="0"/>
      <w:marBottom w:val="0"/>
      <w:divBdr>
        <w:top w:val="none" w:sz="0" w:space="0" w:color="auto"/>
        <w:left w:val="none" w:sz="0" w:space="0" w:color="auto"/>
        <w:bottom w:val="none" w:sz="0" w:space="0" w:color="auto"/>
        <w:right w:val="none" w:sz="0" w:space="0" w:color="auto"/>
      </w:divBdr>
    </w:div>
    <w:div w:id="1229269835">
      <w:bodyDiv w:val="1"/>
      <w:marLeft w:val="0"/>
      <w:marRight w:val="0"/>
      <w:marTop w:val="0"/>
      <w:marBottom w:val="0"/>
      <w:divBdr>
        <w:top w:val="none" w:sz="0" w:space="0" w:color="auto"/>
        <w:left w:val="none" w:sz="0" w:space="0" w:color="auto"/>
        <w:bottom w:val="none" w:sz="0" w:space="0" w:color="auto"/>
        <w:right w:val="none" w:sz="0" w:space="0" w:color="auto"/>
      </w:divBdr>
    </w:div>
    <w:div w:id="1237864528">
      <w:bodyDiv w:val="1"/>
      <w:marLeft w:val="0"/>
      <w:marRight w:val="0"/>
      <w:marTop w:val="0"/>
      <w:marBottom w:val="0"/>
      <w:divBdr>
        <w:top w:val="none" w:sz="0" w:space="0" w:color="auto"/>
        <w:left w:val="none" w:sz="0" w:space="0" w:color="auto"/>
        <w:bottom w:val="none" w:sz="0" w:space="0" w:color="auto"/>
        <w:right w:val="none" w:sz="0" w:space="0" w:color="auto"/>
      </w:divBdr>
    </w:div>
    <w:div w:id="1238007394">
      <w:bodyDiv w:val="1"/>
      <w:marLeft w:val="0"/>
      <w:marRight w:val="0"/>
      <w:marTop w:val="0"/>
      <w:marBottom w:val="0"/>
      <w:divBdr>
        <w:top w:val="none" w:sz="0" w:space="0" w:color="auto"/>
        <w:left w:val="none" w:sz="0" w:space="0" w:color="auto"/>
        <w:bottom w:val="none" w:sz="0" w:space="0" w:color="auto"/>
        <w:right w:val="none" w:sz="0" w:space="0" w:color="auto"/>
      </w:divBdr>
    </w:div>
    <w:div w:id="1239360067">
      <w:bodyDiv w:val="1"/>
      <w:marLeft w:val="0"/>
      <w:marRight w:val="0"/>
      <w:marTop w:val="0"/>
      <w:marBottom w:val="0"/>
      <w:divBdr>
        <w:top w:val="none" w:sz="0" w:space="0" w:color="auto"/>
        <w:left w:val="none" w:sz="0" w:space="0" w:color="auto"/>
        <w:bottom w:val="none" w:sz="0" w:space="0" w:color="auto"/>
        <w:right w:val="none" w:sz="0" w:space="0" w:color="auto"/>
      </w:divBdr>
    </w:div>
    <w:div w:id="1241869306">
      <w:bodyDiv w:val="1"/>
      <w:marLeft w:val="0"/>
      <w:marRight w:val="0"/>
      <w:marTop w:val="0"/>
      <w:marBottom w:val="0"/>
      <w:divBdr>
        <w:top w:val="none" w:sz="0" w:space="0" w:color="auto"/>
        <w:left w:val="none" w:sz="0" w:space="0" w:color="auto"/>
        <w:bottom w:val="none" w:sz="0" w:space="0" w:color="auto"/>
        <w:right w:val="none" w:sz="0" w:space="0" w:color="auto"/>
      </w:divBdr>
    </w:div>
    <w:div w:id="1257597021">
      <w:bodyDiv w:val="1"/>
      <w:marLeft w:val="0"/>
      <w:marRight w:val="0"/>
      <w:marTop w:val="0"/>
      <w:marBottom w:val="0"/>
      <w:divBdr>
        <w:top w:val="none" w:sz="0" w:space="0" w:color="auto"/>
        <w:left w:val="none" w:sz="0" w:space="0" w:color="auto"/>
        <w:bottom w:val="none" w:sz="0" w:space="0" w:color="auto"/>
        <w:right w:val="none" w:sz="0" w:space="0" w:color="auto"/>
      </w:divBdr>
    </w:div>
    <w:div w:id="1260403869">
      <w:bodyDiv w:val="1"/>
      <w:marLeft w:val="0"/>
      <w:marRight w:val="0"/>
      <w:marTop w:val="0"/>
      <w:marBottom w:val="0"/>
      <w:divBdr>
        <w:top w:val="none" w:sz="0" w:space="0" w:color="auto"/>
        <w:left w:val="none" w:sz="0" w:space="0" w:color="auto"/>
        <w:bottom w:val="none" w:sz="0" w:space="0" w:color="auto"/>
        <w:right w:val="none" w:sz="0" w:space="0" w:color="auto"/>
      </w:divBdr>
    </w:div>
    <w:div w:id="1264921714">
      <w:bodyDiv w:val="1"/>
      <w:marLeft w:val="0"/>
      <w:marRight w:val="0"/>
      <w:marTop w:val="0"/>
      <w:marBottom w:val="0"/>
      <w:divBdr>
        <w:top w:val="none" w:sz="0" w:space="0" w:color="auto"/>
        <w:left w:val="none" w:sz="0" w:space="0" w:color="auto"/>
        <w:bottom w:val="none" w:sz="0" w:space="0" w:color="auto"/>
        <w:right w:val="none" w:sz="0" w:space="0" w:color="auto"/>
      </w:divBdr>
    </w:div>
    <w:div w:id="1270818218">
      <w:bodyDiv w:val="1"/>
      <w:marLeft w:val="0"/>
      <w:marRight w:val="0"/>
      <w:marTop w:val="0"/>
      <w:marBottom w:val="0"/>
      <w:divBdr>
        <w:top w:val="none" w:sz="0" w:space="0" w:color="auto"/>
        <w:left w:val="none" w:sz="0" w:space="0" w:color="auto"/>
        <w:bottom w:val="none" w:sz="0" w:space="0" w:color="auto"/>
        <w:right w:val="none" w:sz="0" w:space="0" w:color="auto"/>
      </w:divBdr>
    </w:div>
    <w:div w:id="1312638493">
      <w:bodyDiv w:val="1"/>
      <w:marLeft w:val="0"/>
      <w:marRight w:val="0"/>
      <w:marTop w:val="0"/>
      <w:marBottom w:val="0"/>
      <w:divBdr>
        <w:top w:val="none" w:sz="0" w:space="0" w:color="auto"/>
        <w:left w:val="none" w:sz="0" w:space="0" w:color="auto"/>
        <w:bottom w:val="none" w:sz="0" w:space="0" w:color="auto"/>
        <w:right w:val="none" w:sz="0" w:space="0" w:color="auto"/>
      </w:divBdr>
    </w:div>
    <w:div w:id="1316108648">
      <w:bodyDiv w:val="1"/>
      <w:marLeft w:val="0"/>
      <w:marRight w:val="0"/>
      <w:marTop w:val="0"/>
      <w:marBottom w:val="0"/>
      <w:divBdr>
        <w:top w:val="none" w:sz="0" w:space="0" w:color="auto"/>
        <w:left w:val="none" w:sz="0" w:space="0" w:color="auto"/>
        <w:bottom w:val="none" w:sz="0" w:space="0" w:color="auto"/>
        <w:right w:val="none" w:sz="0" w:space="0" w:color="auto"/>
      </w:divBdr>
    </w:div>
    <w:div w:id="1321811615">
      <w:bodyDiv w:val="1"/>
      <w:marLeft w:val="0"/>
      <w:marRight w:val="0"/>
      <w:marTop w:val="0"/>
      <w:marBottom w:val="0"/>
      <w:divBdr>
        <w:top w:val="none" w:sz="0" w:space="0" w:color="auto"/>
        <w:left w:val="none" w:sz="0" w:space="0" w:color="auto"/>
        <w:bottom w:val="none" w:sz="0" w:space="0" w:color="auto"/>
        <w:right w:val="none" w:sz="0" w:space="0" w:color="auto"/>
      </w:divBdr>
    </w:div>
    <w:div w:id="1331910627">
      <w:bodyDiv w:val="1"/>
      <w:marLeft w:val="0"/>
      <w:marRight w:val="0"/>
      <w:marTop w:val="0"/>
      <w:marBottom w:val="0"/>
      <w:divBdr>
        <w:top w:val="none" w:sz="0" w:space="0" w:color="auto"/>
        <w:left w:val="none" w:sz="0" w:space="0" w:color="auto"/>
        <w:bottom w:val="none" w:sz="0" w:space="0" w:color="auto"/>
        <w:right w:val="none" w:sz="0" w:space="0" w:color="auto"/>
      </w:divBdr>
    </w:div>
    <w:div w:id="1341277535">
      <w:bodyDiv w:val="1"/>
      <w:marLeft w:val="0"/>
      <w:marRight w:val="0"/>
      <w:marTop w:val="0"/>
      <w:marBottom w:val="0"/>
      <w:divBdr>
        <w:top w:val="none" w:sz="0" w:space="0" w:color="auto"/>
        <w:left w:val="none" w:sz="0" w:space="0" w:color="auto"/>
        <w:bottom w:val="none" w:sz="0" w:space="0" w:color="auto"/>
        <w:right w:val="none" w:sz="0" w:space="0" w:color="auto"/>
      </w:divBdr>
    </w:div>
    <w:div w:id="1344091395">
      <w:bodyDiv w:val="1"/>
      <w:marLeft w:val="0"/>
      <w:marRight w:val="0"/>
      <w:marTop w:val="0"/>
      <w:marBottom w:val="0"/>
      <w:divBdr>
        <w:top w:val="none" w:sz="0" w:space="0" w:color="auto"/>
        <w:left w:val="none" w:sz="0" w:space="0" w:color="auto"/>
        <w:bottom w:val="none" w:sz="0" w:space="0" w:color="auto"/>
        <w:right w:val="none" w:sz="0" w:space="0" w:color="auto"/>
      </w:divBdr>
    </w:div>
    <w:div w:id="1352755182">
      <w:bodyDiv w:val="1"/>
      <w:marLeft w:val="0"/>
      <w:marRight w:val="0"/>
      <w:marTop w:val="0"/>
      <w:marBottom w:val="0"/>
      <w:divBdr>
        <w:top w:val="none" w:sz="0" w:space="0" w:color="auto"/>
        <w:left w:val="none" w:sz="0" w:space="0" w:color="auto"/>
        <w:bottom w:val="none" w:sz="0" w:space="0" w:color="auto"/>
        <w:right w:val="none" w:sz="0" w:space="0" w:color="auto"/>
      </w:divBdr>
    </w:div>
    <w:div w:id="1353338141">
      <w:bodyDiv w:val="1"/>
      <w:marLeft w:val="0"/>
      <w:marRight w:val="0"/>
      <w:marTop w:val="0"/>
      <w:marBottom w:val="0"/>
      <w:divBdr>
        <w:top w:val="none" w:sz="0" w:space="0" w:color="auto"/>
        <w:left w:val="none" w:sz="0" w:space="0" w:color="auto"/>
        <w:bottom w:val="none" w:sz="0" w:space="0" w:color="auto"/>
        <w:right w:val="none" w:sz="0" w:space="0" w:color="auto"/>
      </w:divBdr>
    </w:div>
    <w:div w:id="1354653461">
      <w:bodyDiv w:val="1"/>
      <w:marLeft w:val="0"/>
      <w:marRight w:val="0"/>
      <w:marTop w:val="0"/>
      <w:marBottom w:val="0"/>
      <w:divBdr>
        <w:top w:val="none" w:sz="0" w:space="0" w:color="auto"/>
        <w:left w:val="none" w:sz="0" w:space="0" w:color="auto"/>
        <w:bottom w:val="none" w:sz="0" w:space="0" w:color="auto"/>
        <w:right w:val="none" w:sz="0" w:space="0" w:color="auto"/>
      </w:divBdr>
    </w:div>
    <w:div w:id="1369531082">
      <w:bodyDiv w:val="1"/>
      <w:marLeft w:val="0"/>
      <w:marRight w:val="0"/>
      <w:marTop w:val="0"/>
      <w:marBottom w:val="0"/>
      <w:divBdr>
        <w:top w:val="none" w:sz="0" w:space="0" w:color="auto"/>
        <w:left w:val="none" w:sz="0" w:space="0" w:color="auto"/>
        <w:bottom w:val="none" w:sz="0" w:space="0" w:color="auto"/>
        <w:right w:val="none" w:sz="0" w:space="0" w:color="auto"/>
      </w:divBdr>
    </w:div>
    <w:div w:id="1370033081">
      <w:bodyDiv w:val="1"/>
      <w:marLeft w:val="0"/>
      <w:marRight w:val="0"/>
      <w:marTop w:val="0"/>
      <w:marBottom w:val="0"/>
      <w:divBdr>
        <w:top w:val="none" w:sz="0" w:space="0" w:color="auto"/>
        <w:left w:val="none" w:sz="0" w:space="0" w:color="auto"/>
        <w:bottom w:val="none" w:sz="0" w:space="0" w:color="auto"/>
        <w:right w:val="none" w:sz="0" w:space="0" w:color="auto"/>
      </w:divBdr>
    </w:div>
    <w:div w:id="1389450641">
      <w:bodyDiv w:val="1"/>
      <w:marLeft w:val="0"/>
      <w:marRight w:val="0"/>
      <w:marTop w:val="0"/>
      <w:marBottom w:val="0"/>
      <w:divBdr>
        <w:top w:val="none" w:sz="0" w:space="0" w:color="auto"/>
        <w:left w:val="none" w:sz="0" w:space="0" w:color="auto"/>
        <w:bottom w:val="none" w:sz="0" w:space="0" w:color="auto"/>
        <w:right w:val="none" w:sz="0" w:space="0" w:color="auto"/>
      </w:divBdr>
    </w:div>
    <w:div w:id="1403259165">
      <w:bodyDiv w:val="1"/>
      <w:marLeft w:val="0"/>
      <w:marRight w:val="0"/>
      <w:marTop w:val="0"/>
      <w:marBottom w:val="0"/>
      <w:divBdr>
        <w:top w:val="none" w:sz="0" w:space="0" w:color="auto"/>
        <w:left w:val="none" w:sz="0" w:space="0" w:color="auto"/>
        <w:bottom w:val="none" w:sz="0" w:space="0" w:color="auto"/>
        <w:right w:val="none" w:sz="0" w:space="0" w:color="auto"/>
      </w:divBdr>
    </w:div>
    <w:div w:id="1410350987">
      <w:bodyDiv w:val="1"/>
      <w:marLeft w:val="0"/>
      <w:marRight w:val="0"/>
      <w:marTop w:val="0"/>
      <w:marBottom w:val="0"/>
      <w:divBdr>
        <w:top w:val="none" w:sz="0" w:space="0" w:color="auto"/>
        <w:left w:val="none" w:sz="0" w:space="0" w:color="auto"/>
        <w:bottom w:val="none" w:sz="0" w:space="0" w:color="auto"/>
        <w:right w:val="none" w:sz="0" w:space="0" w:color="auto"/>
      </w:divBdr>
    </w:div>
    <w:div w:id="1412317355">
      <w:bodyDiv w:val="1"/>
      <w:marLeft w:val="0"/>
      <w:marRight w:val="0"/>
      <w:marTop w:val="0"/>
      <w:marBottom w:val="0"/>
      <w:divBdr>
        <w:top w:val="none" w:sz="0" w:space="0" w:color="auto"/>
        <w:left w:val="none" w:sz="0" w:space="0" w:color="auto"/>
        <w:bottom w:val="none" w:sz="0" w:space="0" w:color="auto"/>
        <w:right w:val="none" w:sz="0" w:space="0" w:color="auto"/>
      </w:divBdr>
    </w:div>
    <w:div w:id="1416635829">
      <w:bodyDiv w:val="1"/>
      <w:marLeft w:val="0"/>
      <w:marRight w:val="0"/>
      <w:marTop w:val="0"/>
      <w:marBottom w:val="0"/>
      <w:divBdr>
        <w:top w:val="none" w:sz="0" w:space="0" w:color="auto"/>
        <w:left w:val="none" w:sz="0" w:space="0" w:color="auto"/>
        <w:bottom w:val="none" w:sz="0" w:space="0" w:color="auto"/>
        <w:right w:val="none" w:sz="0" w:space="0" w:color="auto"/>
      </w:divBdr>
    </w:div>
    <w:div w:id="1427386715">
      <w:bodyDiv w:val="1"/>
      <w:marLeft w:val="0"/>
      <w:marRight w:val="0"/>
      <w:marTop w:val="0"/>
      <w:marBottom w:val="0"/>
      <w:divBdr>
        <w:top w:val="none" w:sz="0" w:space="0" w:color="auto"/>
        <w:left w:val="none" w:sz="0" w:space="0" w:color="auto"/>
        <w:bottom w:val="none" w:sz="0" w:space="0" w:color="auto"/>
        <w:right w:val="none" w:sz="0" w:space="0" w:color="auto"/>
      </w:divBdr>
    </w:div>
    <w:div w:id="1427573308">
      <w:bodyDiv w:val="1"/>
      <w:marLeft w:val="0"/>
      <w:marRight w:val="0"/>
      <w:marTop w:val="0"/>
      <w:marBottom w:val="0"/>
      <w:divBdr>
        <w:top w:val="none" w:sz="0" w:space="0" w:color="auto"/>
        <w:left w:val="none" w:sz="0" w:space="0" w:color="auto"/>
        <w:bottom w:val="none" w:sz="0" w:space="0" w:color="auto"/>
        <w:right w:val="none" w:sz="0" w:space="0" w:color="auto"/>
      </w:divBdr>
    </w:div>
    <w:div w:id="1452167292">
      <w:bodyDiv w:val="1"/>
      <w:marLeft w:val="0"/>
      <w:marRight w:val="0"/>
      <w:marTop w:val="0"/>
      <w:marBottom w:val="0"/>
      <w:divBdr>
        <w:top w:val="none" w:sz="0" w:space="0" w:color="auto"/>
        <w:left w:val="none" w:sz="0" w:space="0" w:color="auto"/>
        <w:bottom w:val="none" w:sz="0" w:space="0" w:color="auto"/>
        <w:right w:val="none" w:sz="0" w:space="0" w:color="auto"/>
      </w:divBdr>
    </w:div>
    <w:div w:id="1473017753">
      <w:bodyDiv w:val="1"/>
      <w:marLeft w:val="0"/>
      <w:marRight w:val="0"/>
      <w:marTop w:val="0"/>
      <w:marBottom w:val="0"/>
      <w:divBdr>
        <w:top w:val="none" w:sz="0" w:space="0" w:color="auto"/>
        <w:left w:val="none" w:sz="0" w:space="0" w:color="auto"/>
        <w:bottom w:val="none" w:sz="0" w:space="0" w:color="auto"/>
        <w:right w:val="none" w:sz="0" w:space="0" w:color="auto"/>
      </w:divBdr>
    </w:div>
    <w:div w:id="1493763636">
      <w:bodyDiv w:val="1"/>
      <w:marLeft w:val="0"/>
      <w:marRight w:val="0"/>
      <w:marTop w:val="0"/>
      <w:marBottom w:val="0"/>
      <w:divBdr>
        <w:top w:val="none" w:sz="0" w:space="0" w:color="auto"/>
        <w:left w:val="none" w:sz="0" w:space="0" w:color="auto"/>
        <w:bottom w:val="none" w:sz="0" w:space="0" w:color="auto"/>
        <w:right w:val="none" w:sz="0" w:space="0" w:color="auto"/>
      </w:divBdr>
    </w:div>
    <w:div w:id="1498036511">
      <w:bodyDiv w:val="1"/>
      <w:marLeft w:val="0"/>
      <w:marRight w:val="0"/>
      <w:marTop w:val="0"/>
      <w:marBottom w:val="0"/>
      <w:divBdr>
        <w:top w:val="none" w:sz="0" w:space="0" w:color="auto"/>
        <w:left w:val="none" w:sz="0" w:space="0" w:color="auto"/>
        <w:bottom w:val="none" w:sz="0" w:space="0" w:color="auto"/>
        <w:right w:val="none" w:sz="0" w:space="0" w:color="auto"/>
      </w:divBdr>
    </w:div>
    <w:div w:id="1504659499">
      <w:bodyDiv w:val="1"/>
      <w:marLeft w:val="0"/>
      <w:marRight w:val="0"/>
      <w:marTop w:val="0"/>
      <w:marBottom w:val="0"/>
      <w:divBdr>
        <w:top w:val="none" w:sz="0" w:space="0" w:color="auto"/>
        <w:left w:val="none" w:sz="0" w:space="0" w:color="auto"/>
        <w:bottom w:val="none" w:sz="0" w:space="0" w:color="auto"/>
        <w:right w:val="none" w:sz="0" w:space="0" w:color="auto"/>
      </w:divBdr>
    </w:div>
    <w:div w:id="1511140641">
      <w:bodyDiv w:val="1"/>
      <w:marLeft w:val="0"/>
      <w:marRight w:val="0"/>
      <w:marTop w:val="0"/>
      <w:marBottom w:val="0"/>
      <w:divBdr>
        <w:top w:val="none" w:sz="0" w:space="0" w:color="auto"/>
        <w:left w:val="none" w:sz="0" w:space="0" w:color="auto"/>
        <w:bottom w:val="none" w:sz="0" w:space="0" w:color="auto"/>
        <w:right w:val="none" w:sz="0" w:space="0" w:color="auto"/>
      </w:divBdr>
    </w:div>
    <w:div w:id="1519932413">
      <w:bodyDiv w:val="1"/>
      <w:marLeft w:val="0"/>
      <w:marRight w:val="0"/>
      <w:marTop w:val="0"/>
      <w:marBottom w:val="0"/>
      <w:divBdr>
        <w:top w:val="none" w:sz="0" w:space="0" w:color="auto"/>
        <w:left w:val="none" w:sz="0" w:space="0" w:color="auto"/>
        <w:bottom w:val="none" w:sz="0" w:space="0" w:color="auto"/>
        <w:right w:val="none" w:sz="0" w:space="0" w:color="auto"/>
      </w:divBdr>
    </w:div>
    <w:div w:id="1534146296">
      <w:bodyDiv w:val="1"/>
      <w:marLeft w:val="0"/>
      <w:marRight w:val="0"/>
      <w:marTop w:val="0"/>
      <w:marBottom w:val="0"/>
      <w:divBdr>
        <w:top w:val="none" w:sz="0" w:space="0" w:color="auto"/>
        <w:left w:val="none" w:sz="0" w:space="0" w:color="auto"/>
        <w:bottom w:val="none" w:sz="0" w:space="0" w:color="auto"/>
        <w:right w:val="none" w:sz="0" w:space="0" w:color="auto"/>
      </w:divBdr>
    </w:div>
    <w:div w:id="1547569318">
      <w:bodyDiv w:val="1"/>
      <w:marLeft w:val="0"/>
      <w:marRight w:val="0"/>
      <w:marTop w:val="0"/>
      <w:marBottom w:val="0"/>
      <w:divBdr>
        <w:top w:val="none" w:sz="0" w:space="0" w:color="auto"/>
        <w:left w:val="none" w:sz="0" w:space="0" w:color="auto"/>
        <w:bottom w:val="none" w:sz="0" w:space="0" w:color="auto"/>
        <w:right w:val="none" w:sz="0" w:space="0" w:color="auto"/>
      </w:divBdr>
    </w:div>
    <w:div w:id="1555972306">
      <w:bodyDiv w:val="1"/>
      <w:marLeft w:val="0"/>
      <w:marRight w:val="0"/>
      <w:marTop w:val="0"/>
      <w:marBottom w:val="0"/>
      <w:divBdr>
        <w:top w:val="none" w:sz="0" w:space="0" w:color="auto"/>
        <w:left w:val="none" w:sz="0" w:space="0" w:color="auto"/>
        <w:bottom w:val="none" w:sz="0" w:space="0" w:color="auto"/>
        <w:right w:val="none" w:sz="0" w:space="0" w:color="auto"/>
      </w:divBdr>
    </w:div>
    <w:div w:id="1568419967">
      <w:bodyDiv w:val="1"/>
      <w:marLeft w:val="0"/>
      <w:marRight w:val="0"/>
      <w:marTop w:val="0"/>
      <w:marBottom w:val="0"/>
      <w:divBdr>
        <w:top w:val="none" w:sz="0" w:space="0" w:color="auto"/>
        <w:left w:val="none" w:sz="0" w:space="0" w:color="auto"/>
        <w:bottom w:val="none" w:sz="0" w:space="0" w:color="auto"/>
        <w:right w:val="none" w:sz="0" w:space="0" w:color="auto"/>
      </w:divBdr>
    </w:div>
    <w:div w:id="1593927890">
      <w:bodyDiv w:val="1"/>
      <w:marLeft w:val="0"/>
      <w:marRight w:val="0"/>
      <w:marTop w:val="0"/>
      <w:marBottom w:val="0"/>
      <w:divBdr>
        <w:top w:val="none" w:sz="0" w:space="0" w:color="auto"/>
        <w:left w:val="none" w:sz="0" w:space="0" w:color="auto"/>
        <w:bottom w:val="none" w:sz="0" w:space="0" w:color="auto"/>
        <w:right w:val="none" w:sz="0" w:space="0" w:color="auto"/>
      </w:divBdr>
    </w:div>
    <w:div w:id="1604259939">
      <w:bodyDiv w:val="1"/>
      <w:marLeft w:val="0"/>
      <w:marRight w:val="0"/>
      <w:marTop w:val="0"/>
      <w:marBottom w:val="0"/>
      <w:divBdr>
        <w:top w:val="none" w:sz="0" w:space="0" w:color="auto"/>
        <w:left w:val="none" w:sz="0" w:space="0" w:color="auto"/>
        <w:bottom w:val="none" w:sz="0" w:space="0" w:color="auto"/>
        <w:right w:val="none" w:sz="0" w:space="0" w:color="auto"/>
      </w:divBdr>
    </w:div>
    <w:div w:id="1605845498">
      <w:bodyDiv w:val="1"/>
      <w:marLeft w:val="0"/>
      <w:marRight w:val="0"/>
      <w:marTop w:val="0"/>
      <w:marBottom w:val="0"/>
      <w:divBdr>
        <w:top w:val="none" w:sz="0" w:space="0" w:color="auto"/>
        <w:left w:val="none" w:sz="0" w:space="0" w:color="auto"/>
        <w:bottom w:val="none" w:sz="0" w:space="0" w:color="auto"/>
        <w:right w:val="none" w:sz="0" w:space="0" w:color="auto"/>
      </w:divBdr>
    </w:div>
    <w:div w:id="1606041549">
      <w:bodyDiv w:val="1"/>
      <w:marLeft w:val="0"/>
      <w:marRight w:val="0"/>
      <w:marTop w:val="0"/>
      <w:marBottom w:val="0"/>
      <w:divBdr>
        <w:top w:val="none" w:sz="0" w:space="0" w:color="auto"/>
        <w:left w:val="none" w:sz="0" w:space="0" w:color="auto"/>
        <w:bottom w:val="none" w:sz="0" w:space="0" w:color="auto"/>
        <w:right w:val="none" w:sz="0" w:space="0" w:color="auto"/>
      </w:divBdr>
    </w:div>
    <w:div w:id="1618219355">
      <w:bodyDiv w:val="1"/>
      <w:marLeft w:val="0"/>
      <w:marRight w:val="0"/>
      <w:marTop w:val="0"/>
      <w:marBottom w:val="0"/>
      <w:divBdr>
        <w:top w:val="none" w:sz="0" w:space="0" w:color="auto"/>
        <w:left w:val="none" w:sz="0" w:space="0" w:color="auto"/>
        <w:bottom w:val="none" w:sz="0" w:space="0" w:color="auto"/>
        <w:right w:val="none" w:sz="0" w:space="0" w:color="auto"/>
      </w:divBdr>
    </w:div>
    <w:div w:id="1622761262">
      <w:bodyDiv w:val="1"/>
      <w:marLeft w:val="0"/>
      <w:marRight w:val="0"/>
      <w:marTop w:val="0"/>
      <w:marBottom w:val="0"/>
      <w:divBdr>
        <w:top w:val="none" w:sz="0" w:space="0" w:color="auto"/>
        <w:left w:val="none" w:sz="0" w:space="0" w:color="auto"/>
        <w:bottom w:val="none" w:sz="0" w:space="0" w:color="auto"/>
        <w:right w:val="none" w:sz="0" w:space="0" w:color="auto"/>
      </w:divBdr>
    </w:div>
    <w:div w:id="1636178458">
      <w:bodyDiv w:val="1"/>
      <w:marLeft w:val="0"/>
      <w:marRight w:val="0"/>
      <w:marTop w:val="0"/>
      <w:marBottom w:val="0"/>
      <w:divBdr>
        <w:top w:val="none" w:sz="0" w:space="0" w:color="auto"/>
        <w:left w:val="none" w:sz="0" w:space="0" w:color="auto"/>
        <w:bottom w:val="none" w:sz="0" w:space="0" w:color="auto"/>
        <w:right w:val="none" w:sz="0" w:space="0" w:color="auto"/>
      </w:divBdr>
    </w:div>
    <w:div w:id="1641616489">
      <w:bodyDiv w:val="1"/>
      <w:marLeft w:val="0"/>
      <w:marRight w:val="0"/>
      <w:marTop w:val="0"/>
      <w:marBottom w:val="0"/>
      <w:divBdr>
        <w:top w:val="none" w:sz="0" w:space="0" w:color="auto"/>
        <w:left w:val="none" w:sz="0" w:space="0" w:color="auto"/>
        <w:bottom w:val="none" w:sz="0" w:space="0" w:color="auto"/>
        <w:right w:val="none" w:sz="0" w:space="0" w:color="auto"/>
      </w:divBdr>
    </w:div>
    <w:div w:id="1649898206">
      <w:bodyDiv w:val="1"/>
      <w:marLeft w:val="0"/>
      <w:marRight w:val="0"/>
      <w:marTop w:val="0"/>
      <w:marBottom w:val="0"/>
      <w:divBdr>
        <w:top w:val="none" w:sz="0" w:space="0" w:color="auto"/>
        <w:left w:val="none" w:sz="0" w:space="0" w:color="auto"/>
        <w:bottom w:val="none" w:sz="0" w:space="0" w:color="auto"/>
        <w:right w:val="none" w:sz="0" w:space="0" w:color="auto"/>
      </w:divBdr>
    </w:div>
    <w:div w:id="1651518524">
      <w:bodyDiv w:val="1"/>
      <w:marLeft w:val="0"/>
      <w:marRight w:val="0"/>
      <w:marTop w:val="0"/>
      <w:marBottom w:val="0"/>
      <w:divBdr>
        <w:top w:val="none" w:sz="0" w:space="0" w:color="auto"/>
        <w:left w:val="none" w:sz="0" w:space="0" w:color="auto"/>
        <w:bottom w:val="none" w:sz="0" w:space="0" w:color="auto"/>
        <w:right w:val="none" w:sz="0" w:space="0" w:color="auto"/>
      </w:divBdr>
    </w:div>
    <w:div w:id="1664163643">
      <w:bodyDiv w:val="1"/>
      <w:marLeft w:val="0"/>
      <w:marRight w:val="0"/>
      <w:marTop w:val="0"/>
      <w:marBottom w:val="0"/>
      <w:divBdr>
        <w:top w:val="none" w:sz="0" w:space="0" w:color="auto"/>
        <w:left w:val="none" w:sz="0" w:space="0" w:color="auto"/>
        <w:bottom w:val="none" w:sz="0" w:space="0" w:color="auto"/>
        <w:right w:val="none" w:sz="0" w:space="0" w:color="auto"/>
      </w:divBdr>
    </w:div>
    <w:div w:id="1683892742">
      <w:bodyDiv w:val="1"/>
      <w:marLeft w:val="0"/>
      <w:marRight w:val="0"/>
      <w:marTop w:val="0"/>
      <w:marBottom w:val="0"/>
      <w:divBdr>
        <w:top w:val="none" w:sz="0" w:space="0" w:color="auto"/>
        <w:left w:val="none" w:sz="0" w:space="0" w:color="auto"/>
        <w:bottom w:val="none" w:sz="0" w:space="0" w:color="auto"/>
        <w:right w:val="none" w:sz="0" w:space="0" w:color="auto"/>
      </w:divBdr>
    </w:div>
    <w:div w:id="1700661012">
      <w:bodyDiv w:val="1"/>
      <w:marLeft w:val="0"/>
      <w:marRight w:val="0"/>
      <w:marTop w:val="0"/>
      <w:marBottom w:val="0"/>
      <w:divBdr>
        <w:top w:val="none" w:sz="0" w:space="0" w:color="auto"/>
        <w:left w:val="none" w:sz="0" w:space="0" w:color="auto"/>
        <w:bottom w:val="none" w:sz="0" w:space="0" w:color="auto"/>
        <w:right w:val="none" w:sz="0" w:space="0" w:color="auto"/>
      </w:divBdr>
    </w:div>
    <w:div w:id="1702896221">
      <w:bodyDiv w:val="1"/>
      <w:marLeft w:val="0"/>
      <w:marRight w:val="0"/>
      <w:marTop w:val="0"/>
      <w:marBottom w:val="0"/>
      <w:divBdr>
        <w:top w:val="none" w:sz="0" w:space="0" w:color="auto"/>
        <w:left w:val="none" w:sz="0" w:space="0" w:color="auto"/>
        <w:bottom w:val="none" w:sz="0" w:space="0" w:color="auto"/>
        <w:right w:val="none" w:sz="0" w:space="0" w:color="auto"/>
      </w:divBdr>
    </w:div>
    <w:div w:id="1759519404">
      <w:bodyDiv w:val="1"/>
      <w:marLeft w:val="0"/>
      <w:marRight w:val="0"/>
      <w:marTop w:val="0"/>
      <w:marBottom w:val="0"/>
      <w:divBdr>
        <w:top w:val="none" w:sz="0" w:space="0" w:color="auto"/>
        <w:left w:val="none" w:sz="0" w:space="0" w:color="auto"/>
        <w:bottom w:val="none" w:sz="0" w:space="0" w:color="auto"/>
        <w:right w:val="none" w:sz="0" w:space="0" w:color="auto"/>
      </w:divBdr>
    </w:div>
    <w:div w:id="1770463381">
      <w:bodyDiv w:val="1"/>
      <w:marLeft w:val="0"/>
      <w:marRight w:val="0"/>
      <w:marTop w:val="0"/>
      <w:marBottom w:val="0"/>
      <w:divBdr>
        <w:top w:val="none" w:sz="0" w:space="0" w:color="auto"/>
        <w:left w:val="none" w:sz="0" w:space="0" w:color="auto"/>
        <w:bottom w:val="none" w:sz="0" w:space="0" w:color="auto"/>
        <w:right w:val="none" w:sz="0" w:space="0" w:color="auto"/>
      </w:divBdr>
    </w:div>
    <w:div w:id="1774082386">
      <w:bodyDiv w:val="1"/>
      <w:marLeft w:val="0"/>
      <w:marRight w:val="0"/>
      <w:marTop w:val="0"/>
      <w:marBottom w:val="0"/>
      <w:divBdr>
        <w:top w:val="none" w:sz="0" w:space="0" w:color="auto"/>
        <w:left w:val="none" w:sz="0" w:space="0" w:color="auto"/>
        <w:bottom w:val="none" w:sz="0" w:space="0" w:color="auto"/>
        <w:right w:val="none" w:sz="0" w:space="0" w:color="auto"/>
      </w:divBdr>
    </w:div>
    <w:div w:id="1776287824">
      <w:bodyDiv w:val="1"/>
      <w:marLeft w:val="0"/>
      <w:marRight w:val="0"/>
      <w:marTop w:val="0"/>
      <w:marBottom w:val="0"/>
      <w:divBdr>
        <w:top w:val="none" w:sz="0" w:space="0" w:color="auto"/>
        <w:left w:val="none" w:sz="0" w:space="0" w:color="auto"/>
        <w:bottom w:val="none" w:sz="0" w:space="0" w:color="auto"/>
        <w:right w:val="none" w:sz="0" w:space="0" w:color="auto"/>
      </w:divBdr>
    </w:div>
    <w:div w:id="1792817794">
      <w:bodyDiv w:val="1"/>
      <w:marLeft w:val="0"/>
      <w:marRight w:val="0"/>
      <w:marTop w:val="0"/>
      <w:marBottom w:val="0"/>
      <w:divBdr>
        <w:top w:val="none" w:sz="0" w:space="0" w:color="auto"/>
        <w:left w:val="none" w:sz="0" w:space="0" w:color="auto"/>
        <w:bottom w:val="none" w:sz="0" w:space="0" w:color="auto"/>
        <w:right w:val="none" w:sz="0" w:space="0" w:color="auto"/>
      </w:divBdr>
    </w:div>
    <w:div w:id="1794010455">
      <w:bodyDiv w:val="1"/>
      <w:marLeft w:val="0"/>
      <w:marRight w:val="0"/>
      <w:marTop w:val="0"/>
      <w:marBottom w:val="0"/>
      <w:divBdr>
        <w:top w:val="none" w:sz="0" w:space="0" w:color="auto"/>
        <w:left w:val="none" w:sz="0" w:space="0" w:color="auto"/>
        <w:bottom w:val="none" w:sz="0" w:space="0" w:color="auto"/>
        <w:right w:val="none" w:sz="0" w:space="0" w:color="auto"/>
      </w:divBdr>
    </w:div>
    <w:div w:id="1805150889">
      <w:bodyDiv w:val="1"/>
      <w:marLeft w:val="0"/>
      <w:marRight w:val="0"/>
      <w:marTop w:val="0"/>
      <w:marBottom w:val="0"/>
      <w:divBdr>
        <w:top w:val="none" w:sz="0" w:space="0" w:color="auto"/>
        <w:left w:val="none" w:sz="0" w:space="0" w:color="auto"/>
        <w:bottom w:val="none" w:sz="0" w:space="0" w:color="auto"/>
        <w:right w:val="none" w:sz="0" w:space="0" w:color="auto"/>
      </w:divBdr>
    </w:div>
    <w:div w:id="1808159348">
      <w:bodyDiv w:val="1"/>
      <w:marLeft w:val="0"/>
      <w:marRight w:val="0"/>
      <w:marTop w:val="0"/>
      <w:marBottom w:val="0"/>
      <w:divBdr>
        <w:top w:val="none" w:sz="0" w:space="0" w:color="auto"/>
        <w:left w:val="none" w:sz="0" w:space="0" w:color="auto"/>
        <w:bottom w:val="none" w:sz="0" w:space="0" w:color="auto"/>
        <w:right w:val="none" w:sz="0" w:space="0" w:color="auto"/>
      </w:divBdr>
    </w:div>
    <w:div w:id="1830096404">
      <w:bodyDiv w:val="1"/>
      <w:marLeft w:val="0"/>
      <w:marRight w:val="0"/>
      <w:marTop w:val="0"/>
      <w:marBottom w:val="0"/>
      <w:divBdr>
        <w:top w:val="none" w:sz="0" w:space="0" w:color="auto"/>
        <w:left w:val="none" w:sz="0" w:space="0" w:color="auto"/>
        <w:bottom w:val="none" w:sz="0" w:space="0" w:color="auto"/>
        <w:right w:val="none" w:sz="0" w:space="0" w:color="auto"/>
      </w:divBdr>
    </w:div>
    <w:div w:id="1837569799">
      <w:bodyDiv w:val="1"/>
      <w:marLeft w:val="0"/>
      <w:marRight w:val="0"/>
      <w:marTop w:val="0"/>
      <w:marBottom w:val="0"/>
      <w:divBdr>
        <w:top w:val="none" w:sz="0" w:space="0" w:color="auto"/>
        <w:left w:val="none" w:sz="0" w:space="0" w:color="auto"/>
        <w:bottom w:val="none" w:sz="0" w:space="0" w:color="auto"/>
        <w:right w:val="none" w:sz="0" w:space="0" w:color="auto"/>
      </w:divBdr>
    </w:div>
    <w:div w:id="1865557861">
      <w:bodyDiv w:val="1"/>
      <w:marLeft w:val="0"/>
      <w:marRight w:val="0"/>
      <w:marTop w:val="0"/>
      <w:marBottom w:val="0"/>
      <w:divBdr>
        <w:top w:val="none" w:sz="0" w:space="0" w:color="auto"/>
        <w:left w:val="none" w:sz="0" w:space="0" w:color="auto"/>
        <w:bottom w:val="none" w:sz="0" w:space="0" w:color="auto"/>
        <w:right w:val="none" w:sz="0" w:space="0" w:color="auto"/>
      </w:divBdr>
    </w:div>
    <w:div w:id="1868565714">
      <w:bodyDiv w:val="1"/>
      <w:marLeft w:val="0"/>
      <w:marRight w:val="0"/>
      <w:marTop w:val="0"/>
      <w:marBottom w:val="0"/>
      <w:divBdr>
        <w:top w:val="none" w:sz="0" w:space="0" w:color="auto"/>
        <w:left w:val="none" w:sz="0" w:space="0" w:color="auto"/>
        <w:bottom w:val="none" w:sz="0" w:space="0" w:color="auto"/>
        <w:right w:val="none" w:sz="0" w:space="0" w:color="auto"/>
      </w:divBdr>
    </w:div>
    <w:div w:id="1877966727">
      <w:bodyDiv w:val="1"/>
      <w:marLeft w:val="0"/>
      <w:marRight w:val="0"/>
      <w:marTop w:val="0"/>
      <w:marBottom w:val="0"/>
      <w:divBdr>
        <w:top w:val="none" w:sz="0" w:space="0" w:color="auto"/>
        <w:left w:val="none" w:sz="0" w:space="0" w:color="auto"/>
        <w:bottom w:val="none" w:sz="0" w:space="0" w:color="auto"/>
        <w:right w:val="none" w:sz="0" w:space="0" w:color="auto"/>
      </w:divBdr>
    </w:div>
    <w:div w:id="1885941214">
      <w:bodyDiv w:val="1"/>
      <w:marLeft w:val="0"/>
      <w:marRight w:val="0"/>
      <w:marTop w:val="0"/>
      <w:marBottom w:val="0"/>
      <w:divBdr>
        <w:top w:val="none" w:sz="0" w:space="0" w:color="auto"/>
        <w:left w:val="none" w:sz="0" w:space="0" w:color="auto"/>
        <w:bottom w:val="none" w:sz="0" w:space="0" w:color="auto"/>
        <w:right w:val="none" w:sz="0" w:space="0" w:color="auto"/>
      </w:divBdr>
    </w:div>
    <w:div w:id="1889027564">
      <w:bodyDiv w:val="1"/>
      <w:marLeft w:val="0"/>
      <w:marRight w:val="0"/>
      <w:marTop w:val="0"/>
      <w:marBottom w:val="0"/>
      <w:divBdr>
        <w:top w:val="none" w:sz="0" w:space="0" w:color="auto"/>
        <w:left w:val="none" w:sz="0" w:space="0" w:color="auto"/>
        <w:bottom w:val="none" w:sz="0" w:space="0" w:color="auto"/>
        <w:right w:val="none" w:sz="0" w:space="0" w:color="auto"/>
      </w:divBdr>
    </w:div>
    <w:div w:id="1895039865">
      <w:bodyDiv w:val="1"/>
      <w:marLeft w:val="0"/>
      <w:marRight w:val="0"/>
      <w:marTop w:val="0"/>
      <w:marBottom w:val="0"/>
      <w:divBdr>
        <w:top w:val="none" w:sz="0" w:space="0" w:color="auto"/>
        <w:left w:val="none" w:sz="0" w:space="0" w:color="auto"/>
        <w:bottom w:val="none" w:sz="0" w:space="0" w:color="auto"/>
        <w:right w:val="none" w:sz="0" w:space="0" w:color="auto"/>
      </w:divBdr>
    </w:div>
    <w:div w:id="1901399737">
      <w:bodyDiv w:val="1"/>
      <w:marLeft w:val="0"/>
      <w:marRight w:val="0"/>
      <w:marTop w:val="0"/>
      <w:marBottom w:val="0"/>
      <w:divBdr>
        <w:top w:val="none" w:sz="0" w:space="0" w:color="auto"/>
        <w:left w:val="none" w:sz="0" w:space="0" w:color="auto"/>
        <w:bottom w:val="none" w:sz="0" w:space="0" w:color="auto"/>
        <w:right w:val="none" w:sz="0" w:space="0" w:color="auto"/>
      </w:divBdr>
    </w:div>
    <w:div w:id="1901749208">
      <w:bodyDiv w:val="1"/>
      <w:marLeft w:val="0"/>
      <w:marRight w:val="0"/>
      <w:marTop w:val="0"/>
      <w:marBottom w:val="0"/>
      <w:divBdr>
        <w:top w:val="none" w:sz="0" w:space="0" w:color="auto"/>
        <w:left w:val="none" w:sz="0" w:space="0" w:color="auto"/>
        <w:bottom w:val="none" w:sz="0" w:space="0" w:color="auto"/>
        <w:right w:val="none" w:sz="0" w:space="0" w:color="auto"/>
      </w:divBdr>
    </w:div>
    <w:div w:id="1904557089">
      <w:bodyDiv w:val="1"/>
      <w:marLeft w:val="0"/>
      <w:marRight w:val="0"/>
      <w:marTop w:val="0"/>
      <w:marBottom w:val="0"/>
      <w:divBdr>
        <w:top w:val="none" w:sz="0" w:space="0" w:color="auto"/>
        <w:left w:val="none" w:sz="0" w:space="0" w:color="auto"/>
        <w:bottom w:val="none" w:sz="0" w:space="0" w:color="auto"/>
        <w:right w:val="none" w:sz="0" w:space="0" w:color="auto"/>
      </w:divBdr>
    </w:div>
    <w:div w:id="1966960402">
      <w:bodyDiv w:val="1"/>
      <w:marLeft w:val="0"/>
      <w:marRight w:val="0"/>
      <w:marTop w:val="0"/>
      <w:marBottom w:val="0"/>
      <w:divBdr>
        <w:top w:val="none" w:sz="0" w:space="0" w:color="auto"/>
        <w:left w:val="none" w:sz="0" w:space="0" w:color="auto"/>
        <w:bottom w:val="none" w:sz="0" w:space="0" w:color="auto"/>
        <w:right w:val="none" w:sz="0" w:space="0" w:color="auto"/>
      </w:divBdr>
    </w:div>
    <w:div w:id="1983270870">
      <w:bodyDiv w:val="1"/>
      <w:marLeft w:val="0"/>
      <w:marRight w:val="0"/>
      <w:marTop w:val="0"/>
      <w:marBottom w:val="0"/>
      <w:divBdr>
        <w:top w:val="none" w:sz="0" w:space="0" w:color="auto"/>
        <w:left w:val="none" w:sz="0" w:space="0" w:color="auto"/>
        <w:bottom w:val="none" w:sz="0" w:space="0" w:color="auto"/>
        <w:right w:val="none" w:sz="0" w:space="0" w:color="auto"/>
      </w:divBdr>
    </w:div>
    <w:div w:id="1989048686">
      <w:bodyDiv w:val="1"/>
      <w:marLeft w:val="0"/>
      <w:marRight w:val="0"/>
      <w:marTop w:val="0"/>
      <w:marBottom w:val="0"/>
      <w:divBdr>
        <w:top w:val="none" w:sz="0" w:space="0" w:color="auto"/>
        <w:left w:val="none" w:sz="0" w:space="0" w:color="auto"/>
        <w:bottom w:val="none" w:sz="0" w:space="0" w:color="auto"/>
        <w:right w:val="none" w:sz="0" w:space="0" w:color="auto"/>
      </w:divBdr>
    </w:div>
    <w:div w:id="2000846296">
      <w:bodyDiv w:val="1"/>
      <w:marLeft w:val="0"/>
      <w:marRight w:val="0"/>
      <w:marTop w:val="0"/>
      <w:marBottom w:val="0"/>
      <w:divBdr>
        <w:top w:val="none" w:sz="0" w:space="0" w:color="auto"/>
        <w:left w:val="none" w:sz="0" w:space="0" w:color="auto"/>
        <w:bottom w:val="none" w:sz="0" w:space="0" w:color="auto"/>
        <w:right w:val="none" w:sz="0" w:space="0" w:color="auto"/>
      </w:divBdr>
    </w:div>
    <w:div w:id="2002469165">
      <w:bodyDiv w:val="1"/>
      <w:marLeft w:val="0"/>
      <w:marRight w:val="0"/>
      <w:marTop w:val="0"/>
      <w:marBottom w:val="0"/>
      <w:divBdr>
        <w:top w:val="none" w:sz="0" w:space="0" w:color="auto"/>
        <w:left w:val="none" w:sz="0" w:space="0" w:color="auto"/>
        <w:bottom w:val="none" w:sz="0" w:space="0" w:color="auto"/>
        <w:right w:val="none" w:sz="0" w:space="0" w:color="auto"/>
      </w:divBdr>
    </w:div>
    <w:div w:id="2009939866">
      <w:bodyDiv w:val="1"/>
      <w:marLeft w:val="0"/>
      <w:marRight w:val="0"/>
      <w:marTop w:val="0"/>
      <w:marBottom w:val="0"/>
      <w:divBdr>
        <w:top w:val="none" w:sz="0" w:space="0" w:color="auto"/>
        <w:left w:val="none" w:sz="0" w:space="0" w:color="auto"/>
        <w:bottom w:val="none" w:sz="0" w:space="0" w:color="auto"/>
        <w:right w:val="none" w:sz="0" w:space="0" w:color="auto"/>
      </w:divBdr>
    </w:div>
    <w:div w:id="2019116639">
      <w:bodyDiv w:val="1"/>
      <w:marLeft w:val="0"/>
      <w:marRight w:val="0"/>
      <w:marTop w:val="0"/>
      <w:marBottom w:val="0"/>
      <w:divBdr>
        <w:top w:val="none" w:sz="0" w:space="0" w:color="auto"/>
        <w:left w:val="none" w:sz="0" w:space="0" w:color="auto"/>
        <w:bottom w:val="none" w:sz="0" w:space="0" w:color="auto"/>
        <w:right w:val="none" w:sz="0" w:space="0" w:color="auto"/>
      </w:divBdr>
    </w:div>
    <w:div w:id="2021854037">
      <w:bodyDiv w:val="1"/>
      <w:marLeft w:val="0"/>
      <w:marRight w:val="0"/>
      <w:marTop w:val="0"/>
      <w:marBottom w:val="0"/>
      <w:divBdr>
        <w:top w:val="none" w:sz="0" w:space="0" w:color="auto"/>
        <w:left w:val="none" w:sz="0" w:space="0" w:color="auto"/>
        <w:bottom w:val="none" w:sz="0" w:space="0" w:color="auto"/>
        <w:right w:val="none" w:sz="0" w:space="0" w:color="auto"/>
      </w:divBdr>
    </w:div>
    <w:div w:id="2032603733">
      <w:bodyDiv w:val="1"/>
      <w:marLeft w:val="0"/>
      <w:marRight w:val="0"/>
      <w:marTop w:val="0"/>
      <w:marBottom w:val="0"/>
      <w:divBdr>
        <w:top w:val="none" w:sz="0" w:space="0" w:color="auto"/>
        <w:left w:val="none" w:sz="0" w:space="0" w:color="auto"/>
        <w:bottom w:val="none" w:sz="0" w:space="0" w:color="auto"/>
        <w:right w:val="none" w:sz="0" w:space="0" w:color="auto"/>
      </w:divBdr>
    </w:div>
    <w:div w:id="2047364589">
      <w:bodyDiv w:val="1"/>
      <w:marLeft w:val="0"/>
      <w:marRight w:val="0"/>
      <w:marTop w:val="0"/>
      <w:marBottom w:val="0"/>
      <w:divBdr>
        <w:top w:val="none" w:sz="0" w:space="0" w:color="auto"/>
        <w:left w:val="none" w:sz="0" w:space="0" w:color="auto"/>
        <w:bottom w:val="none" w:sz="0" w:space="0" w:color="auto"/>
        <w:right w:val="none" w:sz="0" w:space="0" w:color="auto"/>
      </w:divBdr>
    </w:div>
    <w:div w:id="2066103234">
      <w:bodyDiv w:val="1"/>
      <w:marLeft w:val="0"/>
      <w:marRight w:val="0"/>
      <w:marTop w:val="0"/>
      <w:marBottom w:val="0"/>
      <w:divBdr>
        <w:top w:val="none" w:sz="0" w:space="0" w:color="auto"/>
        <w:left w:val="none" w:sz="0" w:space="0" w:color="auto"/>
        <w:bottom w:val="none" w:sz="0" w:space="0" w:color="auto"/>
        <w:right w:val="none" w:sz="0" w:space="0" w:color="auto"/>
      </w:divBdr>
    </w:div>
    <w:div w:id="2070691020">
      <w:bodyDiv w:val="1"/>
      <w:marLeft w:val="0"/>
      <w:marRight w:val="0"/>
      <w:marTop w:val="0"/>
      <w:marBottom w:val="0"/>
      <w:divBdr>
        <w:top w:val="none" w:sz="0" w:space="0" w:color="auto"/>
        <w:left w:val="none" w:sz="0" w:space="0" w:color="auto"/>
        <w:bottom w:val="none" w:sz="0" w:space="0" w:color="auto"/>
        <w:right w:val="none" w:sz="0" w:space="0" w:color="auto"/>
      </w:divBdr>
    </w:div>
    <w:div w:id="2076776430">
      <w:bodyDiv w:val="1"/>
      <w:marLeft w:val="0"/>
      <w:marRight w:val="0"/>
      <w:marTop w:val="0"/>
      <w:marBottom w:val="0"/>
      <w:divBdr>
        <w:top w:val="none" w:sz="0" w:space="0" w:color="auto"/>
        <w:left w:val="none" w:sz="0" w:space="0" w:color="auto"/>
        <w:bottom w:val="none" w:sz="0" w:space="0" w:color="auto"/>
        <w:right w:val="none" w:sz="0" w:space="0" w:color="auto"/>
      </w:divBdr>
    </w:div>
    <w:div w:id="2105608778">
      <w:bodyDiv w:val="1"/>
      <w:marLeft w:val="0"/>
      <w:marRight w:val="0"/>
      <w:marTop w:val="0"/>
      <w:marBottom w:val="0"/>
      <w:divBdr>
        <w:top w:val="none" w:sz="0" w:space="0" w:color="auto"/>
        <w:left w:val="none" w:sz="0" w:space="0" w:color="auto"/>
        <w:bottom w:val="none" w:sz="0" w:space="0" w:color="auto"/>
        <w:right w:val="none" w:sz="0" w:space="0" w:color="auto"/>
      </w:divBdr>
    </w:div>
    <w:div w:id="2137720483">
      <w:bodyDiv w:val="1"/>
      <w:marLeft w:val="0"/>
      <w:marRight w:val="0"/>
      <w:marTop w:val="0"/>
      <w:marBottom w:val="0"/>
      <w:divBdr>
        <w:top w:val="none" w:sz="0" w:space="0" w:color="auto"/>
        <w:left w:val="none" w:sz="0" w:space="0" w:color="auto"/>
        <w:bottom w:val="none" w:sz="0" w:space="0" w:color="auto"/>
        <w:right w:val="none" w:sz="0" w:space="0" w:color="auto"/>
      </w:divBdr>
    </w:div>
    <w:div w:id="21453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9241A-051A-4ECE-8A5D-39970877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5213</Words>
  <Characters>29720</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Pippo</Company>
  <LinksUpToDate>false</LinksUpToDate>
  <CharactersWithSpaces>34864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francesco.dodaro</dc:creator>
  <cp:keywords/>
  <cp:lastModifiedBy>Lorenzo Frigerio</cp:lastModifiedBy>
  <cp:revision>2</cp:revision>
  <cp:lastPrinted>2015-05-08T13:26:00Z</cp:lastPrinted>
  <dcterms:created xsi:type="dcterms:W3CDTF">2024-07-12T11:00:00Z</dcterms:created>
  <dcterms:modified xsi:type="dcterms:W3CDTF">2024-07-12T11:00:00Z</dcterms:modified>
</cp:coreProperties>
</file>